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C2FAB" w:rsidTr="002973CD">
        <w:trPr>
          <w:jc w:val="center"/>
        </w:trPr>
        <w:tc>
          <w:tcPr>
            <w:tcW w:w="2880" w:type="dxa"/>
            <w:shd w:val="clear" w:color="auto" w:fill="E36C0A" w:themeFill="accent6" w:themeFillShade="BF"/>
          </w:tcPr>
          <w:p w:rsidR="000C2FAB" w:rsidRPr="00CA6EF5" w:rsidRDefault="000E5E75" w:rsidP="002973CD">
            <w:pPr>
              <w:jc w:val="center"/>
              <w:rPr>
                <w:b/>
              </w:rPr>
            </w:pPr>
            <w:r w:rsidRPr="00CA6EF5">
              <w:rPr>
                <w:b/>
              </w:rPr>
              <w:t>Industry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0C2FAB" w:rsidRPr="00CA6EF5" w:rsidRDefault="006A2864" w:rsidP="002973CD">
            <w:pPr>
              <w:jc w:val="center"/>
              <w:rPr>
                <w:b/>
              </w:rPr>
            </w:pPr>
            <w:r>
              <w:rPr>
                <w:b/>
              </w:rPr>
              <w:t>Occurrences</w:t>
            </w:r>
            <w:bookmarkStart w:id="0" w:name="_GoBack"/>
            <w:bookmarkEnd w:id="0"/>
          </w:p>
        </w:tc>
        <w:tc>
          <w:tcPr>
            <w:tcW w:w="2880" w:type="dxa"/>
            <w:shd w:val="clear" w:color="auto" w:fill="E36C0A" w:themeFill="accent6" w:themeFillShade="BF"/>
          </w:tcPr>
          <w:p w:rsidR="000C2FAB" w:rsidRPr="00CA6EF5" w:rsidRDefault="000E5E75" w:rsidP="002973CD">
            <w:pPr>
              <w:jc w:val="center"/>
              <w:rPr>
                <w:b/>
              </w:rPr>
            </w:pPr>
            <w:r w:rsidRPr="00CA6EF5">
              <w:rPr>
                <w:b/>
              </w:rPr>
              <w:t>Percentages</w:t>
            </w:r>
          </w:p>
        </w:tc>
      </w:tr>
      <w:tr w:rsidR="000C2FAB" w:rsidTr="002973C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r>
              <w:t>No code required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149984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26.3%</w:t>
            </w:r>
          </w:p>
        </w:tc>
      </w:tr>
      <w:tr w:rsidR="000C2FAB" w:rsidTr="002973C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r>
              <w:t>Wholesale and retail trade; Repair of motor vehicles and motorcycles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68878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12.1%</w:t>
            </w:r>
          </w:p>
        </w:tc>
      </w:tr>
      <w:tr w:rsidR="000C2FAB" w:rsidTr="002973C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r>
              <w:t>Mining and quarrying; Manufacturing;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53433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9.4%</w:t>
            </w:r>
          </w:p>
        </w:tc>
      </w:tr>
      <w:tr w:rsidR="000C2FAB" w:rsidTr="002973C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r>
              <w:t>Real estate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49960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8.8%</w:t>
            </w:r>
          </w:p>
        </w:tc>
      </w:tr>
      <w:tr w:rsidR="000C2FAB" w:rsidTr="002973C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r>
              <w:t>Human health and social work activities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49345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8.7%</w:t>
            </w:r>
          </w:p>
        </w:tc>
      </w:tr>
      <w:tr w:rsidR="000C2FAB" w:rsidTr="002973C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r>
              <w:t>Education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40560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7.1%</w:t>
            </w:r>
          </w:p>
        </w:tc>
      </w:tr>
      <w:tr w:rsidR="000C2FAB" w:rsidTr="002973C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r>
              <w:t>Transport and storage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35240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6.2%</w:t>
            </w:r>
          </w:p>
        </w:tc>
      </w:tr>
      <w:tr w:rsidR="000C2FAB" w:rsidTr="002973C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r>
              <w:t>Construction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30707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5.4%</w:t>
            </w:r>
          </w:p>
        </w:tc>
      </w:tr>
      <w:tr w:rsidR="000C2FAB" w:rsidTr="002973C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r>
              <w:t>Accommodation and food service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25736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4.5%</w:t>
            </w:r>
          </w:p>
        </w:tc>
      </w:tr>
      <w:tr w:rsidR="000C2FAB" w:rsidTr="002973C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r>
              <w:t xml:space="preserve">Public administration and </w:t>
            </w:r>
            <w:proofErr w:type="spellStart"/>
            <w:r>
              <w:t>defence</w:t>
            </w:r>
            <w:proofErr w:type="spellEnd"/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24908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4.4%</w:t>
            </w:r>
          </w:p>
        </w:tc>
      </w:tr>
      <w:tr w:rsidR="000C2FAB" w:rsidTr="002973C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r>
              <w:t>Other community, social and personal service activities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20256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3.6%</w:t>
            </w:r>
          </w:p>
        </w:tc>
      </w:tr>
      <w:tr w:rsidR="000C2FAB" w:rsidTr="002973C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r>
              <w:t>Financial and insurance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16776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2.9%</w:t>
            </w:r>
          </w:p>
        </w:tc>
      </w:tr>
      <w:tr w:rsidR="000C2FAB" w:rsidTr="002973C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r>
              <w:t>Agriculture, forestry and fishing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3957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0C2FAB" w:rsidRDefault="000E5E75" w:rsidP="002973CD">
            <w:pPr>
              <w:jc w:val="center"/>
            </w:pPr>
            <w:r>
              <w:t>0.7%</w:t>
            </w:r>
          </w:p>
        </w:tc>
      </w:tr>
    </w:tbl>
    <w:p w:rsidR="000E5E75" w:rsidRDefault="000E5E75" w:rsidP="002973CD">
      <w:pPr>
        <w:jc w:val="center"/>
      </w:pPr>
    </w:p>
    <w:sectPr w:rsidR="000E5E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2FAB"/>
    <w:rsid w:val="000E5E75"/>
    <w:rsid w:val="0015074B"/>
    <w:rsid w:val="0029639D"/>
    <w:rsid w:val="002973CD"/>
    <w:rsid w:val="00326F90"/>
    <w:rsid w:val="006A2864"/>
    <w:rsid w:val="00AA1D8D"/>
    <w:rsid w:val="00B47730"/>
    <w:rsid w:val="00CA6EF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ADB496"/>
  <w14:defaultImageDpi w14:val="300"/>
  <w15:docId w15:val="{735880EF-496F-4379-8228-E54BA382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C2E636-D52C-4798-824B-22746D66F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92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Giorgis</cp:lastModifiedBy>
  <cp:revision>4</cp:revision>
  <dcterms:created xsi:type="dcterms:W3CDTF">2013-12-23T23:15:00Z</dcterms:created>
  <dcterms:modified xsi:type="dcterms:W3CDTF">2020-12-29T12:39:00Z</dcterms:modified>
  <cp:category/>
</cp:coreProperties>
</file>