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ABF8F" w:themeFill="accent6" w:themeFillTint="99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65B89" w:rsidTr="00E0179A">
        <w:trPr>
          <w:jc w:val="center"/>
        </w:trPr>
        <w:tc>
          <w:tcPr>
            <w:tcW w:w="2880" w:type="dxa"/>
            <w:shd w:val="clear" w:color="auto" w:fill="E36C0A" w:themeFill="accent6" w:themeFillShade="BF"/>
          </w:tcPr>
          <w:p w:rsidR="00465B89" w:rsidRPr="00E0179A" w:rsidRDefault="00E4399E" w:rsidP="00E0179A">
            <w:pPr>
              <w:jc w:val="center"/>
              <w:rPr>
                <w:b/>
              </w:rPr>
            </w:pPr>
            <w:bookmarkStart w:id="0" w:name="_GoBack" w:colFirst="0" w:colLast="0"/>
            <w:r w:rsidRPr="00E0179A">
              <w:rPr>
                <w:b/>
              </w:rPr>
              <w:t>Approximated Social Grade</w:t>
            </w:r>
          </w:p>
        </w:tc>
        <w:tc>
          <w:tcPr>
            <w:tcW w:w="2880" w:type="dxa"/>
            <w:shd w:val="clear" w:color="auto" w:fill="E36C0A" w:themeFill="accent6" w:themeFillShade="BF"/>
          </w:tcPr>
          <w:p w:rsidR="00465B89" w:rsidRPr="00E0179A" w:rsidRDefault="00847CC6" w:rsidP="00E0179A">
            <w:pPr>
              <w:jc w:val="center"/>
              <w:rPr>
                <w:b/>
              </w:rPr>
            </w:pPr>
            <w:r>
              <w:rPr>
                <w:b/>
              </w:rPr>
              <w:t>Occurrences</w:t>
            </w:r>
          </w:p>
        </w:tc>
        <w:tc>
          <w:tcPr>
            <w:tcW w:w="2880" w:type="dxa"/>
            <w:shd w:val="clear" w:color="auto" w:fill="E36C0A" w:themeFill="accent6" w:themeFillShade="BF"/>
          </w:tcPr>
          <w:p w:rsidR="00465B89" w:rsidRPr="00E0179A" w:rsidRDefault="00E4399E" w:rsidP="00E0179A">
            <w:pPr>
              <w:jc w:val="center"/>
              <w:rPr>
                <w:b/>
              </w:rPr>
            </w:pPr>
            <w:r w:rsidRPr="00E0179A">
              <w:rPr>
                <w:b/>
              </w:rPr>
              <w:t>Percentages</w:t>
            </w:r>
          </w:p>
        </w:tc>
      </w:tr>
      <w:tr w:rsidR="00465B89" w:rsidTr="00E0179A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465B89" w:rsidRDefault="00E4399E" w:rsidP="00E0179A">
            <w:r>
              <w:t>C1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465B89" w:rsidRDefault="00E4399E" w:rsidP="00E0179A">
            <w:pPr>
              <w:jc w:val="center"/>
            </w:pPr>
            <w:r>
              <w:t>159642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465B89" w:rsidRDefault="00E4399E" w:rsidP="00E0179A">
            <w:pPr>
              <w:jc w:val="center"/>
            </w:pPr>
            <w:r>
              <w:t>28.0%</w:t>
            </w:r>
          </w:p>
        </w:tc>
      </w:tr>
      <w:tr w:rsidR="00465B89" w:rsidTr="00E0179A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465B89" w:rsidRDefault="00E4399E" w:rsidP="00E0179A">
            <w:r>
              <w:t>No code required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465B89" w:rsidRDefault="00E4399E" w:rsidP="00E0179A">
            <w:pPr>
              <w:jc w:val="center"/>
            </w:pPr>
            <w:r>
              <w:t>124103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465B89" w:rsidRDefault="00E4399E" w:rsidP="00E0179A">
            <w:pPr>
              <w:jc w:val="center"/>
            </w:pPr>
            <w:r>
              <w:t>21.8%</w:t>
            </w:r>
          </w:p>
        </w:tc>
      </w:tr>
      <w:tr w:rsidR="00465B89" w:rsidTr="00E0179A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465B89" w:rsidRDefault="00E4399E" w:rsidP="00E0179A">
            <w:r>
              <w:t>DE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465B89" w:rsidRDefault="00E4399E" w:rsidP="00E0179A">
            <w:pPr>
              <w:jc w:val="center"/>
            </w:pPr>
            <w:r>
              <w:t>123739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465B89" w:rsidRDefault="00E4399E" w:rsidP="00E0179A">
            <w:pPr>
              <w:jc w:val="center"/>
            </w:pPr>
            <w:r>
              <w:t>21.7%</w:t>
            </w:r>
          </w:p>
        </w:tc>
      </w:tr>
      <w:tr w:rsidR="00465B89" w:rsidTr="00E0179A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465B89" w:rsidRDefault="00E4399E" w:rsidP="00E0179A">
            <w:r>
              <w:t>AB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465B89" w:rsidRDefault="00E4399E" w:rsidP="00E0179A">
            <w:pPr>
              <w:jc w:val="center"/>
            </w:pPr>
            <w:r>
              <w:t>82320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465B89" w:rsidRDefault="00E4399E" w:rsidP="00E0179A">
            <w:pPr>
              <w:jc w:val="center"/>
            </w:pPr>
            <w:r>
              <w:t>14.4%</w:t>
            </w:r>
          </w:p>
        </w:tc>
      </w:tr>
      <w:tr w:rsidR="00465B89" w:rsidTr="00E0179A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465B89" w:rsidRDefault="00E4399E" w:rsidP="00E0179A">
            <w:r>
              <w:t>C2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465B89" w:rsidRDefault="00E4399E" w:rsidP="00E0179A">
            <w:pPr>
              <w:jc w:val="center"/>
            </w:pPr>
            <w:r>
              <w:t>79936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465B89" w:rsidRDefault="00E4399E" w:rsidP="00E0179A">
            <w:pPr>
              <w:jc w:val="center"/>
            </w:pPr>
            <w:r>
              <w:t>14.0%</w:t>
            </w:r>
          </w:p>
        </w:tc>
      </w:tr>
      <w:bookmarkEnd w:id="0"/>
    </w:tbl>
    <w:p w:rsidR="00E4399E" w:rsidRDefault="00E4399E"/>
    <w:sectPr w:rsidR="00E439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5B89"/>
    <w:rsid w:val="00847CC6"/>
    <w:rsid w:val="00AA1D8D"/>
    <w:rsid w:val="00B47730"/>
    <w:rsid w:val="00CB0664"/>
    <w:rsid w:val="00E0179A"/>
    <w:rsid w:val="00E4399E"/>
    <w:rsid w:val="00FC57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A171B72"/>
  <w14:defaultImageDpi w14:val="300"/>
  <w15:docId w15:val="{0DD2C09A-E3C6-421C-BF48-A34AE8B7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FA5C34-7D27-4179-B6F7-A8CF7D918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Giorgis</cp:lastModifiedBy>
  <cp:revision>4</cp:revision>
  <dcterms:created xsi:type="dcterms:W3CDTF">2013-12-23T23:15:00Z</dcterms:created>
  <dcterms:modified xsi:type="dcterms:W3CDTF">2020-12-29T12:44:00Z</dcterms:modified>
  <cp:category/>
</cp:coreProperties>
</file>