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459" w:rsidRDefault="00C15459" w:rsidP="00C15459">
      <w:pPr>
        <w:pStyle w:val="Heading2"/>
      </w:pPr>
      <w:r>
        <w:t xml:space="preserve">            SOFTWARE REQIUIREMENT SPECIFICATION</w:t>
      </w:r>
    </w:p>
    <w:p w:rsidR="00C15459" w:rsidRDefault="00C15459" w:rsidP="00C15459">
      <w:pPr>
        <w:pStyle w:val="Heading2"/>
      </w:pPr>
    </w:p>
    <w:p w:rsidR="00C15459" w:rsidRDefault="00C15459" w:rsidP="00C15459">
      <w:pPr>
        <w:pStyle w:val="Heading3"/>
      </w:pPr>
      <w:r>
        <w:t>REQUIREMENT</w:t>
      </w:r>
    </w:p>
    <w:p w:rsidR="00C15459" w:rsidRDefault="00C15459"/>
    <w:p w:rsidR="00C15459" w:rsidRDefault="00C15459" w:rsidP="00C15459">
      <w:r>
        <w:t>1. Introduction</w:t>
      </w:r>
    </w:p>
    <w:p w:rsidR="00C15459" w:rsidRDefault="00C15459" w:rsidP="00C15459">
      <w:r>
        <w:t>1.1 Purpose</w:t>
      </w:r>
    </w:p>
    <w:p w:rsidR="00C15459" w:rsidRDefault="00C15459" w:rsidP="00C15459">
      <w:r>
        <w:t>This document outlines the software requirements for the development of three audio products: wired headphones, neckband, and TWS earphones.</w:t>
      </w:r>
    </w:p>
    <w:p w:rsidR="00C15459" w:rsidRDefault="00C15459" w:rsidP="00C15459"/>
    <w:p w:rsidR="00C15459" w:rsidRDefault="00C15459" w:rsidP="00C15459">
      <w:r>
        <w:t>1.2 Scope</w:t>
      </w:r>
    </w:p>
    <w:p w:rsidR="00C15459" w:rsidRDefault="00C15459" w:rsidP="00C15459">
      <w:r>
        <w:t>The software described in this document is intended to enhance the user experience and functionality of the specified audio products.</w:t>
      </w:r>
    </w:p>
    <w:p w:rsidR="00C15459" w:rsidRDefault="00C15459" w:rsidP="00C15459"/>
    <w:p w:rsidR="00C15459" w:rsidRDefault="00C15459" w:rsidP="00C15459">
      <w:r>
        <w:t>2. Product Descriptions</w:t>
      </w:r>
    </w:p>
    <w:p w:rsidR="00C15459" w:rsidRDefault="00C15459" w:rsidP="00C15459">
      <w:r>
        <w:t>2.1 Wired Headphones</w:t>
      </w:r>
    </w:p>
    <w:p w:rsidR="00C15459" w:rsidRDefault="00C15459" w:rsidP="00C15459">
      <w:r>
        <w:t>2.1.1 Features</w:t>
      </w:r>
    </w:p>
    <w:p w:rsidR="00C15459" w:rsidRDefault="00C15459" w:rsidP="00C15459">
      <w:r>
        <w:t>High-quality sound output</w:t>
      </w:r>
    </w:p>
    <w:p w:rsidR="00C15459" w:rsidRDefault="00C15459" w:rsidP="00C15459">
      <w:r>
        <w:t>Comfortable over-ear design</w:t>
      </w:r>
    </w:p>
    <w:p w:rsidR="00C15459" w:rsidRDefault="00C15459" w:rsidP="00C15459">
      <w:r>
        <w:t>Wired connectivity with a standard 3.5mm audio jack</w:t>
      </w:r>
    </w:p>
    <w:p w:rsidR="00C15459" w:rsidRDefault="00C15459" w:rsidP="00C15459">
      <w:r>
        <w:t>In-line controls for volume and playback</w:t>
      </w:r>
    </w:p>
    <w:p w:rsidR="00C15459" w:rsidRDefault="00C15459" w:rsidP="00C15459">
      <w:r>
        <w:t>2.1.2 Software Requirements</w:t>
      </w:r>
    </w:p>
    <w:p w:rsidR="00C15459" w:rsidRDefault="00C15459" w:rsidP="00C15459">
      <w:r>
        <w:t>Compatibility with common audio devices (smartphones, computers, etc.)</w:t>
      </w:r>
    </w:p>
    <w:p w:rsidR="00C15459" w:rsidRDefault="00C15459" w:rsidP="00C15459">
      <w:r>
        <w:t>Support for basic audio controls via in-line controls</w:t>
      </w:r>
    </w:p>
    <w:p w:rsidR="00C15459" w:rsidRDefault="00C15459" w:rsidP="00C15459">
      <w:r>
        <w:t>2.2 Neckband</w:t>
      </w:r>
    </w:p>
    <w:p w:rsidR="00C15459" w:rsidRDefault="00C15459" w:rsidP="00C15459">
      <w:r>
        <w:t>2.2.1 Features</w:t>
      </w:r>
    </w:p>
    <w:p w:rsidR="00C15459" w:rsidRDefault="00C15459" w:rsidP="00C15459">
      <w:r>
        <w:t>Neckband design for comfortable wear</w:t>
      </w:r>
    </w:p>
    <w:p w:rsidR="00C15459" w:rsidRDefault="00C15459" w:rsidP="00C15459">
      <w:r>
        <w:t>Wireless Bluetooth connectivity</w:t>
      </w:r>
    </w:p>
    <w:p w:rsidR="00C15459" w:rsidRDefault="00C15459" w:rsidP="00C15459">
      <w:r>
        <w:t>Long-lasting battery life</w:t>
      </w:r>
    </w:p>
    <w:p w:rsidR="00C15459" w:rsidRDefault="00C15459" w:rsidP="00C15459">
      <w:r>
        <w:t>In-line controls for volume, playback, and calls</w:t>
      </w:r>
    </w:p>
    <w:p w:rsidR="00C15459" w:rsidRDefault="00C15459" w:rsidP="00C15459">
      <w:r>
        <w:t>2.2.2 Software Requirements</w:t>
      </w:r>
    </w:p>
    <w:p w:rsidR="00C15459" w:rsidRDefault="00C15459" w:rsidP="00C15459">
      <w:r>
        <w:t>Bluetooth pairing and connectivity with a range of devices</w:t>
      </w:r>
    </w:p>
    <w:p w:rsidR="00C15459" w:rsidRDefault="00C15459" w:rsidP="00C15459">
      <w:r>
        <w:t>Audio playback control via connected devices</w:t>
      </w:r>
    </w:p>
    <w:p w:rsidR="00C15459" w:rsidRDefault="00C15459" w:rsidP="00C15459">
      <w:r>
        <w:t>Call handling functionality through the neckband controls</w:t>
      </w:r>
    </w:p>
    <w:p w:rsidR="00C15459" w:rsidRDefault="00C15459" w:rsidP="00C15459">
      <w:r>
        <w:lastRenderedPageBreak/>
        <w:t>2.3 TWS Earphones</w:t>
      </w:r>
    </w:p>
    <w:p w:rsidR="00C15459" w:rsidRDefault="00C15459" w:rsidP="00C15459">
      <w:r>
        <w:t>2.3.1 Features</w:t>
      </w:r>
    </w:p>
    <w:p w:rsidR="00C15459" w:rsidRDefault="00C15459" w:rsidP="00C15459">
      <w:r>
        <w:t>True Wireless Stereo technology for a cable-free experience</w:t>
      </w:r>
    </w:p>
    <w:p w:rsidR="00C15459" w:rsidRDefault="00C15459" w:rsidP="00C15459">
      <w:r>
        <w:t>Compact and portable charging case</w:t>
      </w:r>
    </w:p>
    <w:p w:rsidR="00C15459" w:rsidRDefault="00C15459" w:rsidP="00C15459">
      <w:r>
        <w:t>Touch controls for playback, volume, and calls</w:t>
      </w:r>
    </w:p>
    <w:p w:rsidR="00C15459" w:rsidRDefault="00C15459" w:rsidP="00C15459">
      <w:r>
        <w:t>Auto-pairing and seamless device switching</w:t>
      </w:r>
    </w:p>
    <w:p w:rsidR="00C15459" w:rsidRDefault="00C15459" w:rsidP="00C15459">
      <w:r>
        <w:t>2.3.2 Software Requirements</w:t>
      </w:r>
    </w:p>
    <w:p w:rsidR="00C15459" w:rsidRDefault="00C15459" w:rsidP="00C15459">
      <w:r>
        <w:t>Bluetooth 5.0 or higher for reliable connection</w:t>
      </w:r>
    </w:p>
    <w:p w:rsidR="00C15459" w:rsidRDefault="00C15459" w:rsidP="00C15459">
      <w:r>
        <w:t>Touch-sensitive controls for user interaction</w:t>
      </w:r>
    </w:p>
    <w:p w:rsidR="00C15459" w:rsidRDefault="00C15459" w:rsidP="00C15459">
      <w:r>
        <w:t>Smart pairing and device switching functionality</w:t>
      </w:r>
    </w:p>
    <w:p w:rsidR="00C15459" w:rsidRDefault="00C15459" w:rsidP="00C15459">
      <w:r>
        <w:t>3. General Requirements</w:t>
      </w:r>
    </w:p>
    <w:p w:rsidR="00C15459" w:rsidRDefault="00C15459" w:rsidP="00C15459">
      <w:r>
        <w:t>3.1 Compatibility</w:t>
      </w:r>
    </w:p>
    <w:p w:rsidR="00C15459" w:rsidRDefault="00C15459" w:rsidP="00C15459">
      <w:r>
        <w:t>The software for all three products must be compatible with a wide range of devices, including smartphones, tablets, and computers.</w:t>
      </w:r>
    </w:p>
    <w:p w:rsidR="00C15459" w:rsidRDefault="00C15459" w:rsidP="00C15459"/>
    <w:p w:rsidR="00C15459" w:rsidRDefault="00C15459" w:rsidP="00C15459">
      <w:r>
        <w:t>3.2 User Interface</w:t>
      </w:r>
    </w:p>
    <w:p w:rsidR="00C15459" w:rsidRDefault="00C15459" w:rsidP="00C15459">
      <w:r>
        <w:t>The user interface should be intuitive and user-friendly, providing clear indications of device status and battery levels.</w:t>
      </w:r>
    </w:p>
    <w:p w:rsidR="00C15459" w:rsidRDefault="00C15459" w:rsidP="00C15459"/>
    <w:p w:rsidR="00C15459" w:rsidRDefault="00C15459" w:rsidP="00C15459">
      <w:r>
        <w:t>3.3 Firmware Updates</w:t>
      </w:r>
    </w:p>
    <w:p w:rsidR="00C15459" w:rsidRDefault="00C15459" w:rsidP="00C15459">
      <w:r>
        <w:t>The products should support firmware updates to enable future enhancements and bug fixes.</w:t>
      </w:r>
    </w:p>
    <w:p w:rsidR="00C15459" w:rsidRDefault="00C15459" w:rsidP="00C15459"/>
    <w:p w:rsidR="00C15459" w:rsidRDefault="00C15459" w:rsidP="00C15459">
      <w:r>
        <w:t>4. Constraints</w:t>
      </w:r>
    </w:p>
    <w:p w:rsidR="00C15459" w:rsidRDefault="00C15459" w:rsidP="00C15459">
      <w:r>
        <w:t>The software should not interfere with the core functionality of the audio products.</w:t>
      </w:r>
    </w:p>
    <w:p w:rsidR="00C15459" w:rsidRDefault="00C15459" w:rsidP="00C15459">
      <w:r>
        <w:t>Compatibility with third-party applications should be considered.</w:t>
      </w:r>
    </w:p>
    <w:p w:rsidR="00C15459" w:rsidRDefault="00C15459" w:rsidP="00C15459">
      <w:r>
        <w:t>5. Assumptions and Dependencies</w:t>
      </w:r>
    </w:p>
    <w:p w:rsidR="00C15459" w:rsidRDefault="00C15459" w:rsidP="00C15459">
      <w:r>
        <w:t>It is assumed that users have basic knowledge of pairing and using Bluetooth devices.</w:t>
      </w:r>
    </w:p>
    <w:p w:rsidR="00C15459" w:rsidRDefault="00C15459" w:rsidP="00C15459">
      <w:r>
        <w:t>Dependencies on third-party libraries or frameworks should be documented.</w:t>
      </w:r>
    </w:p>
    <w:p w:rsidR="00C15459" w:rsidRDefault="00C15459" w:rsidP="00C15459">
      <w:r>
        <w:t>6. References</w:t>
      </w:r>
    </w:p>
    <w:p w:rsidR="00C15459" w:rsidRDefault="00C15459" w:rsidP="00C15459">
      <w:r>
        <w:t>Product specifications provided by the hardware team.</w:t>
      </w:r>
    </w:p>
    <w:p w:rsidR="00C15459" w:rsidRDefault="00C15459" w:rsidP="00C15459">
      <w:r>
        <w:t>Bluetooth specifications for wireless connectivity.</w:t>
      </w:r>
    </w:p>
    <w:p w:rsidR="00C15459" w:rsidRDefault="00C15459" w:rsidP="00C15459">
      <w:pPr>
        <w:pStyle w:val="Heading3"/>
      </w:pPr>
    </w:p>
    <w:p w:rsidR="00C15459" w:rsidRDefault="00C15459" w:rsidP="00C15459">
      <w:pPr>
        <w:pStyle w:val="Heading3"/>
      </w:pPr>
    </w:p>
    <w:p w:rsidR="00C15459" w:rsidRDefault="00C15459" w:rsidP="00C15459">
      <w:pPr>
        <w:pStyle w:val="Heading3"/>
      </w:pPr>
    </w:p>
    <w:p w:rsidR="00C15459" w:rsidRDefault="00C15459" w:rsidP="00C15459">
      <w:pPr>
        <w:pStyle w:val="Heading3"/>
      </w:pPr>
      <w:r>
        <w:lastRenderedPageBreak/>
        <w:t>ROLE</w:t>
      </w:r>
    </w:p>
    <w:p w:rsidR="00C15459" w:rsidRDefault="00C15459" w:rsidP="00C15459">
      <w:pPr>
        <w:pStyle w:val="Heading4"/>
      </w:pPr>
      <w:r>
        <w:t xml:space="preserve">BUSINESS </w:t>
      </w:r>
      <w:proofErr w:type="gramStart"/>
      <w:r>
        <w:t>ANALYSIST</w:t>
      </w:r>
      <w:r>
        <w:t xml:space="preserve"> :</w:t>
      </w:r>
      <w:proofErr w:type="gramEnd"/>
      <w:r w:rsidR="00651A44">
        <w:t xml:space="preserve"> </w:t>
      </w:r>
      <w:proofErr w:type="spellStart"/>
      <w:r w:rsidR="00651A44">
        <w:t>Nekha</w:t>
      </w:r>
      <w:proofErr w:type="spellEnd"/>
      <w:r w:rsidR="00651A44">
        <w:t xml:space="preserve">, </w:t>
      </w:r>
      <w:proofErr w:type="spellStart"/>
      <w:r w:rsidR="00651A44">
        <w:t>Praveena</w:t>
      </w:r>
      <w:proofErr w:type="spellEnd"/>
    </w:p>
    <w:p w:rsidR="00651A44" w:rsidRDefault="00C15459" w:rsidP="00C15459">
      <w:pPr>
        <w:pStyle w:val="Heading4"/>
      </w:pPr>
      <w:r>
        <w:t xml:space="preserve">TEAM </w:t>
      </w:r>
      <w:proofErr w:type="gramStart"/>
      <w:r>
        <w:t>LEADER</w:t>
      </w:r>
      <w:r w:rsidR="00651A44">
        <w:t xml:space="preserve"> :</w:t>
      </w:r>
      <w:proofErr w:type="gramEnd"/>
      <w:r w:rsidR="00651A44">
        <w:t xml:space="preserve"> </w:t>
      </w:r>
      <w:proofErr w:type="spellStart"/>
      <w:r w:rsidR="00651A44">
        <w:t>Rineesha</w:t>
      </w:r>
      <w:proofErr w:type="spellEnd"/>
    </w:p>
    <w:p w:rsidR="00C15459" w:rsidRDefault="00C15459" w:rsidP="00C15459">
      <w:pPr>
        <w:pStyle w:val="Heading4"/>
      </w:pPr>
      <w:r>
        <w:t>TESTER</w:t>
      </w:r>
      <w:r w:rsidR="00651A44">
        <w:t xml:space="preserve">: </w:t>
      </w:r>
      <w:proofErr w:type="spellStart"/>
      <w:r w:rsidR="00651A44">
        <w:t>Sanmitra</w:t>
      </w:r>
      <w:proofErr w:type="spellEnd"/>
    </w:p>
    <w:p w:rsidR="00651A44" w:rsidRDefault="00C15459" w:rsidP="00C15459">
      <w:pPr>
        <w:pStyle w:val="Heading4"/>
      </w:pPr>
      <w:proofErr w:type="gramStart"/>
      <w:r>
        <w:t>DEVELOPER</w:t>
      </w:r>
      <w:r w:rsidR="00651A44">
        <w:t xml:space="preserve"> :Puja</w:t>
      </w:r>
      <w:proofErr w:type="gramEnd"/>
      <w:r w:rsidR="00651A44">
        <w:t xml:space="preserve">, </w:t>
      </w:r>
      <w:proofErr w:type="spellStart"/>
      <w:r w:rsidR="00651A44">
        <w:t>Nishiha</w:t>
      </w:r>
      <w:proofErr w:type="spellEnd"/>
      <w:r w:rsidR="00651A44">
        <w:t xml:space="preserve">, </w:t>
      </w:r>
      <w:proofErr w:type="spellStart"/>
      <w:r w:rsidR="00651A44">
        <w:t>Priyadharshika</w:t>
      </w:r>
      <w:proofErr w:type="spellEnd"/>
    </w:p>
    <w:p w:rsidR="00C15459" w:rsidRDefault="00C15459" w:rsidP="00C15459">
      <w:pPr>
        <w:pStyle w:val="Heading4"/>
      </w:pPr>
      <w:r>
        <w:t>DESIGNER</w:t>
      </w:r>
      <w:r w:rsidR="00651A44">
        <w:t xml:space="preserve"> : </w:t>
      </w:r>
      <w:proofErr w:type="spellStart"/>
      <w:r w:rsidR="00651A44">
        <w:t>Sahana</w:t>
      </w:r>
      <w:proofErr w:type="spellEnd"/>
      <w:r w:rsidR="00651A44">
        <w:t>, Pratiba</w:t>
      </w:r>
      <w:bookmarkStart w:id="0" w:name="_GoBack"/>
      <w:bookmarkEnd w:id="0"/>
    </w:p>
    <w:p w:rsidR="00651A44" w:rsidRDefault="00651A44" w:rsidP="00C15459">
      <w:pPr>
        <w:pStyle w:val="Heading4"/>
      </w:pPr>
    </w:p>
    <w:p w:rsidR="00651A44" w:rsidRDefault="00651A44" w:rsidP="00C15459">
      <w:pPr>
        <w:pStyle w:val="Heading4"/>
      </w:pPr>
    </w:p>
    <w:p w:rsidR="00C15459" w:rsidRDefault="00C15459" w:rsidP="00C15459">
      <w:pPr>
        <w:pStyle w:val="Heading4"/>
      </w:pPr>
    </w:p>
    <w:p w:rsidR="00C15459" w:rsidRDefault="00C15459" w:rsidP="00C15459"/>
    <w:p w:rsidR="00C15459" w:rsidRDefault="00C15459" w:rsidP="00C15459"/>
    <w:p w:rsidR="00C15459" w:rsidRPr="00C15459" w:rsidRDefault="00C15459" w:rsidP="00C15459"/>
    <w:sectPr w:rsidR="00C15459" w:rsidRPr="00C15459" w:rsidSect="00C154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25EDA"/>
    <w:multiLevelType w:val="multilevel"/>
    <w:tmpl w:val="4530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183D4D"/>
    <w:multiLevelType w:val="multilevel"/>
    <w:tmpl w:val="0A3C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C11CFB"/>
    <w:multiLevelType w:val="multilevel"/>
    <w:tmpl w:val="09F4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32486E"/>
    <w:multiLevelType w:val="multilevel"/>
    <w:tmpl w:val="F07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891EC3"/>
    <w:multiLevelType w:val="multilevel"/>
    <w:tmpl w:val="CB64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12709E"/>
    <w:multiLevelType w:val="multilevel"/>
    <w:tmpl w:val="477A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0E03E1"/>
    <w:multiLevelType w:val="multilevel"/>
    <w:tmpl w:val="0FD6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FC699A"/>
    <w:multiLevelType w:val="multilevel"/>
    <w:tmpl w:val="EFFC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1B459F0"/>
    <w:multiLevelType w:val="multilevel"/>
    <w:tmpl w:val="192E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59"/>
    <w:rsid w:val="00651A44"/>
    <w:rsid w:val="00C15459"/>
    <w:rsid w:val="00C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72359-3764-4833-BEE6-7295A7E0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15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154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154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4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54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154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545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2023-11-16T17:32:00Z</dcterms:created>
  <dcterms:modified xsi:type="dcterms:W3CDTF">2023-11-16T17:48:00Z</dcterms:modified>
</cp:coreProperties>
</file>