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450" w:firstLine="165"/>
        <w:rPr>
          <w:sz w:val="36"/>
          <w:szCs w:val="36"/>
        </w:rPr>
      </w:pPr>
      <w:r w:rsidDel="00000000" w:rsidR="00000000" w:rsidRPr="00000000">
        <w:rPr>
          <w:sz w:val="44"/>
          <w:szCs w:val="44"/>
          <w:rtl w:val="0"/>
        </w:rPr>
        <w:t xml:space="preserve">       </w:t>
      </w:r>
      <w:r w:rsidDel="00000000" w:rsidR="00000000" w:rsidRPr="00000000">
        <w:rPr>
          <w:sz w:val="44"/>
          <w:szCs w:val="4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228600</wp:posOffset>
            </wp:positionH>
            <wp:positionV relativeFrom="page">
              <wp:posOffset>93450</wp:posOffset>
            </wp:positionV>
            <wp:extent cx="1119188" cy="1226802"/>
            <wp:effectExtent b="0" l="0" r="0" t="0"/>
            <wp:wrapSquare wrapText="bothSides" distB="0" distT="0" distL="0" distR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4913" l="0" r="0" t="4913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12268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44"/>
          <w:szCs w:val="44"/>
          <w:rtl w:val="0"/>
        </w:rPr>
        <w:t xml:space="preserve">PAWAN KUMAR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4676775</wp:posOffset>
            </wp:positionH>
            <wp:positionV relativeFrom="paragraph">
              <wp:posOffset>114300</wp:posOffset>
            </wp:positionV>
            <wp:extent cx="1624432" cy="109833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432" cy="1098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-450" w:firstLine="16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Aryabhatta Knowledge University,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-450" w:firstLine="165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              Mithapur,Patna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450" w:firstLine="165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📱+91-6206371039,+91-9608320037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ab/>
        <w:t xml:space="preserve"> </w:t>
      </w:r>
      <w:r w:rsidDel="00000000" w:rsidR="00000000" w:rsidRPr="00000000">
        <w:rPr>
          <w:b w:val="1"/>
          <w:rtl w:val="0"/>
        </w:rPr>
        <w:t xml:space="preserve">@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pawankr27122001@gmail.com         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-450" w:firstLine="165"/>
        <w:rPr>
          <w:rFonts w:ascii="Quattrocento Sans" w:cs="Quattrocento Sans" w:eastAsia="Quattrocento Sans" w:hAnsi="Quattrocento Sans"/>
          <w:b w:val="1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        </w:t>
      </w:r>
      <w:hyperlink r:id="rId9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u w:val="single"/>
            <w:rtl w:val="0"/>
          </w:rPr>
          <w:t xml:space="preserve">Hackerrank</w:t>
        </w:r>
      </w:hyperlink>
      <w:r w:rsidDel="00000000" w:rsidR="00000000" w:rsidRPr="00000000">
        <w:rPr>
          <w:rtl w:val="0"/>
        </w:rPr>
        <w:t xml:space="preserve">         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interviewbit</w:t>
        </w:r>
      </w:hyperlink>
      <w:r w:rsidDel="00000000" w:rsidR="00000000" w:rsidRPr="00000000">
        <w:rPr>
          <w:rtl w:val="0"/>
        </w:rPr>
        <w:t xml:space="preserve">          </w:t>
      </w: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u w:val="single"/>
            <w:rtl w:val="0"/>
          </w:rPr>
          <w:t xml:space="preserve">leetcode</w:t>
        </w:r>
      </w:hyperlink>
      <w:r w:rsidDel="00000000" w:rsidR="00000000" w:rsidRPr="00000000">
        <w:rPr>
          <w:rtl w:val="0"/>
        </w:rPr>
        <w:t xml:space="preserve">          </w:t>
      </w: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u w:val="single"/>
            <w:rtl w:val="0"/>
          </w:rPr>
          <w:t xml:space="preserve">geeksforgeek</w:t>
        </w:r>
      </w:hyperlink>
      <w:hyperlink r:id="rId13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20"/>
            <w:szCs w:val="20"/>
            <w:u w:val="single"/>
            <w:rtl w:val="0"/>
          </w:rPr>
          <w:t xml:space="preserve">s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          </w:t>
      </w:r>
      <w:hyperlink r:id="rId14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u w:val="single"/>
            <w:rtl w:val="0"/>
          </w:rPr>
          <w:t xml:space="preserve">CodeChef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color="c9daf8" w:space="0" w:sz="12" w:val="dashed"/>
        </w:pBdr>
        <w:spacing w:before="0" w:line="240" w:lineRule="auto"/>
        <w:ind w:left="-450" w:right="-870" w:hanging="4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color="c9daf8" w:space="0" w:sz="12" w:val="dashed"/>
        </w:pBdr>
        <w:spacing w:before="0" w:line="240" w:lineRule="auto"/>
        <w:ind w:left="-450" w:right="-870" w:hanging="4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30.0" w:type="dxa"/>
        <w:jc w:val="left"/>
        <w:tblInd w:w="-380.0" w:type="dxa"/>
        <w:tblLayout w:type="fixed"/>
        <w:tblLook w:val="0600"/>
      </w:tblPr>
      <w:tblGrid>
        <w:gridCol w:w="6075"/>
        <w:gridCol w:w="5655"/>
        <w:tblGridChange w:id="0">
          <w:tblGrid>
            <w:gridCol w:w="6075"/>
            <w:gridCol w:w="5655"/>
          </w:tblGrid>
        </w:tblGridChange>
      </w:tblGrid>
      <w:tr>
        <w:trPr>
          <w:cantSplit w:val="0"/>
          <w:trHeight w:val="10200" w:hRule="atLeast"/>
          <w:tblHeader w:val="0"/>
        </w:trPr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before="320.308837890625" w:line="276" w:lineRule="auto"/>
              <w:ind w:left="0" w:right="900.791015625" w:firstLine="0"/>
              <w:rPr>
                <w:b w:val="1"/>
                <w:color w:val="2079c7"/>
                <w:sz w:val="30"/>
                <w:szCs w:val="30"/>
              </w:rPr>
            </w:pPr>
            <w:r w:rsidDel="00000000" w:rsidR="00000000" w:rsidRPr="00000000">
              <w:rPr>
                <w:b w:val="1"/>
                <w:color w:val="2079c7"/>
                <w:sz w:val="30"/>
                <w:szCs w:val="3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320.308837890625" w:line="276" w:lineRule="auto"/>
              <w:ind w:left="0" w:right="900.791015625" w:firstLine="0"/>
              <w:rPr>
                <w:i w:val="1"/>
                <w:color w:val="000000"/>
                <w:sz w:val="26.00846290588379"/>
                <w:szCs w:val="26.00846290588379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sz w:val="26.00846290588379"/>
                  <w:szCs w:val="26.00846290588379"/>
                  <w:u w:val="single"/>
                  <w:rtl w:val="0"/>
                </w:rPr>
                <w:t xml:space="preserve">Navprayas Family</w:t>
              </w:r>
            </w:hyperlink>
            <w:r w:rsidDel="00000000" w:rsidR="00000000" w:rsidRPr="00000000">
              <w:rPr>
                <w:b w:val="1"/>
                <w:color w:val="000000"/>
                <w:sz w:val="26.00846290588379"/>
                <w:szCs w:val="26.00846290588379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6.00846290588379"/>
                <w:szCs w:val="26.00846290588379"/>
                <w:rtl w:val="0"/>
              </w:rPr>
              <w:t xml:space="preserve">Gaya (registered NGO) — Founder Member &amp; </w:t>
            </w:r>
            <w:r w:rsidDel="00000000" w:rsidR="00000000" w:rsidRPr="00000000">
              <w:rPr>
                <w:i w:val="1"/>
                <w:color w:val="000000"/>
                <w:sz w:val="26.00846290588379"/>
                <w:szCs w:val="26.00846290588379"/>
                <w:rtl w:val="0"/>
              </w:rPr>
              <w:t xml:space="preserve">Treasurer 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68.4228515625" w:line="276" w:lineRule="auto"/>
              <w:ind w:left="0" w:right="1170.771484375" w:firstLine="0"/>
              <w:rPr>
                <w:rFonts w:ascii="Open Sans" w:cs="Open Sans" w:eastAsia="Open Sans" w:hAnsi="Open Sans"/>
                <w:sz w:val="20.00342559814453"/>
                <w:szCs w:val="20.00342559814453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.00342559814453"/>
                <w:szCs w:val="20.00342559814453"/>
                <w:rtl w:val="0"/>
              </w:rPr>
              <w:t xml:space="preserve">May 2016 </w:t>
            </w:r>
            <w:r w:rsidDel="00000000" w:rsidR="00000000" w:rsidRPr="00000000">
              <w:rPr>
                <w:rFonts w:ascii="Open Sans" w:cs="Open Sans" w:eastAsia="Open Sans" w:hAnsi="Open Sans"/>
                <w:sz w:val="18.00342559814453"/>
                <w:szCs w:val="18.00342559814453"/>
                <w:rtl w:val="0"/>
              </w:rPr>
              <w:t xml:space="preserve">- </w:t>
            </w:r>
            <w:r w:rsidDel="00000000" w:rsidR="00000000" w:rsidRPr="00000000">
              <w:rPr>
                <w:rFonts w:ascii="Open Sans" w:cs="Open Sans" w:eastAsia="Open Sans" w:hAnsi="Open Sans"/>
                <w:sz w:val="20.00342559814453"/>
                <w:szCs w:val="20.00342559814453"/>
                <w:rtl w:val="0"/>
              </w:rPr>
              <w:t xml:space="preserve">present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68.4228515625" w:line="276" w:lineRule="auto"/>
              <w:ind w:left="0" w:right="1170.771484375" w:firstLine="0"/>
              <w:rPr>
                <w:sz w:val="22.00342559814453"/>
                <w:szCs w:val="22.00342559814453"/>
              </w:rPr>
            </w:pPr>
            <w:r w:rsidDel="00000000" w:rsidR="00000000" w:rsidRPr="00000000">
              <w:rPr>
                <w:sz w:val="22.00342559814453"/>
                <w:szCs w:val="22.00342559814453"/>
                <w:rtl w:val="0"/>
              </w:rPr>
              <w:t xml:space="preserve">Through</w:t>
            </w:r>
            <w:r w:rsidDel="00000000" w:rsidR="00000000" w:rsidRPr="00000000">
              <w:rPr>
                <w:sz w:val="22.00342559814453"/>
                <w:szCs w:val="22.00342559814453"/>
                <w:rtl w:val="0"/>
              </w:rPr>
              <w:t xml:space="preserve"> this NGO, we take care of the studies of young children dwelling from remote areas and also provide them teaching free of cost.</w:t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68.4228515625" w:line="276" w:lineRule="auto"/>
              <w:ind w:left="0" w:right="1170.771484375" w:firstLine="0"/>
              <w:rPr>
                <w:sz w:val="22.00342559814453"/>
                <w:szCs w:val="22.0034255981445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spacing w:before="0" w:lineRule="auto"/>
              <w:ind w:right="301"/>
              <w:rPr>
                <w:color w:val="000000"/>
                <w:sz w:val="22"/>
                <w:szCs w:val="22"/>
              </w:rPr>
            </w:pPr>
            <w:bookmarkStart w:colFirst="0" w:colLast="0" w:name="_vsz0dnbydwrk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221.9146728515625" w:line="240" w:lineRule="auto"/>
              <w:ind w:left="16.286277770996094" w:right="0" w:firstLine="0"/>
              <w:rPr>
                <w:b w:val="1"/>
                <w:color w:val="000000"/>
                <w:sz w:val="26"/>
                <w:szCs w:val="26"/>
              </w:rPr>
            </w:pPr>
            <w:hyperlink r:id="rId16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Sudoku Game Using OpenGL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80.928955078125" w:line="240" w:lineRule="auto"/>
              <w:ind w:left="19.424819946289062" w:right="0" w:firstLine="0"/>
              <w:rPr>
                <w:sz w:val="22.015113830566406"/>
                <w:szCs w:val="22.01511383056640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.00342559814453"/>
                <w:szCs w:val="20.00342559814453"/>
                <w:rtl w:val="0"/>
              </w:rPr>
              <w:t xml:space="preserve">July 2021 - Aug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80.928955078125" w:line="240" w:lineRule="auto"/>
              <w:ind w:left="19.424819946289062" w:righ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Built a Sudoku game with the support of  OpenGL, data structure, and backtracking </w:t>
            </w:r>
          </w:p>
          <w:p w:rsidR="00000000" w:rsidDel="00000000" w:rsidP="00000000" w:rsidRDefault="00000000" w:rsidRPr="00000000" w14:paraId="00000011">
            <w:pPr>
              <w:spacing w:before="80.928955078125" w:line="240" w:lineRule="auto"/>
              <w:ind w:left="19.424819946289062" w:right="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algorithm.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320.3076171875" w:line="245.46747207641602" w:lineRule="auto"/>
              <w:ind w:right="261.048583984375"/>
              <w:rPr>
                <w:b w:val="1"/>
                <w:color w:val="000000"/>
                <w:sz w:val="26"/>
                <w:szCs w:val="26"/>
              </w:rPr>
            </w:pPr>
            <w:hyperlink r:id="rId17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An Efficient Algorithm For Multiplication Using Vedic Maths</w:t>
              </w:r>
            </w:hyperlink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before="80.928955078125" w:line="240" w:lineRule="auto"/>
              <w:ind w:left="19.424819946289062" w:right="0" w:firstLine="0"/>
              <w:rPr>
                <w:rFonts w:ascii="Open Sans" w:cs="Open Sans" w:eastAsia="Open Sans" w:hAnsi="Open Sans"/>
                <w:sz w:val="20.00342559814453"/>
                <w:szCs w:val="20.0034255981445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80.928955078125" w:line="240" w:lineRule="auto"/>
              <w:ind w:left="19.424819946289062" w:right="0" w:firstLine="0"/>
              <w:rPr>
                <w:rFonts w:ascii="Open Sans" w:cs="Open Sans" w:eastAsia="Open Sans" w:hAnsi="Open Sans"/>
                <w:sz w:val="20.00342559814453"/>
                <w:szCs w:val="20.00342559814453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.00342559814453"/>
                <w:szCs w:val="20.00342559814453"/>
                <w:rtl w:val="0"/>
              </w:rPr>
              <w:t xml:space="preserve">July 2021</w:t>
            </w:r>
            <w:r w:rsidDel="00000000" w:rsidR="00000000" w:rsidRPr="00000000">
              <w:rPr>
                <w:rFonts w:ascii="Open Sans" w:cs="Open Sans" w:eastAsia="Open Sans" w:hAnsi="Open Sans"/>
                <w:sz w:val="20.00342559814453"/>
                <w:szCs w:val="20.00342559814453"/>
                <w:rtl w:val="0"/>
              </w:rPr>
              <w:t xml:space="preserve"> - Aug 2021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0" w:line="276" w:lineRule="auto"/>
              <w:ind w:left="9.686431884765625" w:right="557.205810546875" w:firstLine="0"/>
              <w:rPr>
                <w:color w:val="1155cc"/>
                <w:sz w:val="28"/>
                <w:szCs w:val="28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Using this algorithm, we can reduce the time taken for the multiplication of two large numbers by around 90%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21.9146728515625" w:line="240" w:lineRule="auto"/>
              <w:ind w:left="16.286277770996094" w:right="0" w:firstLine="0"/>
              <w:rPr>
                <w:b w:val="1"/>
                <w:color w:val="000000"/>
                <w:sz w:val="26"/>
                <w:szCs w:val="26"/>
              </w:rPr>
            </w:pPr>
            <w:hyperlink r:id="rId18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Design Fr</w:t>
              </w:r>
            </w:hyperlink>
            <w:hyperlink r:id="rId19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ont-end for Navprayas Family’s Website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80.928955078125" w:line="240" w:lineRule="auto"/>
              <w:ind w:left="19.424819946289062" w:right="0" w:firstLine="0"/>
              <w:rPr>
                <w:rFonts w:ascii="Open Sans" w:cs="Open Sans" w:eastAsia="Open Sans" w:hAnsi="Open Sans"/>
                <w:sz w:val="20.00342559814453"/>
                <w:szCs w:val="20.0034255981445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0" w:line="276" w:lineRule="auto"/>
              <w:ind w:left="0" w:right="557.205810546875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Designed front-end for Navprayas family’s Website using HTML and CSS. </w:t>
            </w:r>
          </w:p>
          <w:p w:rsidR="00000000" w:rsidDel="00000000" w:rsidP="00000000" w:rsidRDefault="00000000" w:rsidRPr="00000000" w14:paraId="00000019">
            <w:pPr>
              <w:pageBreakBefore w:val="0"/>
              <w:spacing w:before="0" w:line="276" w:lineRule="auto"/>
              <w:ind w:left="0" w:right="557.20581054687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  <w:rtl w:val="0"/>
              </w:rPr>
              <w:t xml:space="preserve">EXTRACURRICULARS / HOBBIES / STRENGTHS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Open Sans" w:cs="Open Sans" w:eastAsia="Open Sans" w:hAnsi="Open Sans"/>
                <w:b w:val="1"/>
                <w:color w:val="2079c7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spacing w:before="0" w:lineRule="auto"/>
              <w:ind w:left="720" w:right="2.3681640625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Mathematicaphile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Social Work, Plantation,    Playing Cricket, Writing Hindi Stories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spacing w:before="0" w:lineRule="auto"/>
              <w:ind w:left="720" w:right="2.3681640625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Vediography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,Photography</w:t>
            </w:r>
          </w:p>
          <w:p w:rsidR="00000000" w:rsidDel="00000000" w:rsidP="00000000" w:rsidRDefault="00000000" w:rsidRPr="00000000" w14:paraId="0000001E">
            <w:pPr>
              <w:pageBreakBefore w:val="0"/>
              <w:spacing w:before="0" w:lineRule="auto"/>
              <w:ind w:left="720" w:right="2.3681640625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pStyle w:val="Heading1"/>
              <w:pageBreakBefore w:val="0"/>
              <w:spacing w:before="0" w:line="240" w:lineRule="auto"/>
              <w:ind w:right="301"/>
              <w:rPr>
                <w:color w:val="b7b7b7"/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spacing w:before="320.308837890625" w:line="276" w:lineRule="auto"/>
              <w:ind w:left="0" w:right="178.60107421875" w:firstLine="0"/>
              <w:rPr>
                <w:i w:val="1"/>
                <w:color w:val="000000"/>
                <w:sz w:val="28.00846290588379"/>
                <w:szCs w:val="28.00846290588379"/>
              </w:rPr>
            </w:pPr>
            <w:r w:rsidDel="00000000" w:rsidR="00000000" w:rsidRPr="00000000">
              <w:rPr>
                <w:b w:val="1"/>
                <w:color w:val="000000"/>
                <w:sz w:val="30.00846290588379"/>
                <w:szCs w:val="30.00846290588379"/>
                <w:rtl w:val="0"/>
              </w:rPr>
              <w:t xml:space="preserve">Motihari College Of  E</w:t>
            </w:r>
            <w:r w:rsidDel="00000000" w:rsidR="00000000" w:rsidRPr="00000000">
              <w:rPr>
                <w:b w:val="1"/>
                <w:color w:val="000000"/>
                <w:sz w:val="30.00846290588379"/>
                <w:szCs w:val="30.00846290588379"/>
                <w:rtl w:val="0"/>
              </w:rPr>
              <w:t xml:space="preserve">ngineering</w:t>
            </w:r>
            <w:r w:rsidDel="00000000" w:rsidR="00000000" w:rsidRPr="00000000">
              <w:rPr>
                <w:b w:val="1"/>
                <w:color w:val="000000"/>
                <w:sz w:val="28.00846290588379"/>
                <w:szCs w:val="28.00846290588379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before="68.424072265625" w:line="276" w:lineRule="auto"/>
              <w:ind w:left="0" w:right="0" w:firstLine="0"/>
              <w:rPr>
                <w:rFonts w:ascii="Open Sans" w:cs="Open Sans" w:eastAsia="Open Sans" w:hAnsi="Open Sans"/>
                <w:b w:val="1"/>
                <w:sz w:val="18.00342559814453"/>
                <w:szCs w:val="18.00342559814453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.00342559814453"/>
                <w:szCs w:val="18.00342559814453"/>
                <w:rtl w:val="0"/>
              </w:rPr>
              <w:t xml:space="preserve">Sep 2019</w:t>
            </w:r>
            <w:r w:rsidDel="00000000" w:rsidR="00000000" w:rsidRPr="00000000">
              <w:rPr>
                <w:rFonts w:ascii="Open Sans" w:cs="Open Sans" w:eastAsia="Open Sans" w:hAnsi="Open Sans"/>
                <w:sz w:val="20.00342559814453"/>
                <w:szCs w:val="20.00342559814453"/>
                <w:rtl w:val="0"/>
              </w:rPr>
              <w:t xml:space="preserve"> -</w:t>
            </w:r>
            <w:r w:rsidDel="00000000" w:rsidR="00000000" w:rsidRPr="00000000">
              <w:rPr>
                <w:rFonts w:ascii="Open Sans" w:cs="Open Sans" w:eastAsia="Open Sans" w:hAnsi="Open Sans"/>
                <w:sz w:val="16.00342559814453"/>
                <w:szCs w:val="16.00342559814453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sz w:val="20.00342559814453"/>
                <w:szCs w:val="20.00342559814453"/>
                <w:rtl w:val="0"/>
              </w:rPr>
              <w:t xml:space="preserve">present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18.00342559814453"/>
                <w:szCs w:val="18.00342559814453"/>
                <w:rtl w:val="0"/>
              </w:rPr>
              <w:t xml:space="preserve">CGPA – 8.04</w:t>
            </w:r>
          </w:p>
          <w:p w:rsidR="00000000" w:rsidDel="00000000" w:rsidP="00000000" w:rsidRDefault="00000000" w:rsidRPr="00000000" w14:paraId="00000022">
            <w:pPr>
              <w:pageBreakBefore w:val="0"/>
              <w:spacing w:before="158.5302734375" w:line="276" w:lineRule="auto"/>
              <w:ind w:left="0" w:right="0" w:firstLine="0"/>
              <w:rPr>
                <w:b w:val="1"/>
                <w:color w:val="000000"/>
                <w:sz w:val="22.00846290588379"/>
                <w:szCs w:val="22.00846290588379"/>
              </w:rPr>
            </w:pPr>
            <w:r w:rsidDel="00000000" w:rsidR="00000000" w:rsidRPr="00000000">
              <w:rPr>
                <w:b w:val="1"/>
                <w:color w:val="000000"/>
                <w:sz w:val="26.00846290588379"/>
                <w:szCs w:val="26.00846290588379"/>
                <w:rtl w:val="0"/>
              </w:rPr>
              <w:t xml:space="preserve">Gaya College Gaya, </w:t>
            </w:r>
            <w:r w:rsidDel="00000000" w:rsidR="00000000" w:rsidRPr="00000000">
              <w:rPr>
                <w:color w:val="000000"/>
                <w:sz w:val="26.00846290588379"/>
                <w:szCs w:val="26.00846290588379"/>
                <w:rtl w:val="0"/>
              </w:rPr>
              <w:t xml:space="preserve">Rampur Gaya (Bihar Board)</w:t>
            </w:r>
            <w:r w:rsidDel="00000000" w:rsidR="00000000" w:rsidRPr="00000000">
              <w:rPr>
                <w:b w:val="1"/>
                <w:color w:val="000000"/>
                <w:sz w:val="22.00846290588379"/>
                <w:szCs w:val="22.0084629058837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8.28369140625" w:line="276" w:lineRule="auto"/>
              <w:ind w:left="0" w:right="1233.41796875" w:firstLine="0"/>
              <w:rPr>
                <w:rFonts w:ascii="Open Sans" w:cs="Open Sans" w:eastAsia="Open Sans" w:hAnsi="Open Sans"/>
                <w:b w:val="1"/>
                <w:sz w:val="16.015113830566406"/>
                <w:szCs w:val="16.01511383056640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.015113830566406"/>
                <w:szCs w:val="18.015113830566406"/>
                <w:rtl w:val="0"/>
              </w:rPr>
              <w:t xml:space="preserve">12th - APRIL 2017- MARCH 2019-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16.015113830566406"/>
                <w:szCs w:val="16.015113830566406"/>
                <w:rtl w:val="0"/>
              </w:rPr>
              <w:t xml:space="preserve">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18.015113830566406"/>
                <w:szCs w:val="18.015113830566406"/>
                <w:rtl w:val="0"/>
              </w:rPr>
              <w:t xml:space="preserve">81.00%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16.015113830566406"/>
                <w:szCs w:val="16.01511383056640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pageBreakBefore w:val="0"/>
              <w:spacing w:before="220.296630859375" w:line="276" w:lineRule="auto"/>
              <w:ind w:left="0" w:right="242.469482421875" w:firstLine="0"/>
              <w:rPr>
                <w:color w:val="000000"/>
                <w:sz w:val="26.00846290588379"/>
                <w:szCs w:val="26.00846290588379"/>
              </w:rPr>
            </w:pPr>
            <w:r w:rsidDel="00000000" w:rsidR="00000000" w:rsidRPr="00000000">
              <w:rPr>
                <w:b w:val="1"/>
                <w:color w:val="000000"/>
                <w:sz w:val="26.00846290588379"/>
                <w:szCs w:val="26.00846290588379"/>
                <w:rtl w:val="0"/>
              </w:rPr>
              <w:t xml:space="preserve">Janta High School </w:t>
            </w:r>
            <w:r w:rsidDel="00000000" w:rsidR="00000000" w:rsidRPr="00000000">
              <w:rPr>
                <w:b w:val="1"/>
                <w:color w:val="000000"/>
                <w:sz w:val="26.00846290588379"/>
                <w:szCs w:val="26.00846290588379"/>
                <w:rtl w:val="0"/>
              </w:rPr>
              <w:t xml:space="preserve">Bhaluhar</w:t>
            </w:r>
            <w:r w:rsidDel="00000000" w:rsidR="00000000" w:rsidRPr="00000000">
              <w:rPr>
                <w:b w:val="1"/>
                <w:color w:val="000000"/>
                <w:sz w:val="26.00846290588379"/>
                <w:szCs w:val="26.00846290588379"/>
                <w:rtl w:val="0"/>
              </w:rPr>
              <w:t xml:space="preserve"> Chaugain</w:t>
            </w:r>
            <w:r w:rsidDel="00000000" w:rsidR="00000000" w:rsidRPr="00000000">
              <w:rPr>
                <w:b w:val="1"/>
                <w:color w:val="000000"/>
                <w:sz w:val="26.00846290588379"/>
                <w:szCs w:val="26.00846290588379"/>
                <w:rtl w:val="0"/>
              </w:rPr>
              <w:t xml:space="preserve">, </w:t>
            </w:r>
            <w:r w:rsidDel="00000000" w:rsidR="00000000" w:rsidRPr="00000000">
              <w:rPr>
                <w:color w:val="000000"/>
                <w:sz w:val="26.00846290588379"/>
                <w:szCs w:val="26.00846290588379"/>
                <w:rtl w:val="0"/>
              </w:rPr>
              <w:t xml:space="preserve">Gaya (Bihar Board)</w:t>
            </w:r>
          </w:p>
          <w:p w:rsidR="00000000" w:rsidDel="00000000" w:rsidP="00000000" w:rsidRDefault="00000000" w:rsidRPr="00000000" w14:paraId="00000025">
            <w:pPr>
              <w:pageBreakBefore w:val="0"/>
              <w:spacing w:before="3.267822265625" w:line="276" w:lineRule="auto"/>
              <w:ind w:left="0" w:right="1228.3740234375" w:firstLine="0"/>
              <w:rPr>
                <w:rFonts w:ascii="Open Sans" w:cs="Open Sans" w:eastAsia="Open Sans" w:hAnsi="Open Sans"/>
                <w:sz w:val="16.015113830566406"/>
                <w:szCs w:val="16.01511383056640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.015113830566406"/>
                <w:szCs w:val="18.015113830566406"/>
                <w:rtl w:val="0"/>
              </w:rPr>
              <w:t xml:space="preserve">10th - APRIL 2015- MARCH 2017-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18.015113830566406"/>
                <w:szCs w:val="18.015113830566406"/>
                <w:rtl w:val="0"/>
              </w:rPr>
              <w:t xml:space="preserve">81.00%</w:t>
            </w:r>
            <w:r w:rsidDel="00000000" w:rsidR="00000000" w:rsidRPr="00000000">
              <w:rPr>
                <w:rFonts w:ascii="Open Sans" w:cs="Open Sans" w:eastAsia="Open Sans" w:hAnsi="Open Sans"/>
                <w:sz w:val="16.015113830566406"/>
                <w:szCs w:val="16.01511383056640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spacing w:before="320" w:lineRule="auto"/>
              <w:ind w:right="301"/>
              <w:rPr>
                <w:sz w:val="28"/>
                <w:szCs w:val="28"/>
              </w:rPr>
            </w:pPr>
            <w:bookmarkStart w:colFirst="0" w:colLast="0" w:name="_3znysh7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3"/>
              </w:numPr>
              <w:spacing w:after="0" w:afterAutospacing="0" w:before="330.216064453125" w:line="276" w:lineRule="auto"/>
              <w:ind w:left="360" w:right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Strong: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 &amp;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C++,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Data Structures, Algorithms, 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360" w:right="1138.520507812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Intermediate: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C#,JAVA,DBMS,SQL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360" w:right="1138.5205078125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Beginner: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HTML,CSS,PYTHON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3"/>
              </w:numPr>
              <w:spacing w:before="0" w:beforeAutospacing="0" w:line="276" w:lineRule="auto"/>
              <w:ind w:left="360" w:right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Operating Systems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Linux &amp; Windows</w:t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spacing w:before="320" w:lineRule="auto"/>
              <w:ind w:right="301"/>
              <w:rPr>
                <w:sz w:val="26"/>
                <w:szCs w:val="26"/>
              </w:rPr>
            </w:pPr>
            <w:bookmarkStart w:colFirst="0" w:colLast="0" w:name="_2et92p0" w:id="2"/>
            <w:bookmarkEnd w:id="2"/>
            <w:r w:rsidDel="00000000" w:rsidR="00000000" w:rsidRPr="00000000">
              <w:rPr>
                <w:sz w:val="26"/>
                <w:szCs w:val="26"/>
                <w:rtl w:val="0"/>
              </w:rPr>
              <w:t xml:space="preserve">RELEVANT COURSES UNDERTAKEN</w:t>
            </w:r>
          </w:p>
          <w:p w:rsidR="00000000" w:rsidDel="00000000" w:rsidP="00000000" w:rsidRDefault="00000000" w:rsidRPr="00000000" w14:paraId="0000002C">
            <w:pPr>
              <w:keepNext w:val="1"/>
              <w:pageBreakBefore w:val="0"/>
              <w:numPr>
                <w:ilvl w:val="0"/>
                <w:numId w:val="3"/>
              </w:numPr>
              <w:spacing w:before="330.20000000000005" w:line="312" w:lineRule="auto"/>
              <w:ind w:left="360" w:right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Computer Science: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Object-oriented programming, Design &amp; Analysis of Algorithms, Data Structures, Operating Systems</w:t>
            </w:r>
          </w:p>
          <w:p w:rsidR="00000000" w:rsidDel="00000000" w:rsidP="00000000" w:rsidRDefault="00000000" w:rsidRPr="00000000" w14:paraId="0000002D">
            <w:pPr>
              <w:keepNext w:val="1"/>
              <w:pageBreakBefore w:val="0"/>
              <w:numPr>
                <w:ilvl w:val="0"/>
                <w:numId w:val="3"/>
              </w:numPr>
              <w:spacing w:after="0" w:afterAutospacing="0" w:before="330.20000000000005" w:line="312" w:lineRule="auto"/>
              <w:ind w:left="360" w:right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26"/>
                <w:szCs w:val="26"/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District 9th Topper and School Topper in BSEB 10th Board Examination.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Kick Start Round B 2022 Global Rank-2592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CodeChef STARTERS37D Global Rank 30 Out Of 9730 Competitors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CodeChef STARTERS36D Global Rank 325 Out Of 10059 Competitors</w:t>
            </w:r>
          </w:p>
          <w:p w:rsidR="00000000" w:rsidDel="00000000" w:rsidP="00000000" w:rsidRDefault="00000000" w:rsidRPr="00000000" w14:paraId="00000032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spacing w:before="0" w:lineRule="auto"/>
              <w:ind w:left="720" w:right="2.368164062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357.1653543307087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1608/" TargetMode="External"/><Relationship Id="rId10" Type="http://schemas.openxmlformats.org/officeDocument/2006/relationships/hyperlink" Target="https://www.interviewbit.com/profile/p1608" TargetMode="External"/><Relationship Id="rId13" Type="http://schemas.openxmlformats.org/officeDocument/2006/relationships/hyperlink" Target="https://auth.geeksforgeeks.org/user/pawan1608/profile" TargetMode="External"/><Relationship Id="rId12" Type="http://schemas.openxmlformats.org/officeDocument/2006/relationships/hyperlink" Target="https://auth.geeksforgeeks.org/user/pawan1608/profi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rank.com/p1608" TargetMode="External"/><Relationship Id="rId15" Type="http://schemas.openxmlformats.org/officeDocument/2006/relationships/hyperlink" Target="https://www.globalnpo.org/IN/Gaya/853378804796039/Navprayas-parivar" TargetMode="External"/><Relationship Id="rId14" Type="http://schemas.openxmlformats.org/officeDocument/2006/relationships/hyperlink" Target="https://www.codechef.com/users/pawan1608" TargetMode="External"/><Relationship Id="rId17" Type="http://schemas.openxmlformats.org/officeDocument/2006/relationships/hyperlink" Target="https://github.com/p1608a/CODE-FOR-TWO-BIG-NUMBER-MULTIPLICATION-USING-VEDIC-MATHEMATICS" TargetMode="External"/><Relationship Id="rId16" Type="http://schemas.openxmlformats.org/officeDocument/2006/relationships/hyperlink" Target="https://github.com/p1608a/SUDOKU-GAME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drive/u/0/folders/1cUdmPUdOkV74mfiLgIely5BC79b-EBuQ" TargetMode="External"/><Relationship Id="rId6" Type="http://schemas.openxmlformats.org/officeDocument/2006/relationships/image" Target="media/image2.jpg"/><Relationship Id="rId18" Type="http://schemas.openxmlformats.org/officeDocument/2006/relationships/hyperlink" Target="https://drive.google.com/drive/u/0/folders/1cUdmPUdOkV74mfiLgIely5BC79b-EBuQ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pawan-kumar-88571321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