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Kuppu</w:t>
      </w:r>
      <w:r>
        <w:t xml:space="preserve"> </w:t>
      </w:r>
      <w:r>
        <w:t xml:space="preserve">Statistical</w:t>
      </w:r>
      <w:r>
        <w:t xml:space="preserve"> </w:t>
      </w:r>
      <w:r>
        <w:t xml:space="preserve">learning</w:t>
      </w:r>
      <w:r>
        <w:t xml:space="preserve"> </w:t>
      </w:r>
      <w:r>
        <w:t xml:space="preserve">using</w:t>
      </w:r>
      <w:r>
        <w:t xml:space="preserve"> </w:t>
      </w:r>
      <w:r>
        <w:t xml:space="preserve">multilevel</w:t>
      </w:r>
      <w:r>
        <w:t xml:space="preserve"> </w:t>
      </w:r>
      <w:r>
        <w:t xml:space="preserve">regression</w:t>
      </w:r>
      <w:r>
        <w:t xml:space="preserve"> </w:t>
      </w:r>
      <w:r>
        <w:t xml:space="preserve">discontinuity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07/08/2017</w:t>
      </w:r>
    </w:p>
    <w:p>
      <w:pPr>
        <w:pStyle w:val="SourceCode"/>
      </w:pPr>
      <w:r>
        <w:rPr>
          <w:rStyle w:val="CommentTok"/>
        </w:rPr>
        <w:t xml:space="preserve">#required packages</w:t>
      </w:r>
      <w:r>
        <w:br w:type="textWrapping"/>
      </w:r>
      <w:r>
        <w:br w:type="textWrapping"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())),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"https://www.stats.bris.ac.uk/R/"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(optimx)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  <w:r>
        <w:br w:type="textWrapping"/>
      </w:r>
      <w:r>
        <w:rPr>
          <w:rStyle w:val="NormalTok"/>
        </w:rPr>
        <w:t xml:space="preserve">namelist=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'007'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#,'008','009' )</w:t>
      </w:r>
      <w:r>
        <w:br w:type="textWrapping"/>
      </w:r>
      <w:r>
        <w:rPr>
          <w:rStyle w:val="NormalTok"/>
        </w:rPr>
        <w:t xml:space="preserve">nsubs=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(namelist)</w:t>
      </w:r>
      <w:r>
        <w:br w:type="textWrapping"/>
      </w:r>
      <w:r>
        <w:br w:type="textWrapping"/>
      </w:r>
      <w:r>
        <w:rPr>
          <w:rStyle w:val="NormalTok"/>
        </w:rPr>
        <w:t xml:space="preserve">main.data&lt;-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SetInd=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TargetRT=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:nsubs){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myname=namelist[i]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mycsv=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"C:/Users/pthompson/Dropbox/SL and WM paper/Revision/Pilot_Data_Revised task/Version_2/more_participants/"</w:t>
      </w:r>
      <w:r>
        <w:rPr>
          <w:rStyle w:val="NormalTok"/>
        </w:rPr>
        <w:t xml:space="preserve">,myname,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(mycsv)  </w:t>
      </w:r>
      <w:r>
        <w:rPr>
          <w:rStyle w:val="CommentTok"/>
        </w:rPr>
        <w:t xml:space="preserve"># read csv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#get rid of RTs of inaacurate responses and any RT greater than 3000 ms:replace with NA.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Rwdata=mydata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rawdata=Rwdata[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 the original analysis the following section will be removed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#######this bit ensures inaccurate becomes, so not eliminated in next section, and at least RT can be extracted.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rawdata$TargetRT[rawdata$Type==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rawdata$TargetRT&gt;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2999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rawdata$TargetRT[rawdata$TargetACC==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rawdata$TargetRT[rawdata$TargetRT&lt;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rawdata$TargetRT[rawdata$TargetRT&gt;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RWdata&lt;-rawdata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the types so median can be taken for each block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"Adj_P"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"Non_P"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RWdata$Type[RWdata$Type==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"rand"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RWdata$ID&lt;-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(RWdata$ID,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(RWdata$Type)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RWdata$Type&lt;-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(RWdata$Type,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"Adj_P"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"Non_P"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detaildata&lt;-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(TargetRT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SetInd+Type,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RWdata,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(median),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detaildata$ID&lt;-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(RWdata$ID[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(detaildata[,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(detaildata)&lt;-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main.data&lt;-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(main.data,detaildata)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main.data$ID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(main.data$ID)</w:t>
      </w:r>
    </w:p>
    <w:p>
      <w:pPr>
        <w:pStyle w:val="FirstParagraph"/>
      </w:pPr>
      <w:r>
        <w:t xml:space="preserve">model summary and fitted values for each individuals random slopes and intercepts.</w:t>
      </w:r>
    </w:p>
    <w:p>
      <w:pPr>
        <w:pStyle w:val="SourceCode"/>
      </w:pPr>
      <w:r>
        <w:rPr>
          <w:rStyle w:val="NormalTok"/>
        </w:rPr>
        <w:t xml:space="preserve">main.data2&lt;-main.data  </w:t>
      </w:r>
      <w:r>
        <w:br w:type="textWrapping"/>
      </w:r>
      <w:r>
        <w:br w:type="textWrapping"/>
      </w:r>
      <w:r>
        <w:rPr>
          <w:rStyle w:val="NormalTok"/>
        </w:rPr>
        <w:t xml:space="preserve">main.data2$broke1&lt;-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(main.data2$SetInd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main.data2$broke2&lt;-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(main.data2$SetInd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bp1=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#cutpoint 1</w:t>
      </w:r>
      <w:r>
        <w:br w:type="textWrapping"/>
      </w:r>
      <w:r>
        <w:rPr>
          <w:rStyle w:val="NormalTok"/>
        </w:rPr>
        <w:t xml:space="preserve">bp2=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#cutpoint 2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bp1)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bp1, bp1 -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bp1, bp2)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bp2, 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bp2)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bp2)</w:t>
      </w:r>
      <w:r>
        <w:br w:type="textWrapping"/>
      </w:r>
      <w:r>
        <w:br w:type="textWrapping"/>
      </w:r>
      <w:r>
        <w:rPr>
          <w:rStyle w:val="NormalTok"/>
        </w:rPr>
        <w:t xml:space="preserve">mod1d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(TargetRT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b1</w:t>
      </w:r>
      <w:r>
        <w:rPr>
          <w:rStyle w:val="NormalTok"/>
        </w:rPr>
        <w:t xml:space="preserve">(SetInd, bp1)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b2</w:t>
      </w:r>
      <w:r>
        <w:rPr>
          <w:rStyle w:val="NormalTok"/>
        </w:rPr>
        <w:t xml:space="preserve">(SetInd, bp1,bp2)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b3</w:t>
      </w:r>
      <w:r>
        <w:rPr>
          <w:rStyle w:val="NormalTok"/>
        </w:rPr>
        <w:t xml:space="preserve">(SetInd,bp2)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Type*</w:t>
      </w:r>
      <w:r>
        <w:rPr>
          <w:rStyle w:val="KeywordTok"/>
        </w:rPr>
        <w:t xml:space="preserve">b1</w:t>
      </w:r>
      <w:r>
        <w:rPr>
          <w:rStyle w:val="NormalTok"/>
        </w:rPr>
        <w:t xml:space="preserve">(SetInd, bp1)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Type*</w:t>
      </w:r>
      <w:r>
        <w:rPr>
          <w:rStyle w:val="KeywordTok"/>
        </w:rPr>
        <w:t xml:space="preserve">b2</w:t>
      </w:r>
      <w:r>
        <w:rPr>
          <w:rStyle w:val="NormalTok"/>
        </w:rPr>
        <w:t xml:space="preserve">(SetInd, bp1,bp2)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Type*</w:t>
      </w:r>
      <w:r>
        <w:rPr>
          <w:rStyle w:val="KeywordTok"/>
        </w:rPr>
        <w:t xml:space="preserve">b3</w:t>
      </w:r>
      <w:r>
        <w:rPr>
          <w:rStyle w:val="NormalTok"/>
        </w:rPr>
        <w:t xml:space="preserve">(SetInd, bp2)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+(broke1+broke2+</w:t>
      </w:r>
      <w:r>
        <w:rPr>
          <w:rStyle w:val="KeywordTok"/>
        </w:rPr>
        <w:t xml:space="preserve">b1</w:t>
      </w:r>
      <w:r>
        <w:rPr>
          <w:rStyle w:val="NormalTok"/>
        </w:rPr>
        <w:t xml:space="preserve">(SetInd, bp1)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b2</w:t>
      </w:r>
      <w:r>
        <w:rPr>
          <w:rStyle w:val="NormalTok"/>
        </w:rPr>
        <w:t xml:space="preserve">(SetInd, bp1,bp2)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b3</w:t>
      </w:r>
      <w:r>
        <w:rPr>
          <w:rStyle w:val="NormalTok"/>
        </w:rPr>
        <w:t xml:space="preserve">(SetInd, bp2)|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main.data2,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calc.derivs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optCtrl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"nlminb"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starttests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kkt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(mod1d)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TargetRT ~ Type + b1(SetInd, bp1) + b2(SetInd, bp1, bp2) + b3(SetInd,  </w:t>
      </w:r>
      <w:r>
        <w:br w:type="textWrapping"/>
      </w:r>
      <w:r>
        <w:rPr>
          <w:rStyle w:val="VerbatimChar"/>
        </w:rPr>
        <w:t xml:space="preserve">##     bp2) + Type * b1(SetInd, bp1) + Type * b2(SetInd, bp1, bp2) +  </w:t>
      </w:r>
      <w:r>
        <w:br w:type="textWrapping"/>
      </w:r>
      <w:r>
        <w:rPr>
          <w:rStyle w:val="VerbatimChar"/>
        </w:rPr>
        <w:t xml:space="preserve">##     Type * b3(SetInd, bp2) + (broke1 + broke2 + b1(SetInd, bp1) +  </w:t>
      </w:r>
      <w:r>
        <w:br w:type="textWrapping"/>
      </w:r>
      <w:r>
        <w:rPr>
          <w:rStyle w:val="VerbatimChar"/>
        </w:rPr>
        <w:t xml:space="preserve">##     b2(SetInd, bp1, bp2) + b3(SetInd, bp2) | ID)</w:t>
      </w:r>
      <w:r>
        <w:br w:type="textWrapping"/>
      </w:r>
      <w:r>
        <w:rPr>
          <w:rStyle w:val="VerbatimChar"/>
        </w:rPr>
        <w:t xml:space="preserve">##    Data: main.data2</w:t>
      </w:r>
      <w:r>
        <w:br w:type="textWrapping"/>
      </w:r>
      <w:r>
        <w:rPr>
          <w:rStyle w:val="VerbatimChar"/>
        </w:rPr>
        <w:t xml:space="preserve">## Control: </w:t>
      </w:r>
      <w:r>
        <w:br w:type="textWrapping"/>
      </w:r>
      <w:r>
        <w:rPr>
          <w:rStyle w:val="VerbatimChar"/>
        </w:rPr>
        <w:t xml:space="preserve">## lmerControl(optimizer = "optimx", calc.derivs = FALSE, optCtrl = list(method = "nlminb",  </w:t>
      </w:r>
      <w:r>
        <w:br w:type="textWrapping"/>
      </w:r>
      <w:r>
        <w:rPr>
          <w:rStyle w:val="VerbatimChar"/>
        </w:rPr>
        <w:t xml:space="preserve">##     starttests = FALSE, kkt = FALSE))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15719.4  15933.2  -7817.7  15635.4     1158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-3.0592 -0.5253 -0.0701  0.4086 10.9012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         Variance Std.Dev. Corr                   </w:t>
      </w:r>
      <w:r>
        <w:br w:type="textWrapping"/>
      </w:r>
      <w:r>
        <w:rPr>
          <w:rStyle w:val="VerbatimChar"/>
        </w:rPr>
        <w:t xml:space="preserve">##  ID       (Intercept)           8835.57  93.998                         </w:t>
      </w:r>
      <w:r>
        <w:br w:type="textWrapping"/>
      </w:r>
      <w:r>
        <w:rPr>
          <w:rStyle w:val="VerbatimChar"/>
        </w:rPr>
        <w:t xml:space="preserve">##           broke1               16835.53 129.752  -0.93                  </w:t>
      </w:r>
      <w:r>
        <w:br w:type="textWrapping"/>
      </w:r>
      <w:r>
        <w:rPr>
          <w:rStyle w:val="VerbatimChar"/>
        </w:rPr>
        <w:t xml:space="preserve">##           broke2                3636.42  60.303  -0.53  0.52            </w:t>
      </w:r>
      <w:r>
        <w:br w:type="textWrapping"/>
      </w:r>
      <w:r>
        <w:rPr>
          <w:rStyle w:val="VerbatimChar"/>
        </w:rPr>
        <w:t xml:space="preserve">##           b1(SetInd, bp1)         33.68   5.803   0.86 -0.85 -0.06      </w:t>
      </w:r>
      <w:r>
        <w:br w:type="textWrapping"/>
      </w:r>
      <w:r>
        <w:rPr>
          <w:rStyle w:val="VerbatimChar"/>
        </w:rPr>
        <w:t xml:space="preserve">##           b2(SetInd, bp1, bp2)   102.69  10.133  -0.84  0.98  0.46 -0.81</w:t>
      </w:r>
      <w:r>
        <w:br w:type="textWrapping"/>
      </w:r>
      <w:r>
        <w:rPr>
          <w:rStyle w:val="VerbatimChar"/>
        </w:rPr>
        <w:t xml:space="preserve">##           b3(SetInd, bp2)        249.82  15.806  -0.10  0.21 -0.73 -0.59</w:t>
      </w:r>
      <w:r>
        <w:br w:type="textWrapping"/>
      </w:r>
      <w:r>
        <w:rPr>
          <w:rStyle w:val="VerbatimChar"/>
        </w:rPr>
        <w:t xml:space="preserve">##  Residual                      25768.34 160.525                  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0.27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Number of obs: 1200, groups:  ID,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771.2504    24.7863  31.116</w:t>
      </w:r>
      <w:r>
        <w:br w:type="textWrapping"/>
      </w:r>
      <w:r>
        <w:rPr>
          <w:rStyle w:val="VerbatimChar"/>
        </w:rPr>
        <w:t xml:space="preserve">## TypeAdj_D                      -106.8153    28.6936  -3.723</w:t>
      </w:r>
      <w:r>
        <w:br w:type="textWrapping"/>
      </w:r>
      <w:r>
        <w:rPr>
          <w:rStyle w:val="VerbatimChar"/>
        </w:rPr>
        <w:t xml:space="preserve">## TypeAdj_P                      -180.5468    28.6936  -6.292</w:t>
      </w:r>
      <w:r>
        <w:br w:type="textWrapping"/>
      </w:r>
      <w:r>
        <w:rPr>
          <w:rStyle w:val="VerbatimChar"/>
        </w:rPr>
        <w:t xml:space="preserve">## TypeNon_D                       -73.6682    28.6936  -2.567</w:t>
      </w:r>
      <w:r>
        <w:br w:type="textWrapping"/>
      </w:r>
      <w:r>
        <w:rPr>
          <w:rStyle w:val="VerbatimChar"/>
        </w:rPr>
        <w:t xml:space="preserve">## TypeNon_P                       -93.0794    28.6936  -3.244</w:t>
      </w:r>
      <w:r>
        <w:br w:type="textWrapping"/>
      </w:r>
      <w:r>
        <w:rPr>
          <w:rStyle w:val="VerbatimChar"/>
        </w:rPr>
        <w:t xml:space="preserve">## b1(SetInd, bp1)                   8.6978     1.7649   4.928</w:t>
      </w:r>
      <w:r>
        <w:br w:type="textWrapping"/>
      </w:r>
      <w:r>
        <w:rPr>
          <w:rStyle w:val="VerbatimChar"/>
        </w:rPr>
        <w:t xml:space="preserve">## b2(SetInd, bp1, bp2)             -0.5272     7.0476  -0.075</w:t>
      </w:r>
      <w:r>
        <w:br w:type="textWrapping"/>
      </w:r>
      <w:r>
        <w:rPr>
          <w:rStyle w:val="VerbatimChar"/>
        </w:rPr>
        <w:t xml:space="preserve">## b3(SetInd, bp2)                  46.8470     7.3926   6.337</w:t>
      </w:r>
      <w:r>
        <w:br w:type="textWrapping"/>
      </w:r>
      <w:r>
        <w:rPr>
          <w:rStyle w:val="VerbatimChar"/>
        </w:rPr>
        <w:t xml:space="preserve">## TypeAdj_D:b1(SetInd, bp1)        -6.3753     2.1998  -2.898</w:t>
      </w:r>
      <w:r>
        <w:br w:type="textWrapping"/>
      </w:r>
      <w:r>
        <w:rPr>
          <w:rStyle w:val="VerbatimChar"/>
        </w:rPr>
        <w:t xml:space="preserve">## TypeAdj_P:b1(SetInd, bp1)        -4.1683     2.1998  -1.895</w:t>
      </w:r>
      <w:r>
        <w:br w:type="textWrapping"/>
      </w:r>
      <w:r>
        <w:rPr>
          <w:rStyle w:val="VerbatimChar"/>
        </w:rPr>
        <w:t xml:space="preserve">## TypeNon_D:b1(SetInd, bp1)        -7.2076     2.1998  -3.276</w:t>
      </w:r>
      <w:r>
        <w:br w:type="textWrapping"/>
      </w:r>
      <w:r>
        <w:rPr>
          <w:rStyle w:val="VerbatimChar"/>
        </w:rPr>
        <w:t xml:space="preserve">## TypeNon_P:b1(SetInd, bp1)        -6.7768     2.1998  -3.081</w:t>
      </w:r>
      <w:r>
        <w:br w:type="textWrapping"/>
      </w:r>
      <w:r>
        <w:rPr>
          <w:rStyle w:val="VerbatimChar"/>
        </w:rPr>
        <w:t xml:space="preserve">## TypeAdj_D:b2(SetInd, bp1, bp2)   18.8845     9.7101   1.945</w:t>
      </w:r>
      <w:r>
        <w:br w:type="textWrapping"/>
      </w:r>
      <w:r>
        <w:rPr>
          <w:rStyle w:val="VerbatimChar"/>
        </w:rPr>
        <w:t xml:space="preserve">## TypeAdj_P:b2(SetInd, bp1, bp2)   32.8135     9.7101   3.379</w:t>
      </w:r>
      <w:r>
        <w:br w:type="textWrapping"/>
      </w:r>
      <w:r>
        <w:rPr>
          <w:rStyle w:val="VerbatimChar"/>
        </w:rPr>
        <w:t xml:space="preserve">## TypeNon_D:b2(SetInd, bp1, bp2)   13.1813     9.7101   1.357</w:t>
      </w:r>
      <w:r>
        <w:br w:type="textWrapping"/>
      </w:r>
      <w:r>
        <w:rPr>
          <w:rStyle w:val="VerbatimChar"/>
        </w:rPr>
        <w:t xml:space="preserve">## TypeNon_P:b2(SetInd, bp1, bp2)   19.0629     9.7101   1.963</w:t>
      </w:r>
      <w:r>
        <w:br w:type="textWrapping"/>
      </w:r>
      <w:r>
        <w:rPr>
          <w:rStyle w:val="VerbatimChar"/>
        </w:rPr>
        <w:t xml:space="preserve">## TypeAdj_D:b3(SetInd, bp2)       -63.3834     9.7101  -6.528</w:t>
      </w:r>
      <w:r>
        <w:br w:type="textWrapping"/>
      </w:r>
      <w:r>
        <w:rPr>
          <w:rStyle w:val="VerbatimChar"/>
        </w:rPr>
        <w:t xml:space="preserve">## TypeAdj_P:b3(SetInd, bp2)       -52.6811     9.7101  -5.425</w:t>
      </w:r>
      <w:r>
        <w:br w:type="textWrapping"/>
      </w:r>
      <w:r>
        <w:rPr>
          <w:rStyle w:val="VerbatimChar"/>
        </w:rPr>
        <w:t xml:space="preserve">## TypeNon_D:b3(SetInd, bp2)       -56.2378     9.7101  -5.792</w:t>
      </w:r>
      <w:r>
        <w:br w:type="textWrapping"/>
      </w:r>
      <w:r>
        <w:rPr>
          <w:rStyle w:val="VerbatimChar"/>
        </w:rPr>
        <w:t xml:space="preserve">## TypeNon_P:b3(SetInd, bp2)       -59.0847     9.7101  -6.085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not shown by default, as p = 20 &gt; 12.</w:t>
      </w:r>
      <w:r>
        <w:br w:type="textWrapping"/>
      </w:r>
      <w:r>
        <w:rPr>
          <w:rStyle w:val="VerbatimChar"/>
        </w:rPr>
        <w:t xml:space="preserve">## Use print(x, correlation=TRUE)  or</w:t>
      </w:r>
      <w:r>
        <w:br w:type="textWrapping"/>
      </w:r>
      <w:r>
        <w:rPr>
          <w:rStyle w:val="VerbatimChar"/>
        </w:rPr>
        <w:t xml:space="preserve">##   vcov(x)     if you need it</w:t>
      </w:r>
    </w:p>
    <w:p>
      <w:pPr>
        <w:pStyle w:val="SourceCode"/>
      </w:pPr>
      <w:r>
        <w:rPr>
          <w:rStyle w:val="VerbatimChar"/>
        </w:rPr>
        <w:t xml:space="preserve">## convergence code: 1</w:t>
      </w:r>
    </w:p>
    <w:p>
      <w:pPr>
        <w:pStyle w:val="SourceCode"/>
      </w:pPr>
      <w:r>
        <w:rPr>
          <w:rStyle w:val="KeywordTok"/>
        </w:rPr>
        <w:t xml:space="preserve">ranef</w:t>
      </w:r>
      <w:r>
        <w:rPr>
          <w:rStyle w:val="NormalTok"/>
        </w:rPr>
        <w:t xml:space="preserve">(mod1d)</w:t>
      </w:r>
    </w:p>
    <w:p>
      <w:pPr>
        <w:pStyle w:val="SourceCode"/>
      </w:pPr>
      <w:r>
        <w:rPr>
          <w:rStyle w:val="VerbatimChar"/>
        </w:rPr>
        <w:t xml:space="preserve">## $ID</w:t>
      </w:r>
      <w:r>
        <w:br w:type="textWrapping"/>
      </w:r>
      <w:r>
        <w:rPr>
          <w:rStyle w:val="VerbatimChar"/>
        </w:rPr>
        <w:t xml:space="preserve">##   (Intercept)      broke1      broke2 b1(SetInd, bp1) b2(SetInd, bp1, bp2)</w:t>
      </w:r>
      <w:r>
        <w:br w:type="textWrapping"/>
      </w:r>
      <w:r>
        <w:rPr>
          <w:rStyle w:val="VerbatimChar"/>
        </w:rPr>
        <w:t xml:space="preserve">## 2 129.5186307 -147.054236 -124.474730      2.03266923            -9.251541</w:t>
      </w:r>
      <w:r>
        <w:br w:type="textWrapping"/>
      </w:r>
      <w:r>
        <w:rPr>
          <w:rStyle w:val="VerbatimChar"/>
        </w:rPr>
        <w:t xml:space="preserve">## 3  61.5638613 -127.350615  -40.411750      3.26020526           -11.059302</w:t>
      </w:r>
      <w:r>
        <w:br w:type="textWrapping"/>
      </w:r>
      <w:r>
        <w:rPr>
          <w:rStyle w:val="VerbatimChar"/>
        </w:rPr>
        <w:t xml:space="preserve">## 4  44.9695753  -55.269444    3.353854      3.37772877            -3.871134</w:t>
      </w:r>
      <w:r>
        <w:br w:type="textWrapping"/>
      </w:r>
      <w:r>
        <w:rPr>
          <w:rStyle w:val="VerbatimChar"/>
        </w:rPr>
        <w:t xml:space="preserve">## 5 163.2746669 -204.226605   18.163949     12.67486140           -14.372802</w:t>
      </w:r>
      <w:r>
        <w:br w:type="textWrapping"/>
      </w:r>
      <w:r>
        <w:rPr>
          <w:rStyle w:val="VerbatimChar"/>
        </w:rPr>
        <w:t xml:space="preserve">## 6  -0.5825178  -88.666540  -18.006576      0.91326746           -10.169496</w:t>
      </w:r>
      <w:r>
        <w:br w:type="textWrapping"/>
      </w:r>
      <w:r>
        <w:rPr>
          <w:rStyle w:val="VerbatimChar"/>
        </w:rPr>
        <w:t xml:space="preserve">## 7  21.8924812    2.073479  -17.668876     -0.05780105             1.523762</w:t>
      </w:r>
      <w:r>
        <w:br w:type="textWrapping"/>
      </w:r>
      <w:r>
        <w:rPr>
          <w:rStyle w:val="VerbatimChar"/>
        </w:rPr>
        <w:t xml:space="preserve">##   b3(SetInd, bp2)</w:t>
      </w:r>
      <w:r>
        <w:br w:type="textWrapping"/>
      </w:r>
      <w:r>
        <w:rPr>
          <w:rStyle w:val="VerbatimChar"/>
        </w:rPr>
        <w:t xml:space="preserve">## 2       23.764165</w:t>
      </w:r>
      <w:r>
        <w:br w:type="textWrapping"/>
      </w:r>
      <w:r>
        <w:rPr>
          <w:rStyle w:val="VerbatimChar"/>
        </w:rPr>
        <w:t xml:space="preserve">## 3       -1.313047</w:t>
      </w:r>
      <w:r>
        <w:br w:type="textWrapping"/>
      </w:r>
      <w:r>
        <w:rPr>
          <w:rStyle w:val="VerbatimChar"/>
        </w:rPr>
        <w:t xml:space="preserve">## 4       -5.970302</w:t>
      </w:r>
      <w:r>
        <w:br w:type="textWrapping"/>
      </w:r>
      <w:r>
        <w:rPr>
          <w:rStyle w:val="VerbatimChar"/>
        </w:rPr>
        <w:t xml:space="preserve">## 5      -23.687325</w:t>
      </w:r>
      <w:r>
        <w:br w:type="textWrapping"/>
      </w:r>
      <w:r>
        <w:rPr>
          <w:rStyle w:val="VerbatimChar"/>
        </w:rPr>
        <w:t xml:space="preserve">## 6       -5.726130</w:t>
      </w:r>
      <w:r>
        <w:br w:type="textWrapping"/>
      </w:r>
      <w:r>
        <w:rPr>
          <w:rStyle w:val="VerbatimChar"/>
        </w:rPr>
        <w:t xml:space="preserve">## 7        6.367202</w:t>
      </w:r>
    </w:p>
    <w:p>
      <w:pPr>
        <w:pStyle w:val="FirstParagraph"/>
      </w:pPr>
      <w:r>
        <w:t xml:space="preserve">Plot the random slopes for individual participants by condition,</w:t>
      </w:r>
    </w:p>
    <w:p>
      <w:pPr>
        <w:pStyle w:val="SourceCode"/>
      </w:pPr>
      <w:r>
        <w:rPr>
          <w:rStyle w:val="NormalTok"/>
        </w:rPr>
        <w:t xml:space="preserve">newdat1d&lt;-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(main.data$Type),</w:t>
      </w:r>
      <w:r>
        <w:rPr>
          <w:rStyle w:val="DataTypeTok"/>
        </w:rPr>
        <w:t xml:space="preserve">SetInd=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(main.data$ID))</w:t>
      </w:r>
      <w:r>
        <w:br w:type="textWrapping"/>
      </w:r>
      <w:r>
        <w:rPr>
          <w:rStyle w:val="NormalTok"/>
        </w:rPr>
        <w:t xml:space="preserve">newdat2d&lt;-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(main.data$Type),</w:t>
      </w:r>
      <w:r>
        <w:rPr>
          <w:rStyle w:val="DataTypeTok"/>
        </w:rPr>
        <w:t xml:space="preserve">SetInd=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(main.data$ID))</w:t>
      </w:r>
      <w:r>
        <w:br w:type="textWrapping"/>
      </w:r>
      <w:r>
        <w:rPr>
          <w:rStyle w:val="NormalTok"/>
        </w:rPr>
        <w:t xml:space="preserve">newdat3d&lt;-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(main.data$Type),</w:t>
      </w:r>
      <w:r>
        <w:rPr>
          <w:rStyle w:val="DataTypeTok"/>
        </w:rPr>
        <w:t xml:space="preserve">SetInd=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(main.data$ID))</w:t>
      </w:r>
      <w:r>
        <w:br w:type="textWrapping"/>
      </w:r>
      <w:r>
        <w:br w:type="textWrapping"/>
      </w:r>
      <w:r>
        <w:rPr>
          <w:rStyle w:val="NormalTok"/>
        </w:rPr>
        <w:t xml:space="preserve">newdat1d$broke1&lt;-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(newdat1d$SetInd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newdat1d$broke2&lt;-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(newdat1d$SetInd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newdat2d$broke1&lt;-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(newdat2d$SetInd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newdat2d$broke2&lt;-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(newdat2d$SetInd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newdat3d$broke1&lt;-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(newdat3d$SetInd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newdat3d$broke2&lt;-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(newdat3d$SetInd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(main.data,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SetInd,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TargetRT,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newdat1d,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newdat1d)),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newdat2d,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newdat2d)),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newdat3d,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newdat3d)),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(~ID)+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ession_discontinuity_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c43a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Kuppu Statistical learning using multilevel regression discontinuity analysis</dc:title>
  <dc:creator/>
  <dcterms:created xsi:type="dcterms:W3CDTF">2017-08-07T08:14:49Z</dcterms:created>
  <dcterms:modified xsi:type="dcterms:W3CDTF">2017-08-07T08:14:49Z</dcterms:modified>
</cp:coreProperties>
</file>