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FD1A8" w14:textId="591531F5" w:rsidR="00B7750A" w:rsidRDefault="006E6296">
      <w:r>
        <w:t>BÀI 09 LÀM VIỆC VỚI CƠ SỞ DỮ LIỆU</w:t>
      </w:r>
    </w:p>
    <w:p w14:paraId="7FDD1C6D" w14:textId="77777777" w:rsidR="006E6296" w:rsidRDefault="006E6296"/>
    <w:sectPr w:rsidR="006E6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96"/>
    <w:rsid w:val="006E6296"/>
    <w:rsid w:val="00B7750A"/>
    <w:rsid w:val="00CC4594"/>
    <w:rsid w:val="00D35DC9"/>
    <w:rsid w:val="00D6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FDC6"/>
  <w15:chartTrackingRefBased/>
  <w15:docId w15:val="{370B7336-4C7D-43F8-9649-15C1CAF6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1</cp:revision>
  <dcterms:created xsi:type="dcterms:W3CDTF">2026-10-20T13:12:00Z</dcterms:created>
  <dcterms:modified xsi:type="dcterms:W3CDTF">2026-10-20T13:12:00Z</dcterms:modified>
</cp:coreProperties>
</file>