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703" w:rsidRDefault="009436C6">
      <w:hyperlink r:id="rId5" w:history="1">
        <w:r w:rsidRPr="000F2092">
          <w:rPr>
            <w:rStyle w:val="Hyperlink"/>
          </w:rPr>
          <w:t>https://docs.spring.io/spring-framework/docs/current/javadoc-api/org/springframework/transaction/annotation/EnableTransactionManagement.html</w:t>
        </w:r>
      </w:hyperlink>
    </w:p>
    <w:p w:rsidR="00764703" w:rsidRDefault="00764703">
      <w:hyperlink r:id="rId6" w:history="1">
        <w:r w:rsidRPr="000F2092">
          <w:rPr>
            <w:rStyle w:val="Hyperlink"/>
          </w:rPr>
          <w:t>https://dzone.com/articles/spring-transaction-management</w:t>
        </w:r>
      </w:hyperlink>
    </w:p>
    <w:p w:rsidR="00764703" w:rsidRDefault="00CB24EA">
      <w:hyperlink r:id="rId7" w:history="1">
        <w:r w:rsidRPr="000F2092">
          <w:rPr>
            <w:rStyle w:val="Hyperlink"/>
          </w:rPr>
          <w:t>http://www.baeldung.com/transaction-configuration-with-jpa-and-spring</w:t>
        </w:r>
      </w:hyperlink>
    </w:p>
    <w:p w:rsidR="0050133E" w:rsidRDefault="0050133E">
      <w:r w:rsidRPr="0050133E">
        <w:t>http://www.byteslounge.com/tutorials/spring-transaction-propagation-tutorial</w:t>
      </w:r>
    </w:p>
    <w:p w:rsidR="00CB24EA" w:rsidRDefault="00CB24EA"/>
    <w:p w:rsidR="009436C6" w:rsidRDefault="009436C6"/>
    <w:p w:rsidR="009436C6" w:rsidRDefault="009436C6" w:rsidP="009436C6">
      <w:pPr>
        <w:pStyle w:val="HTMLPreformatted"/>
        <w:shd w:val="clear" w:color="auto" w:fill="FFFFFF"/>
        <w:rPr>
          <w:color w:val="353833"/>
          <w:sz w:val="21"/>
          <w:szCs w:val="21"/>
        </w:rPr>
      </w:pPr>
      <w:r>
        <w:rPr>
          <w:color w:val="353833"/>
          <w:sz w:val="21"/>
          <w:szCs w:val="21"/>
        </w:rPr>
        <w:t xml:space="preserve"> </w:t>
      </w:r>
      <w:r>
        <w:rPr>
          <w:color w:val="353833"/>
          <w:sz w:val="21"/>
          <w:szCs w:val="21"/>
        </w:rPr>
        <w:t>@Target(value=TYPE)</w:t>
      </w:r>
    </w:p>
    <w:p w:rsidR="009436C6" w:rsidRDefault="009436C6" w:rsidP="009436C6">
      <w:pPr>
        <w:pStyle w:val="HTMLPreformatted"/>
        <w:shd w:val="clear" w:color="auto" w:fill="FFFFFF"/>
        <w:rPr>
          <w:color w:val="353833"/>
          <w:sz w:val="21"/>
          <w:szCs w:val="21"/>
        </w:rPr>
      </w:pPr>
      <w:r>
        <w:rPr>
          <w:color w:val="353833"/>
          <w:sz w:val="21"/>
          <w:szCs w:val="21"/>
        </w:rPr>
        <w:t xml:space="preserve"> @Retention(value=RUNTIME)</w:t>
      </w:r>
    </w:p>
    <w:p w:rsidR="009436C6" w:rsidRDefault="009436C6" w:rsidP="009436C6">
      <w:pPr>
        <w:pStyle w:val="HTMLPreformatted"/>
        <w:shd w:val="clear" w:color="auto" w:fill="FFFFFF"/>
        <w:rPr>
          <w:color w:val="353833"/>
          <w:sz w:val="21"/>
          <w:szCs w:val="21"/>
        </w:rPr>
      </w:pPr>
      <w:r>
        <w:rPr>
          <w:color w:val="353833"/>
          <w:sz w:val="21"/>
          <w:szCs w:val="21"/>
        </w:rPr>
        <w:t xml:space="preserve"> @Documented</w:t>
      </w:r>
    </w:p>
    <w:p w:rsidR="009436C6" w:rsidRDefault="009436C6" w:rsidP="009436C6">
      <w:pPr>
        <w:pStyle w:val="HTMLPreformatted"/>
        <w:shd w:val="clear" w:color="auto" w:fill="FFFFFF"/>
        <w:rPr>
          <w:color w:val="353833"/>
          <w:sz w:val="21"/>
          <w:szCs w:val="21"/>
        </w:rPr>
      </w:pPr>
      <w:r>
        <w:rPr>
          <w:color w:val="353833"/>
          <w:sz w:val="21"/>
          <w:szCs w:val="21"/>
        </w:rPr>
        <w:t xml:space="preserve"> </w:t>
      </w:r>
      <w:hyperlink r:id="rId8" w:tooltip="annotation in org.springframework.context.annotation" w:history="1">
        <w:r>
          <w:rPr>
            <w:rStyle w:val="Hyperlink"/>
            <w:color w:val="4A6782"/>
            <w:sz w:val="21"/>
            <w:szCs w:val="21"/>
          </w:rPr>
          <w:t>@Import</w:t>
        </w:r>
      </w:hyperlink>
      <w:r>
        <w:rPr>
          <w:color w:val="353833"/>
          <w:sz w:val="21"/>
          <w:szCs w:val="21"/>
        </w:rPr>
        <w:t>(</w:t>
      </w:r>
      <w:hyperlink r:id="rId9" w:anchor="value--" w:history="1">
        <w:r>
          <w:rPr>
            <w:rStyle w:val="Hyperlink"/>
            <w:color w:val="4A6782"/>
            <w:sz w:val="21"/>
            <w:szCs w:val="21"/>
          </w:rPr>
          <w:t>value</w:t>
        </w:r>
      </w:hyperlink>
      <w:r>
        <w:rPr>
          <w:color w:val="353833"/>
          <w:sz w:val="21"/>
          <w:szCs w:val="21"/>
        </w:rPr>
        <w:t>=</w:t>
      </w:r>
      <w:hyperlink r:id="rId10" w:tooltip="class in org.springframework.transaction.annotation" w:history="1">
        <w:r>
          <w:rPr>
            <w:rStyle w:val="Hyperlink"/>
            <w:color w:val="4A6782"/>
            <w:sz w:val="21"/>
            <w:szCs w:val="21"/>
          </w:rPr>
          <w:t>TransactionManagementConfigurationSelector.class</w:t>
        </w:r>
      </w:hyperlink>
      <w:r>
        <w:rPr>
          <w:color w:val="353833"/>
          <w:sz w:val="21"/>
          <w:szCs w:val="21"/>
        </w:rPr>
        <w:t>)</w:t>
      </w:r>
    </w:p>
    <w:p w:rsidR="009436C6" w:rsidRDefault="009436C6" w:rsidP="009436C6">
      <w:pPr>
        <w:pStyle w:val="HTMLPreformatted"/>
        <w:shd w:val="clear" w:color="auto" w:fill="FFFFFF"/>
        <w:rPr>
          <w:color w:val="353833"/>
          <w:sz w:val="21"/>
          <w:szCs w:val="21"/>
        </w:rPr>
      </w:pPr>
      <w:r>
        <w:rPr>
          <w:color w:val="353833"/>
          <w:sz w:val="21"/>
          <w:szCs w:val="21"/>
        </w:rPr>
        <w:t xml:space="preserve"> </w:t>
      </w:r>
      <w:r>
        <w:rPr>
          <w:color w:val="353833"/>
          <w:sz w:val="21"/>
          <w:szCs w:val="21"/>
        </w:rPr>
        <w:t xml:space="preserve">public @interface </w:t>
      </w:r>
      <w:r>
        <w:rPr>
          <w:rStyle w:val="membernamelabel"/>
          <w:b/>
          <w:bCs/>
          <w:color w:val="353833"/>
          <w:sz w:val="21"/>
          <w:szCs w:val="21"/>
        </w:rPr>
        <w:t>EnableTransactionManagement</w:t>
      </w:r>
    </w:p>
    <w:p w:rsidR="009436C6" w:rsidRDefault="009436C6"/>
    <w:p w:rsidR="00BE5CD0" w:rsidRDefault="00BE5CD0"/>
    <w:p w:rsidR="005D3A22" w:rsidRDefault="00764703">
      <w:pPr>
        <w:rPr>
          <w:rStyle w:val="membernamelabel"/>
          <w:bCs/>
          <w:color w:val="353833"/>
          <w:sz w:val="21"/>
          <w:szCs w:val="21"/>
        </w:rPr>
      </w:pPr>
      <w:r w:rsidRPr="00465A13">
        <w:rPr>
          <w:rStyle w:val="membernamelabel"/>
          <w:b/>
          <w:bCs/>
          <w:color w:val="353833"/>
          <w:sz w:val="21"/>
          <w:szCs w:val="21"/>
          <w:u w:val="single"/>
        </w:rPr>
        <w:t>EnableTransactionManagement</w:t>
      </w:r>
      <w:r w:rsidR="008A51FE">
        <w:rPr>
          <w:rStyle w:val="membernamelabel"/>
          <w:bCs/>
          <w:color w:val="353833"/>
          <w:sz w:val="21"/>
          <w:szCs w:val="21"/>
        </w:rPr>
        <w:t xml:space="preserve"> annotation </w:t>
      </w:r>
      <w:r w:rsidR="00BE5CD0" w:rsidRPr="00764703">
        <w:rPr>
          <w:rStyle w:val="membernamelabel"/>
          <w:bCs/>
          <w:color w:val="353833"/>
          <w:sz w:val="21"/>
          <w:szCs w:val="21"/>
        </w:rPr>
        <w:t xml:space="preserve"> enables transaction in spring application.</w:t>
      </w:r>
    </w:p>
    <w:p w:rsidR="00764703" w:rsidRDefault="00764703">
      <w:pPr>
        <w:rPr>
          <w:rStyle w:val="membernamelabel"/>
          <w:bCs/>
          <w:color w:val="353833"/>
          <w:sz w:val="21"/>
          <w:szCs w:val="21"/>
        </w:rPr>
      </w:pPr>
      <w:r>
        <w:rPr>
          <w:rStyle w:val="membernamelabel"/>
          <w:bCs/>
          <w:color w:val="353833"/>
          <w:sz w:val="21"/>
          <w:szCs w:val="21"/>
        </w:rPr>
        <w:t xml:space="preserve">The possible parameters to this transaction </w:t>
      </w:r>
    </w:p>
    <w:p w:rsidR="00345775" w:rsidRDefault="00345775">
      <w:pPr>
        <w:rPr>
          <w:rStyle w:val="membernamelabel"/>
          <w:bCs/>
          <w:color w:val="353833"/>
          <w:sz w:val="21"/>
          <w:szCs w:val="21"/>
        </w:rPr>
      </w:pP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Optional Element Summary table, listing optional elements, and an explanation"/>
      </w:tblPr>
      <w:tblGrid>
        <w:gridCol w:w="1708"/>
        <w:gridCol w:w="17417"/>
      </w:tblGrid>
      <w:tr w:rsidR="00345775" w:rsidTr="00345775">
        <w:trPr>
          <w:tblCellSpacing w:w="0" w:type="dxa"/>
        </w:trPr>
        <w:tc>
          <w:tcPr>
            <w:tcW w:w="1693" w:type="dxa"/>
            <w:shd w:val="clear" w:color="auto" w:fill="FFFFFF"/>
            <w:noWrap/>
            <w:tcMar>
              <w:top w:w="120" w:type="dxa"/>
              <w:left w:w="150" w:type="dxa"/>
              <w:bottom w:w="45" w:type="dxa"/>
              <w:right w:w="0" w:type="dxa"/>
            </w:tcMar>
            <w:hideMark/>
          </w:tcPr>
          <w:p w:rsidR="00345775" w:rsidRDefault="00345775">
            <w:pPr>
              <w:rPr>
                <w:rFonts w:ascii="Arial" w:hAnsi="Arial" w:cs="Arial"/>
                <w:color w:val="353833"/>
                <w:sz w:val="20"/>
                <w:szCs w:val="20"/>
              </w:rPr>
            </w:pPr>
            <w:hyperlink r:id="rId11" w:tooltip="enum in org.springframework.context.annotation" w:history="1">
              <w:r>
                <w:rPr>
                  <w:rStyle w:val="Hyperlink"/>
                  <w:rFonts w:ascii="Courier New" w:hAnsi="Courier New" w:cs="Courier New"/>
                  <w:b/>
                  <w:bCs/>
                  <w:color w:val="4A6782"/>
                  <w:sz w:val="21"/>
                  <w:szCs w:val="21"/>
                </w:rPr>
                <w:t>AdviceMode</w:t>
              </w:r>
            </w:hyperlink>
          </w:p>
        </w:tc>
        <w:tc>
          <w:tcPr>
            <w:tcW w:w="17432" w:type="dxa"/>
            <w:shd w:val="clear" w:color="auto" w:fill="FFFFFF"/>
            <w:tcMar>
              <w:top w:w="120" w:type="dxa"/>
              <w:left w:w="150" w:type="dxa"/>
              <w:bottom w:w="45" w:type="dxa"/>
              <w:right w:w="0" w:type="dxa"/>
            </w:tcMar>
            <w:hideMark/>
          </w:tcPr>
          <w:p w:rsidR="00345775" w:rsidRDefault="00345775">
            <w:pPr>
              <w:rPr>
                <w:rFonts w:ascii="Arial" w:hAnsi="Arial" w:cs="Arial"/>
                <w:color w:val="353833"/>
                <w:sz w:val="20"/>
                <w:szCs w:val="20"/>
              </w:rPr>
            </w:pPr>
            <w:hyperlink r:id="rId12" w:anchor="mode--" w:history="1">
              <w:r>
                <w:rPr>
                  <w:rStyle w:val="Hyperlink"/>
                  <w:rFonts w:ascii="Courier New" w:hAnsi="Courier New" w:cs="Courier New"/>
                  <w:b/>
                  <w:bCs/>
                  <w:color w:val="4A6782"/>
                  <w:sz w:val="21"/>
                  <w:szCs w:val="21"/>
                </w:rPr>
                <w:t>mode</w:t>
              </w:r>
            </w:hyperlink>
          </w:p>
          <w:p w:rsidR="00DF73A0" w:rsidRPr="00DF73A0" w:rsidRDefault="00DF73A0" w:rsidP="00DF73A0">
            <w:pPr>
              <w:spacing w:after="0" w:line="240" w:lineRule="auto"/>
              <w:contextualSpacing/>
              <w:rPr>
                <w:rFonts w:ascii="Georgia" w:eastAsia="Times New Roman" w:hAnsi="Georgia" w:cs="Times New Roman"/>
                <w:color w:val="474747"/>
                <w:sz w:val="21"/>
                <w:szCs w:val="21"/>
                <w:lang w:eastAsia="en-IN"/>
              </w:rPr>
            </w:pPr>
            <w:r w:rsidRPr="00DF73A0">
              <w:rPr>
                <w:rFonts w:ascii="Georgia" w:eastAsia="Times New Roman" w:hAnsi="Georgia" w:cs="Times New Roman"/>
                <w:color w:val="474747"/>
                <w:sz w:val="21"/>
                <w:szCs w:val="21"/>
                <w:lang w:eastAsia="en-IN"/>
              </w:rPr>
              <w:t>Indicate how transactional advice should be applied.</w:t>
            </w:r>
          </w:p>
          <w:p w:rsidR="00D52C85" w:rsidRDefault="00DF73A0" w:rsidP="00DF73A0">
            <w:pPr>
              <w:spacing w:beforeAutospacing="1" w:after="100" w:afterAutospacing="1" w:line="240" w:lineRule="auto"/>
              <w:contextualSpacing/>
              <w:rPr>
                <w:rFonts w:ascii="Georgia" w:eastAsia="Times New Roman" w:hAnsi="Georgia" w:cs="Times New Roman"/>
                <w:color w:val="474747"/>
                <w:sz w:val="21"/>
                <w:szCs w:val="21"/>
                <w:lang w:eastAsia="en-IN"/>
              </w:rPr>
            </w:pPr>
            <w:r w:rsidRPr="00DF73A0">
              <w:rPr>
                <w:rFonts w:ascii="Georgia" w:eastAsia="Times New Roman" w:hAnsi="Georgia" w:cs="Times New Roman"/>
                <w:b/>
                <w:bCs/>
                <w:color w:val="474747"/>
                <w:sz w:val="21"/>
                <w:szCs w:val="21"/>
                <w:lang w:eastAsia="en-IN"/>
              </w:rPr>
              <w:t>The default is </w:t>
            </w:r>
            <w:hyperlink r:id="rId13" w:anchor="PROXY" w:history="1">
              <w:r w:rsidRPr="00DF73A0">
                <w:rPr>
                  <w:rFonts w:ascii="Courier New" w:eastAsia="Times New Roman" w:hAnsi="Courier New" w:cs="Courier New"/>
                  <w:b/>
                  <w:bCs/>
                  <w:color w:val="4A6782"/>
                  <w:sz w:val="21"/>
                  <w:szCs w:val="21"/>
                  <w:lang w:eastAsia="en-IN"/>
                </w:rPr>
                <w:t>AdviceMode.PROXY</w:t>
              </w:r>
            </w:hyperlink>
            <w:r w:rsidRPr="00DF73A0">
              <w:rPr>
                <w:rFonts w:ascii="Georgia" w:eastAsia="Times New Roman" w:hAnsi="Georgia" w:cs="Times New Roman"/>
                <w:b/>
                <w:bCs/>
                <w:color w:val="474747"/>
                <w:sz w:val="21"/>
                <w:szCs w:val="21"/>
                <w:lang w:eastAsia="en-IN"/>
              </w:rPr>
              <w:t>.</w:t>
            </w:r>
            <w:r w:rsidRPr="00DF73A0">
              <w:rPr>
                <w:rFonts w:ascii="Georgia" w:eastAsia="Times New Roman" w:hAnsi="Georgia" w:cs="Times New Roman"/>
                <w:color w:val="474747"/>
                <w:sz w:val="21"/>
                <w:szCs w:val="21"/>
                <w:lang w:eastAsia="en-IN"/>
              </w:rPr>
              <w:t> Please note that proxy mode allows for</w:t>
            </w:r>
          </w:p>
          <w:p w:rsidR="00D52C85" w:rsidRDefault="00DF73A0" w:rsidP="00DF73A0">
            <w:pPr>
              <w:spacing w:beforeAutospacing="1" w:after="100" w:afterAutospacing="1" w:line="240" w:lineRule="auto"/>
              <w:contextualSpacing/>
              <w:rPr>
                <w:rFonts w:ascii="Georgia" w:eastAsia="Times New Roman" w:hAnsi="Georgia" w:cs="Times New Roman"/>
                <w:color w:val="474747"/>
                <w:sz w:val="21"/>
                <w:szCs w:val="21"/>
                <w:lang w:eastAsia="en-IN"/>
              </w:rPr>
            </w:pPr>
            <w:r w:rsidRPr="00DF73A0">
              <w:rPr>
                <w:rFonts w:ascii="Georgia" w:eastAsia="Times New Roman" w:hAnsi="Georgia" w:cs="Times New Roman"/>
                <w:color w:val="474747"/>
                <w:sz w:val="21"/>
                <w:szCs w:val="21"/>
                <w:lang w:eastAsia="en-IN"/>
              </w:rPr>
              <w:t xml:space="preserve"> </w:t>
            </w:r>
            <w:r w:rsidR="00D52C85" w:rsidRPr="00DF73A0">
              <w:rPr>
                <w:rFonts w:ascii="Georgia" w:eastAsia="Times New Roman" w:hAnsi="Georgia" w:cs="Times New Roman"/>
                <w:color w:val="474747"/>
                <w:sz w:val="21"/>
                <w:szCs w:val="21"/>
                <w:lang w:eastAsia="en-IN"/>
              </w:rPr>
              <w:t>Interception</w:t>
            </w:r>
            <w:r w:rsidRPr="00DF73A0">
              <w:rPr>
                <w:rFonts w:ascii="Georgia" w:eastAsia="Times New Roman" w:hAnsi="Georgia" w:cs="Times New Roman"/>
                <w:color w:val="474747"/>
                <w:sz w:val="21"/>
                <w:szCs w:val="21"/>
                <w:lang w:eastAsia="en-IN"/>
              </w:rPr>
              <w:t xml:space="preserve"> of calls through the proxy only. Local calls within the same class cannot </w:t>
            </w:r>
          </w:p>
          <w:p w:rsidR="00D52C85" w:rsidRDefault="00DF73A0" w:rsidP="00DF73A0">
            <w:pPr>
              <w:spacing w:beforeAutospacing="1" w:after="100" w:afterAutospacing="1" w:line="240" w:lineRule="auto"/>
              <w:contextualSpacing/>
              <w:rPr>
                <w:rFonts w:ascii="Georgia" w:eastAsia="Times New Roman" w:hAnsi="Georgia" w:cs="Times New Roman"/>
                <w:color w:val="474747"/>
                <w:sz w:val="21"/>
                <w:szCs w:val="21"/>
                <w:lang w:eastAsia="en-IN"/>
              </w:rPr>
            </w:pPr>
            <w:r w:rsidRPr="00DF73A0">
              <w:rPr>
                <w:rFonts w:ascii="Georgia" w:eastAsia="Times New Roman" w:hAnsi="Georgia" w:cs="Times New Roman"/>
                <w:color w:val="474747"/>
                <w:sz w:val="21"/>
                <w:szCs w:val="21"/>
                <w:lang w:eastAsia="en-IN"/>
              </w:rPr>
              <w:t>get intercepted that way; an</w:t>
            </w:r>
            <w:r w:rsidR="00D52C85">
              <w:rPr>
                <w:rFonts w:ascii="Georgia" w:eastAsia="Times New Roman" w:hAnsi="Georgia" w:cs="Times New Roman"/>
                <w:color w:val="474747"/>
                <w:sz w:val="21"/>
                <w:szCs w:val="21"/>
                <w:lang w:eastAsia="en-IN"/>
              </w:rPr>
              <w:t xml:space="preserve"> </w:t>
            </w:r>
            <w:hyperlink r:id="rId14" w:tooltip="annotation in org.springframework.transaction.annotation" w:history="1">
              <w:r w:rsidRPr="00DF73A0">
                <w:rPr>
                  <w:rFonts w:ascii="Courier New" w:eastAsia="Times New Roman" w:hAnsi="Courier New" w:cs="Courier New"/>
                  <w:color w:val="4A6782"/>
                  <w:sz w:val="21"/>
                  <w:szCs w:val="21"/>
                  <w:lang w:eastAsia="en-IN"/>
                </w:rPr>
                <w:t>Transactional</w:t>
              </w:r>
            </w:hyperlink>
            <w:r w:rsidRPr="00DF73A0">
              <w:rPr>
                <w:rFonts w:ascii="Georgia" w:eastAsia="Times New Roman" w:hAnsi="Georgia" w:cs="Times New Roman"/>
                <w:color w:val="474747"/>
                <w:sz w:val="21"/>
                <w:szCs w:val="21"/>
                <w:lang w:eastAsia="en-IN"/>
              </w:rPr>
              <w:t xml:space="preserve"> annotation on such a method within a </w:t>
            </w:r>
          </w:p>
          <w:p w:rsidR="00D52C85" w:rsidRDefault="00DF73A0" w:rsidP="00DF73A0">
            <w:pPr>
              <w:spacing w:beforeAutospacing="1" w:after="100" w:afterAutospacing="1" w:line="240" w:lineRule="auto"/>
              <w:contextualSpacing/>
              <w:rPr>
                <w:rFonts w:ascii="Georgia" w:eastAsia="Times New Roman" w:hAnsi="Georgia" w:cs="Times New Roman"/>
                <w:color w:val="474747"/>
                <w:sz w:val="21"/>
                <w:szCs w:val="21"/>
                <w:lang w:eastAsia="en-IN"/>
              </w:rPr>
            </w:pPr>
            <w:r w:rsidRPr="00DF73A0">
              <w:rPr>
                <w:rFonts w:ascii="Georgia" w:eastAsia="Times New Roman" w:hAnsi="Georgia" w:cs="Times New Roman"/>
                <w:color w:val="474747"/>
                <w:sz w:val="21"/>
                <w:szCs w:val="21"/>
                <w:lang w:eastAsia="en-IN"/>
              </w:rPr>
              <w:t xml:space="preserve">local call will be ignored since Spring's interceptor does not even kick in for such a </w:t>
            </w:r>
          </w:p>
          <w:p w:rsidR="00D52C85" w:rsidRDefault="00D52C85" w:rsidP="00DF73A0">
            <w:pPr>
              <w:spacing w:beforeAutospacing="1" w:after="100" w:afterAutospacing="1" w:line="240" w:lineRule="auto"/>
              <w:contextualSpacing/>
              <w:rPr>
                <w:rFonts w:ascii="Georgia" w:eastAsia="Times New Roman" w:hAnsi="Georgia" w:cs="Times New Roman"/>
                <w:color w:val="474747"/>
                <w:sz w:val="21"/>
                <w:szCs w:val="21"/>
                <w:lang w:eastAsia="en-IN"/>
              </w:rPr>
            </w:pPr>
            <w:r w:rsidRPr="00DF73A0">
              <w:rPr>
                <w:rFonts w:ascii="Georgia" w:eastAsia="Times New Roman" w:hAnsi="Georgia" w:cs="Times New Roman"/>
                <w:color w:val="474747"/>
                <w:sz w:val="21"/>
                <w:szCs w:val="21"/>
                <w:lang w:eastAsia="en-IN"/>
              </w:rPr>
              <w:t>Runtime</w:t>
            </w:r>
            <w:r w:rsidR="00DF73A0" w:rsidRPr="00DF73A0">
              <w:rPr>
                <w:rFonts w:ascii="Georgia" w:eastAsia="Times New Roman" w:hAnsi="Georgia" w:cs="Times New Roman"/>
                <w:color w:val="474747"/>
                <w:sz w:val="21"/>
                <w:szCs w:val="21"/>
                <w:lang w:eastAsia="en-IN"/>
              </w:rPr>
              <w:t xml:space="preserve"> scenario. For a more advanced mode of interception, consider switching </w:t>
            </w:r>
          </w:p>
          <w:p w:rsidR="00DF73A0" w:rsidRPr="00DF73A0" w:rsidRDefault="00DF73A0" w:rsidP="00DF73A0">
            <w:pPr>
              <w:spacing w:beforeAutospacing="1" w:after="100" w:afterAutospacing="1" w:line="240" w:lineRule="auto"/>
              <w:contextualSpacing/>
              <w:rPr>
                <w:rFonts w:ascii="Georgia" w:eastAsia="Times New Roman" w:hAnsi="Georgia" w:cs="Times New Roman"/>
                <w:color w:val="474747"/>
                <w:sz w:val="21"/>
                <w:szCs w:val="21"/>
                <w:lang w:eastAsia="en-IN"/>
              </w:rPr>
            </w:pPr>
            <w:r w:rsidRPr="00DF73A0">
              <w:rPr>
                <w:rFonts w:ascii="Georgia" w:eastAsia="Times New Roman" w:hAnsi="Georgia" w:cs="Times New Roman"/>
                <w:color w:val="474747"/>
                <w:sz w:val="21"/>
                <w:szCs w:val="21"/>
                <w:lang w:eastAsia="en-IN"/>
              </w:rPr>
              <w:t>this to </w:t>
            </w:r>
            <w:hyperlink r:id="rId15" w:anchor="ASPECTJ" w:history="1">
              <w:r w:rsidRPr="00DF73A0">
                <w:rPr>
                  <w:rFonts w:ascii="Courier New" w:eastAsia="Times New Roman" w:hAnsi="Courier New" w:cs="Courier New"/>
                  <w:color w:val="4A6782"/>
                  <w:sz w:val="21"/>
                  <w:szCs w:val="21"/>
                  <w:lang w:eastAsia="en-IN"/>
                </w:rPr>
                <w:t>AdviceMode.ASPECTJ</w:t>
              </w:r>
            </w:hyperlink>
            <w:r w:rsidRPr="00DF73A0">
              <w:rPr>
                <w:rFonts w:ascii="Georgia" w:eastAsia="Times New Roman" w:hAnsi="Georgia" w:cs="Times New Roman"/>
                <w:color w:val="474747"/>
                <w:sz w:val="21"/>
                <w:szCs w:val="21"/>
                <w:lang w:eastAsia="en-IN"/>
              </w:rPr>
              <w:t>.</w:t>
            </w:r>
          </w:p>
          <w:p w:rsidR="00DF73A0" w:rsidRPr="00DF73A0" w:rsidRDefault="00DF73A0" w:rsidP="00DF73A0">
            <w:pPr>
              <w:spacing w:before="150" w:after="0" w:line="240" w:lineRule="auto"/>
              <w:contextualSpacing/>
              <w:rPr>
                <w:rFonts w:ascii="Arial" w:eastAsia="Times New Roman" w:hAnsi="Arial" w:cs="Arial"/>
                <w:b/>
                <w:bCs/>
                <w:color w:val="4E4E4E"/>
                <w:sz w:val="18"/>
                <w:szCs w:val="18"/>
                <w:lang w:eastAsia="en-IN"/>
              </w:rPr>
            </w:pPr>
            <w:r w:rsidRPr="00DF73A0">
              <w:rPr>
                <w:rFonts w:ascii="Arial" w:eastAsia="Times New Roman" w:hAnsi="Arial" w:cs="Arial"/>
                <w:b/>
                <w:bCs/>
                <w:color w:val="4E4E4E"/>
                <w:sz w:val="18"/>
                <w:szCs w:val="18"/>
                <w:lang w:eastAsia="en-IN"/>
              </w:rPr>
              <w:t>Default:</w:t>
            </w:r>
          </w:p>
          <w:p w:rsidR="00DF73A0" w:rsidRPr="00DF73A0" w:rsidRDefault="00DF73A0" w:rsidP="00DF73A0">
            <w:pPr>
              <w:spacing w:before="75" w:after="150" w:line="240" w:lineRule="auto"/>
              <w:ind w:left="720"/>
              <w:contextualSpacing/>
              <w:rPr>
                <w:rFonts w:ascii="Courier New" w:eastAsia="Times New Roman" w:hAnsi="Courier New" w:cs="Courier New"/>
                <w:color w:val="353833"/>
                <w:sz w:val="21"/>
                <w:szCs w:val="21"/>
                <w:lang w:eastAsia="en-IN"/>
              </w:rPr>
            </w:pPr>
            <w:r w:rsidRPr="00DF73A0">
              <w:rPr>
                <w:rFonts w:ascii="Courier New" w:eastAsia="Times New Roman" w:hAnsi="Courier New" w:cs="Courier New"/>
                <w:color w:val="353833"/>
                <w:sz w:val="21"/>
                <w:szCs w:val="21"/>
                <w:lang w:eastAsia="en-IN"/>
              </w:rPr>
              <w:t>org.springframework.context.annotation.AdviceMode.PROXY</w:t>
            </w:r>
          </w:p>
          <w:p w:rsidR="00DF73A0" w:rsidRDefault="00DF73A0" w:rsidP="00345775">
            <w:pPr>
              <w:rPr>
                <w:rFonts w:ascii="Georgia" w:hAnsi="Georgia" w:cs="Arial"/>
                <w:color w:val="474747"/>
                <w:sz w:val="21"/>
                <w:szCs w:val="21"/>
              </w:rPr>
            </w:pPr>
          </w:p>
        </w:tc>
      </w:tr>
      <w:tr w:rsidR="00345775" w:rsidTr="00345775">
        <w:trPr>
          <w:tblCellSpacing w:w="0" w:type="dxa"/>
        </w:trPr>
        <w:tc>
          <w:tcPr>
            <w:tcW w:w="1693" w:type="dxa"/>
            <w:shd w:val="clear" w:color="auto" w:fill="EEEEEF"/>
            <w:noWrap/>
            <w:tcMar>
              <w:top w:w="120" w:type="dxa"/>
              <w:left w:w="150" w:type="dxa"/>
              <w:bottom w:w="45" w:type="dxa"/>
              <w:right w:w="0" w:type="dxa"/>
            </w:tcMar>
            <w:hideMark/>
          </w:tcPr>
          <w:p w:rsidR="00345775" w:rsidRDefault="00345775">
            <w:pPr>
              <w:rPr>
                <w:rFonts w:ascii="Arial" w:hAnsi="Arial" w:cs="Arial"/>
                <w:color w:val="353833"/>
                <w:sz w:val="20"/>
                <w:szCs w:val="20"/>
              </w:rPr>
            </w:pPr>
            <w:r>
              <w:rPr>
                <w:rStyle w:val="HTMLCode"/>
                <w:rFonts w:eastAsiaTheme="minorHAnsi"/>
                <w:color w:val="353833"/>
                <w:sz w:val="21"/>
                <w:szCs w:val="21"/>
              </w:rPr>
              <w:t>int</w:t>
            </w:r>
          </w:p>
        </w:tc>
        <w:tc>
          <w:tcPr>
            <w:tcW w:w="17432" w:type="dxa"/>
            <w:shd w:val="clear" w:color="auto" w:fill="EEEEEF"/>
            <w:tcMar>
              <w:top w:w="120" w:type="dxa"/>
              <w:left w:w="150" w:type="dxa"/>
              <w:bottom w:w="45" w:type="dxa"/>
              <w:right w:w="0" w:type="dxa"/>
            </w:tcMar>
            <w:hideMark/>
          </w:tcPr>
          <w:p w:rsidR="00345775" w:rsidRDefault="00345775">
            <w:pPr>
              <w:rPr>
                <w:rFonts w:ascii="Arial" w:hAnsi="Arial" w:cs="Arial"/>
                <w:color w:val="353833"/>
                <w:sz w:val="20"/>
                <w:szCs w:val="20"/>
              </w:rPr>
            </w:pPr>
            <w:hyperlink r:id="rId16" w:anchor="order--" w:history="1">
              <w:r>
                <w:rPr>
                  <w:rStyle w:val="Hyperlink"/>
                  <w:rFonts w:ascii="Courier New" w:hAnsi="Courier New" w:cs="Courier New"/>
                  <w:b/>
                  <w:bCs/>
                  <w:color w:val="4A6782"/>
                  <w:sz w:val="21"/>
                  <w:szCs w:val="21"/>
                </w:rPr>
                <w:t>order</w:t>
              </w:r>
            </w:hyperlink>
          </w:p>
          <w:p w:rsidR="00345775" w:rsidRDefault="00345775" w:rsidP="00345775">
            <w:pPr>
              <w:rPr>
                <w:rFonts w:ascii="Georgia" w:hAnsi="Georgia" w:cs="Arial"/>
                <w:color w:val="474747"/>
                <w:sz w:val="21"/>
                <w:szCs w:val="21"/>
              </w:rPr>
            </w:pPr>
            <w:r>
              <w:rPr>
                <w:rFonts w:ascii="Georgia" w:hAnsi="Georgia" w:cs="Arial"/>
                <w:color w:val="474747"/>
                <w:sz w:val="21"/>
                <w:szCs w:val="21"/>
              </w:rPr>
              <w:t>Indicate the ordering of the execution of the transaction advisor when multiple</w:t>
            </w:r>
          </w:p>
          <w:p w:rsidR="00345775" w:rsidRDefault="00345775" w:rsidP="00345775">
            <w:pPr>
              <w:rPr>
                <w:rFonts w:ascii="Georgia" w:hAnsi="Georgia" w:cs="Arial"/>
                <w:color w:val="474747"/>
                <w:sz w:val="21"/>
                <w:szCs w:val="21"/>
              </w:rPr>
            </w:pPr>
            <w:r>
              <w:rPr>
                <w:rFonts w:ascii="Georgia" w:hAnsi="Georgia" w:cs="Arial"/>
                <w:color w:val="474747"/>
                <w:sz w:val="21"/>
                <w:szCs w:val="21"/>
              </w:rPr>
              <w:t xml:space="preserve"> </w:t>
            </w:r>
            <w:r w:rsidR="004067D9">
              <w:rPr>
                <w:rFonts w:ascii="Georgia" w:hAnsi="Georgia" w:cs="Arial"/>
                <w:color w:val="474747"/>
                <w:sz w:val="21"/>
                <w:szCs w:val="21"/>
              </w:rPr>
              <w:t>Advices</w:t>
            </w:r>
            <w:r>
              <w:rPr>
                <w:rFonts w:ascii="Georgia" w:hAnsi="Georgia" w:cs="Arial"/>
                <w:color w:val="474747"/>
                <w:sz w:val="21"/>
                <w:szCs w:val="21"/>
              </w:rPr>
              <w:t xml:space="preserve"> are applied at a specific joinpoint.</w:t>
            </w:r>
          </w:p>
        </w:tc>
      </w:tr>
      <w:tr w:rsidR="00345775" w:rsidTr="00345775">
        <w:trPr>
          <w:tblCellSpacing w:w="0" w:type="dxa"/>
        </w:trPr>
        <w:tc>
          <w:tcPr>
            <w:tcW w:w="1693" w:type="dxa"/>
            <w:shd w:val="clear" w:color="auto" w:fill="FFFFFF"/>
            <w:noWrap/>
            <w:tcMar>
              <w:top w:w="120" w:type="dxa"/>
              <w:left w:w="150" w:type="dxa"/>
              <w:bottom w:w="45" w:type="dxa"/>
              <w:right w:w="0" w:type="dxa"/>
            </w:tcMar>
            <w:hideMark/>
          </w:tcPr>
          <w:p w:rsidR="00345775" w:rsidRDefault="00345775">
            <w:pPr>
              <w:rPr>
                <w:rFonts w:ascii="Arial" w:hAnsi="Arial" w:cs="Arial"/>
                <w:color w:val="353833"/>
                <w:sz w:val="20"/>
                <w:szCs w:val="20"/>
              </w:rPr>
            </w:pPr>
            <w:r>
              <w:rPr>
                <w:rStyle w:val="HTMLCode"/>
                <w:rFonts w:eastAsiaTheme="minorHAnsi"/>
                <w:color w:val="353833"/>
                <w:sz w:val="21"/>
                <w:szCs w:val="21"/>
              </w:rPr>
              <w:t>boolean</w:t>
            </w:r>
          </w:p>
        </w:tc>
        <w:tc>
          <w:tcPr>
            <w:tcW w:w="17432" w:type="dxa"/>
            <w:shd w:val="clear" w:color="auto" w:fill="FFFFFF"/>
            <w:tcMar>
              <w:top w:w="120" w:type="dxa"/>
              <w:left w:w="150" w:type="dxa"/>
              <w:bottom w:w="45" w:type="dxa"/>
              <w:right w:w="0" w:type="dxa"/>
            </w:tcMar>
            <w:hideMark/>
          </w:tcPr>
          <w:p w:rsidR="00345775" w:rsidRDefault="00345775">
            <w:pPr>
              <w:rPr>
                <w:rFonts w:ascii="Arial" w:hAnsi="Arial" w:cs="Arial"/>
                <w:color w:val="353833"/>
                <w:sz w:val="20"/>
                <w:szCs w:val="20"/>
              </w:rPr>
            </w:pPr>
            <w:hyperlink r:id="rId17" w:anchor="proxyTargetClass--" w:history="1">
              <w:r>
                <w:rPr>
                  <w:rStyle w:val="Hyperlink"/>
                  <w:rFonts w:ascii="Courier New" w:hAnsi="Courier New" w:cs="Courier New"/>
                  <w:b/>
                  <w:bCs/>
                  <w:color w:val="4A6782"/>
                  <w:sz w:val="21"/>
                  <w:szCs w:val="21"/>
                </w:rPr>
                <w:t>proxyTargetClass</w:t>
              </w:r>
            </w:hyperlink>
          </w:p>
          <w:p w:rsidR="00345775" w:rsidRPr="00C53FD3" w:rsidRDefault="00345775" w:rsidP="00C53FD3">
            <w:pPr>
              <w:spacing w:line="240" w:lineRule="auto"/>
              <w:contextualSpacing/>
              <w:rPr>
                <w:rFonts w:cstheme="minorHAnsi"/>
                <w:color w:val="474747"/>
              </w:rPr>
            </w:pPr>
            <w:r w:rsidRPr="00C53FD3">
              <w:rPr>
                <w:rFonts w:cstheme="minorHAnsi"/>
                <w:color w:val="474747"/>
              </w:rPr>
              <w:t>Indicate whether subclass-based (CGLIB) proxies are to be created (</w:t>
            </w:r>
            <w:r w:rsidRPr="00C53FD3">
              <w:rPr>
                <w:rStyle w:val="HTMLCode"/>
                <w:rFonts w:asciiTheme="minorHAnsi" w:eastAsiaTheme="minorHAnsi" w:hAnsiTheme="minorHAnsi" w:cstheme="minorHAnsi"/>
                <w:color w:val="474747"/>
                <w:sz w:val="22"/>
                <w:szCs w:val="22"/>
              </w:rPr>
              <w:t>true</w:t>
            </w:r>
            <w:r w:rsidRPr="00C53FD3">
              <w:rPr>
                <w:rFonts w:cstheme="minorHAnsi"/>
                <w:color w:val="474747"/>
              </w:rPr>
              <w:t xml:space="preserve">) </w:t>
            </w:r>
          </w:p>
          <w:p w:rsidR="00345775" w:rsidRPr="00C53FD3" w:rsidRDefault="00345775" w:rsidP="00C53FD3">
            <w:pPr>
              <w:spacing w:line="240" w:lineRule="auto"/>
              <w:contextualSpacing/>
              <w:rPr>
                <w:rFonts w:cstheme="minorHAnsi"/>
                <w:color w:val="474747"/>
              </w:rPr>
            </w:pPr>
            <w:r w:rsidRPr="00C53FD3">
              <w:rPr>
                <w:rFonts w:cstheme="minorHAnsi"/>
                <w:color w:val="474747"/>
              </w:rPr>
              <w:t>as opposed to standard Java interface-based proxies (</w:t>
            </w:r>
            <w:r w:rsidRPr="00C53FD3">
              <w:rPr>
                <w:rStyle w:val="HTMLCode"/>
                <w:rFonts w:asciiTheme="minorHAnsi" w:eastAsiaTheme="minorHAnsi" w:hAnsiTheme="minorHAnsi" w:cstheme="minorHAnsi"/>
                <w:color w:val="474747"/>
                <w:sz w:val="22"/>
                <w:szCs w:val="22"/>
              </w:rPr>
              <w:t>false</w:t>
            </w:r>
            <w:r w:rsidRPr="00C53FD3">
              <w:rPr>
                <w:rFonts w:cstheme="minorHAnsi"/>
                <w:color w:val="474747"/>
              </w:rPr>
              <w:t>).</w:t>
            </w:r>
          </w:p>
          <w:p w:rsidR="00C53FD3" w:rsidRPr="00C53FD3" w:rsidRDefault="00C53FD3" w:rsidP="00C5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color w:val="353833"/>
                <w:lang w:eastAsia="en-IN"/>
              </w:rPr>
            </w:pPr>
            <w:r w:rsidRPr="00C53FD3">
              <w:rPr>
                <w:rFonts w:eastAsia="Times New Roman" w:cstheme="minorHAnsi"/>
                <w:color w:val="353833"/>
                <w:lang w:eastAsia="en-IN"/>
              </w:rPr>
              <w:t>public abstract boolean proxyTargetClass</w:t>
            </w:r>
          </w:p>
          <w:p w:rsidR="00C53FD3" w:rsidRDefault="00C53FD3" w:rsidP="00C53FD3">
            <w:pPr>
              <w:spacing w:after="0" w:line="240" w:lineRule="auto"/>
              <w:contextualSpacing/>
              <w:rPr>
                <w:rFonts w:eastAsia="Times New Roman" w:cstheme="minorHAnsi"/>
                <w:color w:val="474747"/>
                <w:lang w:eastAsia="en-IN"/>
              </w:rPr>
            </w:pPr>
            <w:r w:rsidRPr="00C53FD3">
              <w:rPr>
                <w:rFonts w:eastAsia="Times New Roman" w:cstheme="minorHAnsi"/>
                <w:color w:val="474747"/>
                <w:lang w:eastAsia="en-IN"/>
              </w:rPr>
              <w:t>Indicate whether subclass-based (CGLIB) proxies are to be created (true) as opposed to</w:t>
            </w:r>
          </w:p>
          <w:p w:rsidR="00C53FD3" w:rsidRDefault="00C53FD3" w:rsidP="00C53FD3">
            <w:pPr>
              <w:spacing w:after="0" w:line="240" w:lineRule="auto"/>
              <w:contextualSpacing/>
              <w:rPr>
                <w:rFonts w:eastAsia="Times New Roman" w:cstheme="minorHAnsi"/>
                <w:b/>
                <w:bCs/>
                <w:color w:val="474747"/>
                <w:lang w:eastAsia="en-IN"/>
              </w:rPr>
            </w:pPr>
            <w:r w:rsidRPr="00C53FD3">
              <w:rPr>
                <w:rFonts w:eastAsia="Times New Roman" w:cstheme="minorHAnsi"/>
                <w:color w:val="474747"/>
                <w:lang w:eastAsia="en-IN"/>
              </w:rPr>
              <w:t xml:space="preserve"> </w:t>
            </w:r>
            <w:r w:rsidR="0023198F" w:rsidRPr="00C53FD3">
              <w:rPr>
                <w:rFonts w:eastAsia="Times New Roman" w:cstheme="minorHAnsi"/>
                <w:color w:val="474747"/>
                <w:lang w:eastAsia="en-IN"/>
              </w:rPr>
              <w:t>Standard</w:t>
            </w:r>
            <w:r w:rsidRPr="00C53FD3">
              <w:rPr>
                <w:rFonts w:eastAsia="Times New Roman" w:cstheme="minorHAnsi"/>
                <w:color w:val="474747"/>
                <w:lang w:eastAsia="en-IN"/>
              </w:rPr>
              <w:t xml:space="preserve"> Java interface-based proxies (false). The default is false. </w:t>
            </w:r>
            <w:r w:rsidRPr="00C53FD3">
              <w:rPr>
                <w:rFonts w:eastAsia="Times New Roman" w:cstheme="minorHAnsi"/>
                <w:b/>
                <w:bCs/>
                <w:color w:val="474747"/>
                <w:lang w:eastAsia="en-IN"/>
              </w:rPr>
              <w:t>Applicable only if </w:t>
            </w:r>
            <w:hyperlink r:id="rId18" w:anchor="mode--" w:history="1">
              <w:r w:rsidRPr="00C53FD3">
                <w:rPr>
                  <w:rFonts w:eastAsia="Times New Roman" w:cstheme="minorHAnsi"/>
                  <w:b/>
                  <w:bCs/>
                  <w:color w:val="4A6782"/>
                  <w:lang w:eastAsia="en-IN"/>
                </w:rPr>
                <w:t>mode()</w:t>
              </w:r>
            </w:hyperlink>
          </w:p>
          <w:p w:rsidR="00C53FD3" w:rsidRPr="00C53FD3" w:rsidRDefault="00C53FD3" w:rsidP="00C53FD3">
            <w:pPr>
              <w:spacing w:after="0" w:line="240" w:lineRule="auto"/>
              <w:contextualSpacing/>
              <w:rPr>
                <w:rFonts w:eastAsia="Times New Roman" w:cstheme="minorHAnsi"/>
                <w:color w:val="474747"/>
                <w:lang w:eastAsia="en-IN"/>
              </w:rPr>
            </w:pPr>
            <w:r w:rsidRPr="00C53FD3">
              <w:rPr>
                <w:rFonts w:eastAsia="Times New Roman" w:cstheme="minorHAnsi"/>
                <w:b/>
                <w:bCs/>
                <w:color w:val="474747"/>
                <w:lang w:eastAsia="en-IN"/>
              </w:rPr>
              <w:t> </w:t>
            </w:r>
            <w:r w:rsidR="0023198F" w:rsidRPr="00C53FD3">
              <w:rPr>
                <w:rFonts w:eastAsia="Times New Roman" w:cstheme="minorHAnsi"/>
                <w:b/>
                <w:bCs/>
                <w:color w:val="474747"/>
                <w:lang w:eastAsia="en-IN"/>
              </w:rPr>
              <w:t>Is</w:t>
            </w:r>
            <w:r w:rsidRPr="00C53FD3">
              <w:rPr>
                <w:rFonts w:eastAsia="Times New Roman" w:cstheme="minorHAnsi"/>
                <w:b/>
                <w:bCs/>
                <w:color w:val="474747"/>
                <w:lang w:eastAsia="en-IN"/>
              </w:rPr>
              <w:t xml:space="preserve"> set to</w:t>
            </w:r>
            <w:r w:rsidR="00FA1FAC">
              <w:rPr>
                <w:rFonts w:eastAsia="Times New Roman" w:cstheme="minorHAnsi"/>
                <w:b/>
                <w:bCs/>
                <w:color w:val="474747"/>
                <w:lang w:eastAsia="en-IN"/>
              </w:rPr>
              <w:t xml:space="preserve"> </w:t>
            </w:r>
            <w:hyperlink r:id="rId19" w:anchor="PROXY" w:history="1">
              <w:r w:rsidRPr="00C53FD3">
                <w:rPr>
                  <w:rFonts w:eastAsia="Times New Roman" w:cstheme="minorHAnsi"/>
                  <w:b/>
                  <w:bCs/>
                  <w:color w:val="4A6782"/>
                  <w:lang w:eastAsia="en-IN"/>
                </w:rPr>
                <w:t>AdviceMode.PROXY</w:t>
              </w:r>
            </w:hyperlink>
            <w:r w:rsidRPr="00C53FD3">
              <w:rPr>
                <w:rFonts w:eastAsia="Times New Roman" w:cstheme="minorHAnsi"/>
                <w:color w:val="474747"/>
                <w:lang w:eastAsia="en-IN"/>
              </w:rPr>
              <w:t>.</w:t>
            </w:r>
          </w:p>
          <w:p w:rsidR="00C53FD3" w:rsidRDefault="00C53FD3" w:rsidP="00C53FD3">
            <w:pPr>
              <w:spacing w:beforeAutospacing="1" w:after="100" w:afterAutospacing="1" w:line="240" w:lineRule="auto"/>
              <w:contextualSpacing/>
              <w:rPr>
                <w:rFonts w:eastAsia="Times New Roman" w:cstheme="minorHAnsi"/>
                <w:color w:val="474747"/>
                <w:lang w:eastAsia="en-IN"/>
              </w:rPr>
            </w:pPr>
            <w:r w:rsidRPr="00C53FD3">
              <w:rPr>
                <w:rFonts w:eastAsia="Times New Roman" w:cstheme="minorHAnsi"/>
                <w:color w:val="474747"/>
                <w:lang w:eastAsia="en-IN"/>
              </w:rPr>
              <w:t>Note that setting this attribute to true will affect </w:t>
            </w:r>
            <w:r w:rsidRPr="00C53FD3">
              <w:rPr>
                <w:rFonts w:eastAsia="Times New Roman" w:cstheme="minorHAnsi"/>
                <w:i/>
                <w:iCs/>
                <w:color w:val="474747"/>
                <w:lang w:eastAsia="en-IN"/>
              </w:rPr>
              <w:t>all</w:t>
            </w:r>
            <w:r w:rsidRPr="00C53FD3">
              <w:rPr>
                <w:rFonts w:eastAsia="Times New Roman" w:cstheme="minorHAnsi"/>
                <w:color w:val="474747"/>
                <w:lang w:eastAsia="en-IN"/>
              </w:rPr>
              <w:t xml:space="preserve"> Spring-managed beans requiring </w:t>
            </w:r>
          </w:p>
          <w:p w:rsidR="00C53FD3" w:rsidRDefault="0023198F" w:rsidP="00C53FD3">
            <w:pPr>
              <w:spacing w:beforeAutospacing="1" w:after="100" w:afterAutospacing="1" w:line="240" w:lineRule="auto"/>
              <w:contextualSpacing/>
              <w:rPr>
                <w:rFonts w:eastAsia="Times New Roman" w:cstheme="minorHAnsi"/>
                <w:color w:val="474747"/>
                <w:lang w:eastAsia="en-IN"/>
              </w:rPr>
            </w:pPr>
            <w:r w:rsidRPr="00C53FD3">
              <w:rPr>
                <w:rFonts w:eastAsia="Times New Roman" w:cstheme="minorHAnsi"/>
                <w:color w:val="474747"/>
                <w:lang w:eastAsia="en-IN"/>
              </w:rPr>
              <w:t>Proxying</w:t>
            </w:r>
            <w:r w:rsidR="00C53FD3" w:rsidRPr="00C53FD3">
              <w:rPr>
                <w:rFonts w:eastAsia="Times New Roman" w:cstheme="minorHAnsi"/>
                <w:color w:val="474747"/>
                <w:lang w:eastAsia="en-IN"/>
              </w:rPr>
              <w:t xml:space="preserve">, not just those marked with @Transactional. For example, other beans marked </w:t>
            </w:r>
          </w:p>
          <w:p w:rsidR="00C53FD3" w:rsidRDefault="0023198F" w:rsidP="00C53FD3">
            <w:pPr>
              <w:spacing w:beforeAutospacing="1" w:after="100" w:afterAutospacing="1" w:line="240" w:lineRule="auto"/>
              <w:contextualSpacing/>
              <w:rPr>
                <w:rFonts w:eastAsia="Times New Roman" w:cstheme="minorHAnsi"/>
                <w:color w:val="474747"/>
                <w:lang w:eastAsia="en-IN"/>
              </w:rPr>
            </w:pPr>
            <w:r w:rsidRPr="00C53FD3">
              <w:rPr>
                <w:rFonts w:eastAsia="Times New Roman" w:cstheme="minorHAnsi"/>
                <w:color w:val="474747"/>
                <w:lang w:eastAsia="en-IN"/>
              </w:rPr>
              <w:lastRenderedPageBreak/>
              <w:t>With</w:t>
            </w:r>
            <w:r w:rsidR="00C53FD3" w:rsidRPr="00C53FD3">
              <w:rPr>
                <w:rFonts w:eastAsia="Times New Roman" w:cstheme="minorHAnsi"/>
                <w:color w:val="474747"/>
                <w:lang w:eastAsia="en-IN"/>
              </w:rPr>
              <w:t xml:space="preserve"> Spring's @Asyncannotation will be upgraded to subclass proxying at the same time.</w:t>
            </w:r>
          </w:p>
          <w:p w:rsidR="00C53FD3" w:rsidRDefault="00C53FD3" w:rsidP="00C53FD3">
            <w:pPr>
              <w:spacing w:beforeAutospacing="1" w:after="100" w:afterAutospacing="1" w:line="240" w:lineRule="auto"/>
              <w:contextualSpacing/>
              <w:rPr>
                <w:rFonts w:eastAsia="Times New Roman" w:cstheme="minorHAnsi"/>
                <w:color w:val="474747"/>
                <w:lang w:eastAsia="en-IN"/>
              </w:rPr>
            </w:pPr>
            <w:r w:rsidRPr="00C53FD3">
              <w:rPr>
                <w:rFonts w:eastAsia="Times New Roman" w:cstheme="minorHAnsi"/>
                <w:color w:val="474747"/>
                <w:lang w:eastAsia="en-IN"/>
              </w:rPr>
              <w:t xml:space="preserve"> This approach has no negative impact in practice unless one is explicitly expecting one type </w:t>
            </w:r>
          </w:p>
          <w:p w:rsidR="00C53FD3" w:rsidRPr="00C53FD3" w:rsidRDefault="0023198F" w:rsidP="00C53FD3">
            <w:pPr>
              <w:spacing w:beforeAutospacing="1" w:after="100" w:afterAutospacing="1" w:line="240" w:lineRule="auto"/>
              <w:contextualSpacing/>
              <w:rPr>
                <w:rFonts w:eastAsia="Times New Roman" w:cstheme="minorHAnsi"/>
                <w:color w:val="474747"/>
                <w:lang w:eastAsia="en-IN"/>
              </w:rPr>
            </w:pPr>
            <w:r w:rsidRPr="00C53FD3">
              <w:rPr>
                <w:rFonts w:eastAsia="Times New Roman" w:cstheme="minorHAnsi"/>
                <w:color w:val="474747"/>
                <w:lang w:eastAsia="en-IN"/>
              </w:rPr>
              <w:t>Of</w:t>
            </w:r>
            <w:r w:rsidR="00C53FD3" w:rsidRPr="00C53FD3">
              <w:rPr>
                <w:rFonts w:eastAsia="Times New Roman" w:cstheme="minorHAnsi"/>
                <w:color w:val="474747"/>
                <w:lang w:eastAsia="en-IN"/>
              </w:rPr>
              <w:t xml:space="preserve"> proxy vs another, e.g. in tests.</w:t>
            </w:r>
          </w:p>
          <w:p w:rsidR="00C53FD3" w:rsidRPr="00C53FD3" w:rsidRDefault="00C53FD3" w:rsidP="00C53FD3">
            <w:pPr>
              <w:spacing w:before="150" w:after="0" w:line="240" w:lineRule="auto"/>
              <w:contextualSpacing/>
              <w:rPr>
                <w:rFonts w:eastAsia="Times New Roman" w:cstheme="minorHAnsi"/>
                <w:b/>
                <w:bCs/>
                <w:color w:val="4E4E4E"/>
                <w:lang w:eastAsia="en-IN"/>
              </w:rPr>
            </w:pPr>
            <w:r w:rsidRPr="00C53FD3">
              <w:rPr>
                <w:rFonts w:eastAsia="Times New Roman" w:cstheme="minorHAnsi"/>
                <w:b/>
                <w:bCs/>
                <w:color w:val="4E4E4E"/>
                <w:lang w:eastAsia="en-IN"/>
              </w:rPr>
              <w:t>Default:</w:t>
            </w:r>
          </w:p>
          <w:p w:rsidR="00C53FD3" w:rsidRPr="00C53FD3" w:rsidRDefault="00C53FD3" w:rsidP="00C53FD3">
            <w:pPr>
              <w:spacing w:before="75" w:after="150" w:line="240" w:lineRule="auto"/>
              <w:ind w:left="720"/>
              <w:contextualSpacing/>
              <w:rPr>
                <w:rFonts w:eastAsia="Times New Roman" w:cstheme="minorHAnsi"/>
                <w:color w:val="353833"/>
                <w:lang w:eastAsia="en-IN"/>
              </w:rPr>
            </w:pPr>
            <w:r w:rsidRPr="00C53FD3">
              <w:rPr>
                <w:rFonts w:eastAsia="Times New Roman" w:cstheme="minorHAnsi"/>
                <w:color w:val="353833"/>
                <w:lang w:eastAsia="en-IN"/>
              </w:rPr>
              <w:t>false</w:t>
            </w:r>
          </w:p>
          <w:p w:rsidR="00C53FD3" w:rsidRDefault="00C53FD3" w:rsidP="00345775">
            <w:pPr>
              <w:rPr>
                <w:rFonts w:ascii="Georgia" w:hAnsi="Georgia" w:cs="Arial"/>
                <w:color w:val="474747"/>
                <w:sz w:val="21"/>
                <w:szCs w:val="21"/>
              </w:rPr>
            </w:pPr>
          </w:p>
        </w:tc>
      </w:tr>
    </w:tbl>
    <w:p w:rsidR="00345775" w:rsidRPr="00764703" w:rsidRDefault="00345775">
      <w:pPr>
        <w:rPr>
          <w:rStyle w:val="membernamelabel"/>
          <w:bCs/>
          <w:color w:val="353833"/>
          <w:sz w:val="21"/>
          <w:szCs w:val="21"/>
        </w:rPr>
      </w:pPr>
    </w:p>
    <w:p w:rsidR="00764703" w:rsidRPr="00583B3C" w:rsidRDefault="00B07EB2">
      <w:pPr>
        <w:rPr>
          <w:rStyle w:val="membernamelabel"/>
          <w:b/>
          <w:bCs/>
          <w:sz w:val="21"/>
          <w:szCs w:val="21"/>
          <w:u w:val="single"/>
        </w:rPr>
      </w:pPr>
      <w:r w:rsidRPr="00583B3C">
        <w:rPr>
          <w:rStyle w:val="membernamelabel"/>
          <w:b/>
          <w:bCs/>
          <w:sz w:val="21"/>
          <w:szCs w:val="21"/>
          <w:u w:val="single"/>
        </w:rPr>
        <w:t>m</w:t>
      </w:r>
      <w:r w:rsidR="00A53CA2" w:rsidRPr="00583B3C">
        <w:rPr>
          <w:rStyle w:val="membernamelabel"/>
          <w:b/>
          <w:bCs/>
          <w:sz w:val="21"/>
          <w:szCs w:val="21"/>
          <w:u w:val="single"/>
        </w:rPr>
        <w:t>ode</w:t>
      </w:r>
      <w:r w:rsidR="005B17A3" w:rsidRPr="00583B3C">
        <w:rPr>
          <w:rStyle w:val="membernamelabel"/>
          <w:b/>
          <w:bCs/>
          <w:sz w:val="21"/>
          <w:szCs w:val="21"/>
          <w:u w:val="single"/>
        </w:rPr>
        <w:t xml:space="preserve"> </w:t>
      </w:r>
    </w:p>
    <w:p w:rsidR="00764703" w:rsidRPr="00A53CA2" w:rsidRDefault="00A53CA2">
      <w:pPr>
        <w:rPr>
          <w:rStyle w:val="membernamelabel"/>
          <w:rFonts w:cstheme="minorHAnsi"/>
          <w:b/>
          <w:bCs/>
          <w:color w:val="353833"/>
          <w:sz w:val="21"/>
          <w:szCs w:val="21"/>
        </w:rPr>
      </w:pPr>
      <w:hyperlink r:id="rId20" w:anchor="PROXY" w:history="1">
        <w:r w:rsidRPr="00A53CA2">
          <w:rPr>
            <w:rFonts w:eastAsia="Times New Roman" w:cstheme="minorHAnsi"/>
            <w:b/>
            <w:bCs/>
            <w:color w:val="4A6782"/>
            <w:sz w:val="21"/>
            <w:szCs w:val="21"/>
            <w:lang w:eastAsia="en-IN"/>
          </w:rPr>
          <w:t>AdviceMode.PROXY</w:t>
        </w:r>
      </w:hyperlink>
    </w:p>
    <w:p w:rsidR="00A53CA2" w:rsidRDefault="00A53CA2">
      <w:pPr>
        <w:rPr>
          <w:rFonts w:eastAsia="Times New Roman" w:cstheme="minorHAnsi"/>
          <w:b/>
          <w:color w:val="474747"/>
          <w:sz w:val="21"/>
          <w:szCs w:val="21"/>
          <w:lang w:eastAsia="en-IN"/>
        </w:rPr>
      </w:pPr>
      <w:hyperlink r:id="rId21" w:anchor="ASPECTJ" w:history="1">
        <w:r w:rsidRPr="00A53CA2">
          <w:rPr>
            <w:rFonts w:eastAsia="Times New Roman" w:cstheme="minorHAnsi"/>
            <w:b/>
            <w:color w:val="4A6782"/>
            <w:sz w:val="21"/>
            <w:szCs w:val="21"/>
            <w:lang w:eastAsia="en-IN"/>
          </w:rPr>
          <w:t>AdviceMode.ASPECTJ</w:t>
        </w:r>
      </w:hyperlink>
    </w:p>
    <w:p w:rsidR="00CF7C6F" w:rsidRDefault="00CF7C6F" w:rsidP="00CF7C6F">
      <w:pPr>
        <w:rPr>
          <w:rFonts w:eastAsia="Times New Roman" w:cstheme="minorHAnsi"/>
          <w:b/>
          <w:bCs/>
          <w:color w:val="474747"/>
          <w:sz w:val="21"/>
          <w:szCs w:val="21"/>
          <w:lang w:eastAsia="en-IN"/>
        </w:rPr>
      </w:pPr>
      <w:r w:rsidRPr="00CF7C6F">
        <w:rPr>
          <w:rFonts w:eastAsia="Times New Roman" w:cstheme="minorHAnsi"/>
          <w:color w:val="474747"/>
          <w:sz w:val="21"/>
          <w:szCs w:val="21"/>
          <w:lang w:eastAsia="en-IN"/>
        </w:rPr>
        <w:t xml:space="preserve">Default value </w:t>
      </w:r>
      <w:hyperlink r:id="rId22" w:anchor="PROXY" w:history="1">
        <w:r w:rsidRPr="00A53CA2">
          <w:rPr>
            <w:rFonts w:eastAsia="Times New Roman" w:cstheme="minorHAnsi"/>
            <w:b/>
            <w:bCs/>
            <w:color w:val="4A6782"/>
            <w:sz w:val="21"/>
            <w:szCs w:val="21"/>
            <w:lang w:eastAsia="en-IN"/>
          </w:rPr>
          <w:t>AdviceMode.PROXY</w:t>
        </w:r>
      </w:hyperlink>
    </w:p>
    <w:p w:rsidR="00B07EB2" w:rsidRPr="00A53CA2" w:rsidRDefault="00B07EB2" w:rsidP="00CF7C6F">
      <w:pPr>
        <w:rPr>
          <w:rStyle w:val="membernamelabel"/>
          <w:rFonts w:cstheme="minorHAnsi"/>
          <w:b/>
          <w:bCs/>
          <w:color w:val="353833"/>
          <w:sz w:val="21"/>
          <w:szCs w:val="21"/>
        </w:rPr>
      </w:pPr>
    </w:p>
    <w:p w:rsidR="00B07EB2" w:rsidRPr="00583B3C" w:rsidRDefault="00B07EB2" w:rsidP="00B07EB2">
      <w:pPr>
        <w:rPr>
          <w:rFonts w:ascii="Arial" w:hAnsi="Arial" w:cs="Arial"/>
          <w:sz w:val="20"/>
          <w:szCs w:val="20"/>
          <w:u w:val="single"/>
        </w:rPr>
      </w:pPr>
      <w:hyperlink r:id="rId23" w:anchor="proxyTargetClass--" w:history="1">
        <w:r w:rsidRPr="00583B3C">
          <w:rPr>
            <w:rStyle w:val="Hyperlink"/>
            <w:rFonts w:ascii="Courier New" w:hAnsi="Courier New" w:cs="Courier New"/>
            <w:b/>
            <w:bCs/>
            <w:color w:val="auto"/>
            <w:sz w:val="21"/>
            <w:szCs w:val="21"/>
          </w:rPr>
          <w:t>proxyTargetClass</w:t>
        </w:r>
      </w:hyperlink>
    </w:p>
    <w:p w:rsidR="00CF7C6F" w:rsidRDefault="008C2AF2">
      <w:pPr>
        <w:rPr>
          <w:rFonts w:eastAsia="Times New Roman" w:cstheme="minorHAnsi"/>
          <w:b/>
          <w:bCs/>
          <w:color w:val="474747"/>
          <w:sz w:val="21"/>
          <w:szCs w:val="21"/>
          <w:lang w:eastAsia="en-IN"/>
        </w:rPr>
      </w:pPr>
      <w:r>
        <w:rPr>
          <w:rFonts w:eastAsia="Times New Roman" w:cstheme="minorHAnsi"/>
          <w:color w:val="474747"/>
          <w:sz w:val="21"/>
          <w:szCs w:val="21"/>
          <w:lang w:eastAsia="en-IN"/>
        </w:rPr>
        <w:t xml:space="preserve">This is applicable only if mode is set to </w:t>
      </w:r>
      <w:hyperlink r:id="rId24" w:anchor="PROXY" w:history="1">
        <w:r w:rsidRPr="00A53CA2">
          <w:rPr>
            <w:rFonts w:eastAsia="Times New Roman" w:cstheme="minorHAnsi"/>
            <w:b/>
            <w:bCs/>
            <w:color w:val="4A6782"/>
            <w:sz w:val="21"/>
            <w:szCs w:val="21"/>
            <w:lang w:eastAsia="en-IN"/>
          </w:rPr>
          <w:t>AdviceMode.PROXY</w:t>
        </w:r>
      </w:hyperlink>
    </w:p>
    <w:p w:rsidR="005921D4" w:rsidRDefault="005921D4">
      <w:pPr>
        <w:rPr>
          <w:rFonts w:eastAsia="Times New Roman" w:cstheme="minorHAnsi"/>
          <w:b/>
          <w:bCs/>
          <w:color w:val="474747"/>
          <w:sz w:val="21"/>
          <w:szCs w:val="21"/>
          <w:lang w:eastAsia="en-IN"/>
        </w:rPr>
      </w:pPr>
      <w:r>
        <w:rPr>
          <w:rFonts w:eastAsia="Times New Roman" w:cstheme="minorHAnsi"/>
          <w:b/>
          <w:bCs/>
          <w:color w:val="474747"/>
          <w:sz w:val="21"/>
          <w:szCs w:val="21"/>
          <w:lang w:eastAsia="en-IN"/>
        </w:rPr>
        <w:t xml:space="preserve">Its Boolean </w:t>
      </w:r>
      <w:r w:rsidR="004067D9">
        <w:rPr>
          <w:rFonts w:eastAsia="Times New Roman" w:cstheme="minorHAnsi"/>
          <w:b/>
          <w:bCs/>
          <w:color w:val="474747"/>
          <w:sz w:val="21"/>
          <w:szCs w:val="21"/>
          <w:lang w:eastAsia="en-IN"/>
        </w:rPr>
        <w:t>value true</w:t>
      </w:r>
      <w:r w:rsidR="008A0F0B">
        <w:rPr>
          <w:rFonts w:eastAsia="Times New Roman" w:cstheme="minorHAnsi"/>
          <w:b/>
          <w:bCs/>
          <w:color w:val="474747"/>
          <w:sz w:val="21"/>
          <w:szCs w:val="21"/>
          <w:lang w:eastAsia="en-IN"/>
        </w:rPr>
        <w:t>/false</w:t>
      </w:r>
    </w:p>
    <w:p w:rsidR="00005C79" w:rsidRDefault="00005C79">
      <w:pPr>
        <w:rPr>
          <w:rFonts w:eastAsia="Times New Roman" w:cstheme="minorHAnsi"/>
          <w:color w:val="FF0000"/>
          <w:lang w:eastAsia="en-IN"/>
        </w:rPr>
      </w:pPr>
      <w:r>
        <w:rPr>
          <w:rFonts w:eastAsia="Times New Roman" w:cstheme="minorHAnsi"/>
          <w:b/>
          <w:bCs/>
          <w:color w:val="474747"/>
          <w:sz w:val="21"/>
          <w:szCs w:val="21"/>
          <w:lang w:eastAsia="en-IN"/>
        </w:rPr>
        <w:t xml:space="preserve">Default value is false means </w:t>
      </w:r>
      <w:r w:rsidRPr="00C53FD3">
        <w:rPr>
          <w:rFonts w:eastAsia="Times New Roman" w:cstheme="minorHAnsi"/>
          <w:color w:val="FF0000"/>
          <w:lang w:eastAsia="en-IN"/>
        </w:rPr>
        <w:t>Java interface-based proxies</w:t>
      </w:r>
    </w:p>
    <w:p w:rsidR="00235D52" w:rsidRPr="00235D52" w:rsidRDefault="00235D52">
      <w:pPr>
        <w:rPr>
          <w:rFonts w:eastAsia="Times New Roman" w:cstheme="minorHAnsi"/>
          <w:b/>
          <w:bCs/>
          <w:sz w:val="21"/>
          <w:szCs w:val="21"/>
          <w:lang w:eastAsia="en-IN"/>
        </w:rPr>
      </w:pPr>
      <w:r>
        <w:rPr>
          <w:rFonts w:eastAsia="Times New Roman" w:cstheme="minorHAnsi"/>
          <w:lang w:eastAsia="en-IN"/>
        </w:rPr>
        <w:t xml:space="preserve">True means </w:t>
      </w:r>
      <w:r w:rsidRPr="00C53FD3">
        <w:rPr>
          <w:rFonts w:eastAsia="Times New Roman" w:cstheme="minorHAnsi"/>
          <w:color w:val="FF0000"/>
          <w:lang w:eastAsia="en-IN"/>
        </w:rPr>
        <w:t>subclass-based (CGLIB) proxies</w:t>
      </w:r>
    </w:p>
    <w:p w:rsidR="005921D4" w:rsidRPr="00CF7C6F" w:rsidRDefault="005921D4">
      <w:pPr>
        <w:rPr>
          <w:rFonts w:eastAsia="Times New Roman" w:cstheme="minorHAnsi"/>
          <w:color w:val="474747"/>
          <w:sz w:val="21"/>
          <w:szCs w:val="21"/>
          <w:lang w:eastAsia="en-IN"/>
        </w:rPr>
      </w:pPr>
    </w:p>
    <w:p w:rsidR="00A952B0" w:rsidRDefault="00A952B0">
      <w:pPr>
        <w:rPr>
          <w:rStyle w:val="membernamelabel"/>
          <w:b/>
          <w:bCs/>
          <w:color w:val="353833"/>
          <w:sz w:val="21"/>
          <w:szCs w:val="21"/>
          <w:u w:val="single"/>
        </w:rPr>
      </w:pPr>
      <w:r w:rsidRPr="00A952B0">
        <w:rPr>
          <w:rStyle w:val="membernamelabel"/>
          <w:b/>
          <w:bCs/>
          <w:color w:val="353833"/>
          <w:sz w:val="21"/>
          <w:szCs w:val="21"/>
          <w:u w:val="single"/>
        </w:rPr>
        <w:t>Important note</w:t>
      </w:r>
    </w:p>
    <w:p w:rsidR="00A952B0" w:rsidRPr="004F43A9" w:rsidRDefault="00A952B0" w:rsidP="00EA480B">
      <w:pPr>
        <w:shd w:val="clear" w:color="auto" w:fill="FFFFFF"/>
        <w:spacing w:line="240" w:lineRule="auto"/>
        <w:contextualSpacing/>
        <w:rPr>
          <w:rFonts w:cstheme="minorHAnsi"/>
          <w:bCs/>
          <w:color w:val="262626"/>
          <w:sz w:val="24"/>
          <w:szCs w:val="24"/>
        </w:rPr>
      </w:pPr>
      <w:r w:rsidRPr="004F43A9">
        <w:rPr>
          <w:rFonts w:cstheme="minorHAnsi"/>
          <w:bCs/>
          <w:color w:val="262626"/>
          <w:sz w:val="24"/>
          <w:szCs w:val="24"/>
        </w:rPr>
        <w:t>Spring recommends that you only annotate concrete classes (and met</w:t>
      </w:r>
      <w:r w:rsidR="004F43A9">
        <w:rPr>
          <w:rFonts w:cstheme="minorHAnsi"/>
          <w:bCs/>
          <w:color w:val="262626"/>
          <w:sz w:val="24"/>
          <w:szCs w:val="24"/>
        </w:rPr>
        <w:t xml:space="preserve">hods of concrete </w:t>
      </w:r>
      <w:r w:rsidRPr="004F43A9">
        <w:rPr>
          <w:rFonts w:cstheme="minorHAnsi"/>
          <w:bCs/>
          <w:color w:val="262626"/>
          <w:sz w:val="24"/>
          <w:szCs w:val="24"/>
        </w:rPr>
        <w:t>classes) with @Transactional annotation as compared to annotating interfaces.</w:t>
      </w:r>
    </w:p>
    <w:p w:rsidR="00A952B0" w:rsidRPr="004F43A9" w:rsidRDefault="00A952B0" w:rsidP="00EA480B">
      <w:pPr>
        <w:pStyle w:val="NormalWeb"/>
        <w:shd w:val="clear" w:color="auto" w:fill="FFFFFF"/>
        <w:spacing w:before="75" w:beforeAutospacing="0" w:after="225" w:afterAutospacing="0"/>
        <w:contextualSpacing/>
        <w:rPr>
          <w:rFonts w:asciiTheme="minorHAnsi" w:hAnsiTheme="minorHAnsi" w:cstheme="minorHAnsi"/>
          <w:color w:val="262626"/>
        </w:rPr>
      </w:pPr>
      <w:r w:rsidRPr="004F43A9">
        <w:rPr>
          <w:rFonts w:asciiTheme="minorHAnsi" w:hAnsiTheme="minorHAnsi" w:cstheme="minorHAnsi"/>
          <w:color w:val="262626"/>
        </w:rPr>
        <w:t>The reason for this is if you put an annotation on the Interface Level and if you are using class-based proxies (proxy-target-class="true") or the weaving-based aspect (mode="aspectj"), then the transaction settings are not recognized by the proxying and weaving infrastructure .i.e Transactional behaviour will not be applied.</w:t>
      </w:r>
    </w:p>
    <w:p w:rsidR="00AE7876" w:rsidRPr="00907A17" w:rsidRDefault="00AE7876" w:rsidP="00907A17">
      <w:pPr>
        <w:shd w:val="clear" w:color="auto" w:fill="FFFFFF"/>
        <w:spacing w:before="100" w:beforeAutospacing="1" w:after="100" w:afterAutospacing="1" w:line="240" w:lineRule="auto"/>
        <w:rPr>
          <w:rFonts w:eastAsia="Times New Roman" w:cstheme="minorHAnsi"/>
          <w:color w:val="262626"/>
          <w:sz w:val="24"/>
          <w:szCs w:val="24"/>
          <w:lang w:eastAsia="en-IN"/>
        </w:rPr>
      </w:pPr>
      <w:r w:rsidRPr="00907A17">
        <w:rPr>
          <w:rFonts w:eastAsia="Times New Roman" w:cstheme="minorHAnsi"/>
          <w:color w:val="262626"/>
          <w:sz w:val="24"/>
          <w:szCs w:val="24"/>
          <w:lang w:eastAsia="en-IN"/>
        </w:rPr>
        <w:t>The @Transactional annotation may be placed before an interface definition, a method on an interface, a class definition, or a public method on a class.</w:t>
      </w:r>
    </w:p>
    <w:p w:rsidR="00AE7876" w:rsidRPr="00AE7876" w:rsidRDefault="00AE7876" w:rsidP="00907A17">
      <w:pPr>
        <w:shd w:val="clear" w:color="auto" w:fill="FFFFFF"/>
        <w:spacing w:before="100" w:beforeAutospacing="1" w:after="100" w:afterAutospacing="1" w:line="240" w:lineRule="auto"/>
        <w:rPr>
          <w:rFonts w:eastAsia="Times New Roman" w:cstheme="minorHAnsi"/>
          <w:color w:val="262626"/>
          <w:sz w:val="24"/>
          <w:szCs w:val="24"/>
          <w:lang w:eastAsia="en-IN"/>
        </w:rPr>
      </w:pPr>
      <w:r w:rsidRPr="00AE7876">
        <w:rPr>
          <w:rFonts w:eastAsia="Times New Roman" w:cstheme="minorHAnsi"/>
          <w:color w:val="262626"/>
          <w:sz w:val="24"/>
          <w:szCs w:val="24"/>
          <w:lang w:eastAsia="en-IN"/>
        </w:rPr>
        <w:t>If you want some methods in the class (annotated with @Transactional) to have different attributes settings like isolation or propagation level then put annotation at method level which will override class level attribute settings.</w:t>
      </w:r>
    </w:p>
    <w:p w:rsidR="00AE7876" w:rsidRPr="00AE7876" w:rsidRDefault="00AE7876" w:rsidP="00907A17">
      <w:pPr>
        <w:shd w:val="clear" w:color="auto" w:fill="FFFFFF"/>
        <w:spacing w:before="100" w:beforeAutospacing="1" w:after="100" w:afterAutospacing="1" w:line="240" w:lineRule="auto"/>
        <w:rPr>
          <w:rFonts w:eastAsia="Times New Roman" w:cstheme="minorHAnsi"/>
          <w:color w:val="262626"/>
          <w:sz w:val="24"/>
          <w:szCs w:val="24"/>
          <w:lang w:eastAsia="en-IN"/>
        </w:rPr>
      </w:pPr>
      <w:r w:rsidRPr="00AE7876">
        <w:rPr>
          <w:rFonts w:eastAsia="Times New Roman" w:cstheme="minorHAnsi"/>
          <w:color w:val="262626"/>
          <w:sz w:val="24"/>
          <w:szCs w:val="24"/>
          <w:lang w:eastAsia="en-IN"/>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w:t>
      </w:r>
    </w:p>
    <w:p w:rsidR="00B93090" w:rsidRPr="00B93090" w:rsidRDefault="00B93090" w:rsidP="00B93090">
      <w:pPr>
        <w:pStyle w:val="NormalWeb"/>
        <w:shd w:val="clear" w:color="auto" w:fill="FFFFFF"/>
        <w:spacing w:before="0" w:beforeAutospacing="0" w:after="150" w:afterAutospacing="0" w:line="360" w:lineRule="atLeast"/>
        <w:rPr>
          <w:rFonts w:asciiTheme="minorHAnsi" w:hAnsiTheme="minorHAnsi" w:cstheme="minorHAnsi"/>
          <w:color w:val="535353"/>
        </w:rPr>
      </w:pPr>
      <w:r w:rsidRPr="00B93090">
        <w:rPr>
          <w:rStyle w:val="Strong"/>
          <w:rFonts w:asciiTheme="minorHAnsi" w:hAnsiTheme="minorHAnsi" w:cstheme="minorHAnsi"/>
          <w:color w:val="535353"/>
        </w:rPr>
        <w:lastRenderedPageBreak/>
        <w:t>Spring creates proxies for all the classes annotated with </w:t>
      </w:r>
      <w:r w:rsidRPr="00B93090">
        <w:rPr>
          <w:rStyle w:val="Emphasis"/>
          <w:rFonts w:asciiTheme="minorHAnsi" w:hAnsiTheme="minorHAnsi" w:cstheme="minorHAnsi"/>
          <w:b/>
          <w:bCs/>
          <w:color w:val="535353"/>
        </w:rPr>
        <w:t>@Transactional</w:t>
      </w:r>
      <w:r w:rsidRPr="00B93090">
        <w:rPr>
          <w:rFonts w:asciiTheme="minorHAnsi" w:hAnsiTheme="minorHAnsi" w:cstheme="minorHAnsi"/>
          <w:color w:val="535353"/>
        </w:rPr>
        <w:t> – either on the class or on any of the methods. The proxy allows the framework to inject transactional logic before and after the method being invoked – mainly for </w:t>
      </w:r>
      <w:r w:rsidRPr="00B93090">
        <w:rPr>
          <w:rStyle w:val="Strong"/>
          <w:rFonts w:asciiTheme="minorHAnsi" w:hAnsiTheme="minorHAnsi" w:cstheme="minorHAnsi"/>
          <w:color w:val="535353"/>
        </w:rPr>
        <w:t>starting and committing the transaction</w:t>
      </w:r>
      <w:r w:rsidRPr="00B93090">
        <w:rPr>
          <w:rFonts w:asciiTheme="minorHAnsi" w:hAnsiTheme="minorHAnsi" w:cstheme="minorHAnsi"/>
          <w:color w:val="535353"/>
        </w:rPr>
        <w:t>.</w:t>
      </w:r>
    </w:p>
    <w:p w:rsidR="00B93090" w:rsidRPr="00B93090" w:rsidRDefault="00B93090" w:rsidP="00B93090">
      <w:pPr>
        <w:pStyle w:val="NormalWeb"/>
        <w:shd w:val="clear" w:color="auto" w:fill="FFFFFF"/>
        <w:spacing w:before="0" w:beforeAutospacing="0" w:after="150" w:afterAutospacing="0" w:line="360" w:lineRule="atLeast"/>
        <w:rPr>
          <w:rFonts w:asciiTheme="minorHAnsi" w:hAnsiTheme="minorHAnsi" w:cstheme="minorHAnsi"/>
          <w:color w:val="535353"/>
        </w:rPr>
      </w:pPr>
      <w:r w:rsidRPr="00B93090">
        <w:rPr>
          <w:rFonts w:asciiTheme="minorHAnsi" w:hAnsiTheme="minorHAnsi" w:cstheme="minorHAnsi"/>
          <w:color w:val="535353"/>
        </w:rPr>
        <w:t>What is important to keep in mind is that, if the transactional bean is implementing an interface, by default </w:t>
      </w:r>
      <w:r w:rsidRPr="00B93090">
        <w:rPr>
          <w:rStyle w:val="Strong"/>
          <w:rFonts w:asciiTheme="minorHAnsi" w:hAnsiTheme="minorHAnsi" w:cstheme="minorHAnsi"/>
          <w:color w:val="535353"/>
        </w:rPr>
        <w:t>the proxy will be a Java Dynamic Proxy</w:t>
      </w:r>
      <w:r w:rsidRPr="00B93090">
        <w:rPr>
          <w:rFonts w:asciiTheme="minorHAnsi" w:hAnsiTheme="minorHAnsi" w:cstheme="minorHAnsi"/>
          <w:color w:val="535353"/>
        </w:rPr>
        <w:t>. This means that only external method calls that come in through the proxy will be intercepted – </w:t>
      </w:r>
      <w:r w:rsidRPr="00B93090">
        <w:rPr>
          <w:rStyle w:val="Strong"/>
          <w:rFonts w:asciiTheme="minorHAnsi" w:hAnsiTheme="minorHAnsi" w:cstheme="minorHAnsi"/>
          <w:color w:val="535353"/>
        </w:rPr>
        <w:t>any self-invocation calls will not start any transaction</w:t>
      </w:r>
      <w:r w:rsidRPr="00B93090">
        <w:rPr>
          <w:rFonts w:asciiTheme="minorHAnsi" w:hAnsiTheme="minorHAnsi" w:cstheme="minorHAnsi"/>
          <w:color w:val="535353"/>
        </w:rPr>
        <w:t> – even if the method is annotated with </w:t>
      </w:r>
      <w:r w:rsidRPr="00B93090">
        <w:rPr>
          <w:rStyle w:val="Emphasis"/>
          <w:rFonts w:asciiTheme="minorHAnsi" w:hAnsiTheme="minorHAnsi" w:cstheme="minorHAnsi"/>
          <w:color w:val="535353"/>
        </w:rPr>
        <w:t>@Transactional</w:t>
      </w:r>
      <w:r w:rsidRPr="00B93090">
        <w:rPr>
          <w:rFonts w:asciiTheme="minorHAnsi" w:hAnsiTheme="minorHAnsi" w:cstheme="minorHAnsi"/>
          <w:color w:val="535353"/>
        </w:rPr>
        <w:t>.</w:t>
      </w:r>
    </w:p>
    <w:p w:rsidR="00B93090" w:rsidRPr="00B93090" w:rsidRDefault="00B93090" w:rsidP="00B93090">
      <w:pPr>
        <w:pStyle w:val="NormalWeb"/>
        <w:shd w:val="clear" w:color="auto" w:fill="FFFFFF"/>
        <w:spacing w:before="0" w:beforeAutospacing="0" w:after="150" w:afterAutospacing="0" w:line="360" w:lineRule="atLeast"/>
        <w:rPr>
          <w:rFonts w:asciiTheme="minorHAnsi" w:hAnsiTheme="minorHAnsi" w:cstheme="minorHAnsi"/>
          <w:color w:val="535353"/>
        </w:rPr>
      </w:pPr>
      <w:r w:rsidRPr="00B93090">
        <w:rPr>
          <w:rFonts w:asciiTheme="minorHAnsi" w:hAnsiTheme="minorHAnsi" w:cstheme="minorHAnsi"/>
          <w:color w:val="535353"/>
        </w:rPr>
        <w:t>Another caveat of using proxies is that </w:t>
      </w:r>
      <w:r w:rsidRPr="00B93090">
        <w:rPr>
          <w:rStyle w:val="Strong"/>
          <w:rFonts w:asciiTheme="minorHAnsi" w:hAnsiTheme="minorHAnsi" w:cstheme="minorHAnsi"/>
          <w:color w:val="535353"/>
        </w:rPr>
        <w:t>only public methods should be annotated with </w:t>
      </w:r>
      <w:r w:rsidRPr="00B93090">
        <w:rPr>
          <w:rStyle w:val="Emphasis"/>
          <w:rFonts w:asciiTheme="minorHAnsi" w:hAnsiTheme="minorHAnsi" w:cstheme="minorHAnsi"/>
          <w:b/>
          <w:bCs/>
          <w:color w:val="535353"/>
        </w:rPr>
        <w:t>@Transactional</w:t>
      </w:r>
      <w:r w:rsidRPr="00B93090">
        <w:rPr>
          <w:rFonts w:asciiTheme="minorHAnsi" w:hAnsiTheme="minorHAnsi" w:cstheme="minorHAnsi"/>
          <w:color w:val="535353"/>
        </w:rPr>
        <w:t> – methods of any other visibilities will simply ignore the annotation silently as these are not proxied.</w:t>
      </w:r>
    </w:p>
    <w:p w:rsidR="00771141" w:rsidRPr="00771141" w:rsidRDefault="00771141" w:rsidP="00771141">
      <w:pPr>
        <w:shd w:val="clear" w:color="auto" w:fill="FFFFFF"/>
        <w:spacing w:before="750" w:after="450" w:line="240" w:lineRule="auto"/>
        <w:outlineLvl w:val="1"/>
        <w:rPr>
          <w:rFonts w:eastAsia="Times New Roman" w:cstheme="minorHAnsi"/>
          <w:b/>
          <w:bCs/>
          <w:color w:val="333333"/>
          <w:lang w:eastAsia="en-IN"/>
        </w:rPr>
      </w:pPr>
      <w:r w:rsidRPr="00771141">
        <w:rPr>
          <w:rFonts w:eastAsia="Times New Roman" w:cstheme="minorHAnsi"/>
          <w:b/>
          <w:bCs/>
          <w:i/>
          <w:iCs/>
          <w:color w:val="333333"/>
          <w:lang w:eastAsia="en-IN"/>
        </w:rPr>
        <w:t>@Transactional</w:t>
      </w:r>
      <w:r w:rsidRPr="00771141">
        <w:rPr>
          <w:rFonts w:eastAsia="Times New Roman" w:cstheme="minorHAnsi"/>
          <w:b/>
          <w:bCs/>
          <w:color w:val="333333"/>
          <w:lang w:eastAsia="en-IN"/>
        </w:rPr>
        <w:t> Annotation</w:t>
      </w:r>
    </w:p>
    <w:p w:rsidR="00771141" w:rsidRPr="00771141" w:rsidRDefault="00771141" w:rsidP="00771141">
      <w:pPr>
        <w:shd w:val="clear" w:color="auto" w:fill="FFFFFF"/>
        <w:spacing w:after="150" w:line="360" w:lineRule="atLeast"/>
        <w:rPr>
          <w:rFonts w:eastAsia="Times New Roman" w:cstheme="minorHAnsi"/>
          <w:color w:val="535353"/>
          <w:lang w:eastAsia="en-IN"/>
        </w:rPr>
      </w:pPr>
      <w:r w:rsidRPr="00771141">
        <w:rPr>
          <w:rFonts w:eastAsia="Times New Roman" w:cstheme="minorHAnsi"/>
          <w:color w:val="535353"/>
          <w:lang w:eastAsia="en-IN"/>
        </w:rPr>
        <w:t>With transactions configured, a bean can now be annotated with @Transactional either at the class or method level:</w:t>
      </w:r>
    </w:p>
    <w:tbl>
      <w:tblPr>
        <w:tblW w:w="10170" w:type="dxa"/>
        <w:tblCellMar>
          <w:left w:w="0" w:type="dxa"/>
          <w:right w:w="0" w:type="dxa"/>
        </w:tblCellMar>
        <w:tblLook w:val="04A0" w:firstRow="1" w:lastRow="0" w:firstColumn="1" w:lastColumn="0" w:noHBand="0" w:noVBand="1"/>
      </w:tblPr>
      <w:tblGrid>
        <w:gridCol w:w="495"/>
        <w:gridCol w:w="9675"/>
      </w:tblGrid>
      <w:tr w:rsidR="00771141" w:rsidRPr="00771141" w:rsidTr="00771141">
        <w:tc>
          <w:tcPr>
            <w:tcW w:w="0" w:type="auto"/>
            <w:vAlign w:val="center"/>
            <w:hideMark/>
          </w:tcPr>
          <w:p w:rsidR="00771141" w:rsidRPr="00771141" w:rsidRDefault="00771141" w:rsidP="00771141">
            <w:pPr>
              <w:spacing w:after="0" w:line="240" w:lineRule="auto"/>
              <w:rPr>
                <w:rFonts w:eastAsia="Times New Roman" w:cstheme="minorHAnsi"/>
                <w:lang w:eastAsia="en-IN"/>
              </w:rPr>
            </w:pPr>
            <w:r w:rsidRPr="00771141">
              <w:rPr>
                <w:rFonts w:eastAsia="Times New Roman" w:cstheme="minorHAnsi"/>
                <w:lang w:eastAsia="en-IN"/>
              </w:rPr>
              <w:t>1</w:t>
            </w:r>
          </w:p>
          <w:p w:rsidR="00771141" w:rsidRPr="00771141" w:rsidRDefault="00771141" w:rsidP="00771141">
            <w:pPr>
              <w:spacing w:after="0" w:line="240" w:lineRule="auto"/>
              <w:rPr>
                <w:rFonts w:eastAsia="Times New Roman" w:cstheme="minorHAnsi"/>
                <w:lang w:eastAsia="en-IN"/>
              </w:rPr>
            </w:pPr>
            <w:r w:rsidRPr="00771141">
              <w:rPr>
                <w:rFonts w:eastAsia="Times New Roman" w:cstheme="minorHAnsi"/>
                <w:lang w:eastAsia="en-IN"/>
              </w:rPr>
              <w:t>2</w:t>
            </w:r>
          </w:p>
          <w:p w:rsidR="00771141" w:rsidRPr="00771141" w:rsidRDefault="00771141" w:rsidP="00771141">
            <w:pPr>
              <w:spacing w:after="0" w:line="240" w:lineRule="auto"/>
              <w:rPr>
                <w:rFonts w:eastAsia="Times New Roman" w:cstheme="minorHAnsi"/>
                <w:lang w:eastAsia="en-IN"/>
              </w:rPr>
            </w:pPr>
            <w:r w:rsidRPr="00771141">
              <w:rPr>
                <w:rFonts w:eastAsia="Times New Roman" w:cstheme="minorHAnsi"/>
                <w:lang w:eastAsia="en-IN"/>
              </w:rPr>
              <w:t>3</w:t>
            </w:r>
          </w:p>
          <w:p w:rsidR="00771141" w:rsidRPr="00771141" w:rsidRDefault="00771141" w:rsidP="00771141">
            <w:pPr>
              <w:spacing w:after="0" w:line="240" w:lineRule="auto"/>
              <w:rPr>
                <w:rFonts w:eastAsia="Times New Roman" w:cstheme="minorHAnsi"/>
                <w:lang w:eastAsia="en-IN"/>
              </w:rPr>
            </w:pPr>
            <w:r w:rsidRPr="00771141">
              <w:rPr>
                <w:rFonts w:eastAsia="Times New Roman" w:cstheme="minorHAnsi"/>
                <w:lang w:eastAsia="en-IN"/>
              </w:rPr>
              <w:t>4</w:t>
            </w:r>
          </w:p>
          <w:p w:rsidR="00771141" w:rsidRPr="00771141" w:rsidRDefault="00771141" w:rsidP="00771141">
            <w:pPr>
              <w:spacing w:after="0" w:line="240" w:lineRule="auto"/>
              <w:rPr>
                <w:rFonts w:eastAsia="Times New Roman" w:cstheme="minorHAnsi"/>
                <w:lang w:eastAsia="en-IN"/>
              </w:rPr>
            </w:pPr>
            <w:r w:rsidRPr="00771141">
              <w:rPr>
                <w:rFonts w:eastAsia="Times New Roman" w:cstheme="minorHAnsi"/>
                <w:lang w:eastAsia="en-IN"/>
              </w:rPr>
              <w:t>5</w:t>
            </w:r>
          </w:p>
        </w:tc>
        <w:tc>
          <w:tcPr>
            <w:tcW w:w="9675" w:type="dxa"/>
            <w:vAlign w:val="center"/>
            <w:hideMark/>
          </w:tcPr>
          <w:p w:rsidR="00771141" w:rsidRPr="00771141" w:rsidRDefault="00771141" w:rsidP="00771141">
            <w:pPr>
              <w:spacing w:after="0" w:line="240" w:lineRule="auto"/>
              <w:rPr>
                <w:rFonts w:eastAsia="Times New Roman" w:cstheme="minorHAnsi"/>
                <w:lang w:eastAsia="en-IN"/>
              </w:rPr>
            </w:pPr>
            <w:r w:rsidRPr="00771141">
              <w:rPr>
                <w:rFonts w:eastAsia="Times New Roman" w:cstheme="minorHAnsi"/>
                <w:lang w:eastAsia="en-IN"/>
              </w:rPr>
              <w:t>@Service</w:t>
            </w:r>
          </w:p>
          <w:p w:rsidR="00771141" w:rsidRPr="00771141" w:rsidRDefault="00771141" w:rsidP="00771141">
            <w:pPr>
              <w:spacing w:after="0" w:line="240" w:lineRule="auto"/>
              <w:rPr>
                <w:rFonts w:eastAsia="Times New Roman" w:cstheme="minorHAnsi"/>
                <w:lang w:eastAsia="en-IN"/>
              </w:rPr>
            </w:pPr>
            <w:r w:rsidRPr="00771141">
              <w:rPr>
                <w:rFonts w:eastAsia="Times New Roman" w:cstheme="minorHAnsi"/>
                <w:lang w:eastAsia="en-IN"/>
              </w:rPr>
              <w:t>@Transactional</w:t>
            </w:r>
          </w:p>
          <w:p w:rsidR="00771141" w:rsidRPr="00771141" w:rsidRDefault="00771141" w:rsidP="00771141">
            <w:pPr>
              <w:spacing w:after="0" w:line="240" w:lineRule="auto"/>
              <w:rPr>
                <w:rFonts w:eastAsia="Times New Roman" w:cstheme="minorHAnsi"/>
                <w:lang w:eastAsia="en-IN"/>
              </w:rPr>
            </w:pPr>
            <w:r w:rsidRPr="00771141">
              <w:rPr>
                <w:rFonts w:eastAsia="Times New Roman" w:cstheme="minorHAnsi"/>
                <w:lang w:eastAsia="en-IN"/>
              </w:rPr>
              <w:t>public class FooService {</w:t>
            </w:r>
          </w:p>
          <w:p w:rsidR="00771141" w:rsidRPr="00771141" w:rsidRDefault="00771141" w:rsidP="00771141">
            <w:pPr>
              <w:spacing w:after="0" w:line="240" w:lineRule="auto"/>
              <w:rPr>
                <w:rFonts w:eastAsia="Times New Roman" w:cstheme="minorHAnsi"/>
                <w:lang w:eastAsia="en-IN"/>
              </w:rPr>
            </w:pPr>
            <w:r w:rsidRPr="00771141">
              <w:rPr>
                <w:rFonts w:eastAsia="Times New Roman" w:cstheme="minorHAnsi"/>
                <w:color w:val="C7254E"/>
                <w:lang w:eastAsia="en-IN"/>
              </w:rPr>
              <w:t>    </w:t>
            </w:r>
            <w:r w:rsidRPr="00771141">
              <w:rPr>
                <w:rFonts w:eastAsia="Times New Roman" w:cstheme="minorHAnsi"/>
                <w:lang w:eastAsia="en-IN"/>
              </w:rPr>
              <w:t>//...</w:t>
            </w:r>
          </w:p>
          <w:p w:rsidR="00771141" w:rsidRPr="00771141" w:rsidRDefault="00771141" w:rsidP="00771141">
            <w:pPr>
              <w:spacing w:after="0" w:line="240" w:lineRule="auto"/>
              <w:rPr>
                <w:rFonts w:eastAsia="Times New Roman" w:cstheme="minorHAnsi"/>
                <w:lang w:eastAsia="en-IN"/>
              </w:rPr>
            </w:pPr>
            <w:r w:rsidRPr="00771141">
              <w:rPr>
                <w:rFonts w:eastAsia="Times New Roman" w:cstheme="minorHAnsi"/>
                <w:lang w:eastAsia="en-IN"/>
              </w:rPr>
              <w:t>}</w:t>
            </w:r>
          </w:p>
        </w:tc>
      </w:tr>
    </w:tbl>
    <w:p w:rsidR="00771141" w:rsidRPr="00771141" w:rsidRDefault="00771141" w:rsidP="00771141">
      <w:pPr>
        <w:shd w:val="clear" w:color="auto" w:fill="FFFFFF"/>
        <w:spacing w:after="150" w:line="360" w:lineRule="atLeast"/>
        <w:rPr>
          <w:rFonts w:eastAsia="Times New Roman" w:cstheme="minorHAnsi"/>
          <w:color w:val="535353"/>
          <w:lang w:eastAsia="en-IN"/>
        </w:rPr>
      </w:pPr>
      <w:r w:rsidRPr="00771141">
        <w:rPr>
          <w:rFonts w:eastAsia="Times New Roman" w:cstheme="minorHAnsi"/>
          <w:color w:val="535353"/>
          <w:lang w:eastAsia="en-IN"/>
        </w:rPr>
        <w:t>The annotation supports </w:t>
      </w:r>
      <w:r w:rsidRPr="00771141">
        <w:rPr>
          <w:rFonts w:eastAsia="Times New Roman" w:cstheme="minorHAnsi"/>
          <w:b/>
          <w:bCs/>
          <w:color w:val="535353"/>
          <w:lang w:eastAsia="en-IN"/>
        </w:rPr>
        <w:t>further configuration</w:t>
      </w:r>
      <w:r w:rsidRPr="00771141">
        <w:rPr>
          <w:rFonts w:eastAsia="Times New Roman" w:cstheme="minorHAnsi"/>
          <w:color w:val="535353"/>
          <w:lang w:eastAsia="en-IN"/>
        </w:rPr>
        <w:t> as well:</w:t>
      </w:r>
    </w:p>
    <w:p w:rsidR="00771141" w:rsidRPr="00771141" w:rsidRDefault="00771141" w:rsidP="00771141">
      <w:pPr>
        <w:numPr>
          <w:ilvl w:val="0"/>
          <w:numId w:val="2"/>
        </w:numPr>
        <w:shd w:val="clear" w:color="auto" w:fill="FFFFFF"/>
        <w:spacing w:before="100" w:beforeAutospacing="1" w:after="100" w:afterAutospacing="1" w:line="240" w:lineRule="auto"/>
        <w:rPr>
          <w:rFonts w:eastAsia="Times New Roman" w:cstheme="minorHAnsi"/>
          <w:color w:val="333333"/>
          <w:lang w:eastAsia="en-IN"/>
        </w:rPr>
      </w:pPr>
      <w:r w:rsidRPr="00771141">
        <w:rPr>
          <w:rFonts w:eastAsia="Times New Roman" w:cstheme="minorHAnsi"/>
          <w:color w:val="333333"/>
          <w:lang w:eastAsia="en-IN"/>
        </w:rPr>
        <w:t>the </w:t>
      </w:r>
      <w:r w:rsidRPr="00771141">
        <w:rPr>
          <w:rFonts w:eastAsia="Times New Roman" w:cstheme="minorHAnsi"/>
          <w:b/>
          <w:bCs/>
          <w:color w:val="333333"/>
          <w:lang w:eastAsia="en-IN"/>
        </w:rPr>
        <w:t>Propagation Type</w:t>
      </w:r>
      <w:r w:rsidRPr="00771141">
        <w:rPr>
          <w:rFonts w:eastAsia="Times New Roman" w:cstheme="minorHAnsi"/>
          <w:color w:val="333333"/>
          <w:lang w:eastAsia="en-IN"/>
        </w:rPr>
        <w:t> of the transaction</w:t>
      </w:r>
    </w:p>
    <w:p w:rsidR="00771141" w:rsidRPr="00771141" w:rsidRDefault="00771141" w:rsidP="00771141">
      <w:pPr>
        <w:numPr>
          <w:ilvl w:val="0"/>
          <w:numId w:val="2"/>
        </w:numPr>
        <w:shd w:val="clear" w:color="auto" w:fill="FFFFFF"/>
        <w:spacing w:before="100" w:beforeAutospacing="1" w:after="100" w:afterAutospacing="1" w:line="240" w:lineRule="auto"/>
        <w:rPr>
          <w:rFonts w:eastAsia="Times New Roman" w:cstheme="minorHAnsi"/>
          <w:color w:val="333333"/>
          <w:lang w:eastAsia="en-IN"/>
        </w:rPr>
      </w:pPr>
      <w:r w:rsidRPr="00771141">
        <w:rPr>
          <w:rFonts w:eastAsia="Times New Roman" w:cstheme="minorHAnsi"/>
          <w:color w:val="333333"/>
          <w:lang w:eastAsia="en-IN"/>
        </w:rPr>
        <w:t>the </w:t>
      </w:r>
      <w:r w:rsidRPr="00771141">
        <w:rPr>
          <w:rFonts w:eastAsia="Times New Roman" w:cstheme="minorHAnsi"/>
          <w:b/>
          <w:bCs/>
          <w:color w:val="333333"/>
          <w:lang w:eastAsia="en-IN"/>
        </w:rPr>
        <w:t>Isolation Level</w:t>
      </w:r>
      <w:r w:rsidRPr="00771141">
        <w:rPr>
          <w:rFonts w:eastAsia="Times New Roman" w:cstheme="minorHAnsi"/>
          <w:color w:val="333333"/>
          <w:lang w:eastAsia="en-IN"/>
        </w:rPr>
        <w:t> of the transaction</w:t>
      </w:r>
    </w:p>
    <w:p w:rsidR="00771141" w:rsidRPr="00771141" w:rsidRDefault="00771141" w:rsidP="00771141">
      <w:pPr>
        <w:numPr>
          <w:ilvl w:val="0"/>
          <w:numId w:val="2"/>
        </w:numPr>
        <w:shd w:val="clear" w:color="auto" w:fill="FFFFFF"/>
        <w:spacing w:before="100" w:beforeAutospacing="1" w:after="100" w:afterAutospacing="1" w:line="240" w:lineRule="auto"/>
        <w:rPr>
          <w:rFonts w:eastAsia="Times New Roman" w:cstheme="minorHAnsi"/>
          <w:color w:val="333333"/>
          <w:lang w:eastAsia="en-IN"/>
        </w:rPr>
      </w:pPr>
      <w:r w:rsidRPr="00771141">
        <w:rPr>
          <w:rFonts w:eastAsia="Times New Roman" w:cstheme="minorHAnsi"/>
          <w:color w:val="333333"/>
          <w:lang w:eastAsia="en-IN"/>
        </w:rPr>
        <w:t>a </w:t>
      </w:r>
      <w:r w:rsidRPr="00771141">
        <w:rPr>
          <w:rFonts w:eastAsia="Times New Roman" w:cstheme="minorHAnsi"/>
          <w:b/>
          <w:bCs/>
          <w:color w:val="333333"/>
          <w:lang w:eastAsia="en-IN"/>
        </w:rPr>
        <w:t>Timeout</w:t>
      </w:r>
      <w:r w:rsidRPr="00771141">
        <w:rPr>
          <w:rFonts w:eastAsia="Times New Roman" w:cstheme="minorHAnsi"/>
          <w:color w:val="333333"/>
          <w:lang w:eastAsia="en-IN"/>
        </w:rPr>
        <w:t> for the operation wrapped by the transaction</w:t>
      </w:r>
    </w:p>
    <w:p w:rsidR="00771141" w:rsidRPr="00771141" w:rsidRDefault="00771141" w:rsidP="00771141">
      <w:pPr>
        <w:numPr>
          <w:ilvl w:val="0"/>
          <w:numId w:val="2"/>
        </w:numPr>
        <w:shd w:val="clear" w:color="auto" w:fill="FFFFFF"/>
        <w:spacing w:before="100" w:beforeAutospacing="1" w:after="100" w:afterAutospacing="1" w:line="240" w:lineRule="auto"/>
        <w:rPr>
          <w:rFonts w:eastAsia="Times New Roman" w:cstheme="minorHAnsi"/>
          <w:color w:val="333333"/>
          <w:lang w:eastAsia="en-IN"/>
        </w:rPr>
      </w:pPr>
      <w:r w:rsidRPr="00771141">
        <w:rPr>
          <w:rFonts w:eastAsia="Times New Roman" w:cstheme="minorHAnsi"/>
          <w:color w:val="333333"/>
          <w:lang w:eastAsia="en-IN"/>
        </w:rPr>
        <w:t>a </w:t>
      </w:r>
      <w:r w:rsidRPr="00771141">
        <w:rPr>
          <w:rFonts w:eastAsia="Times New Roman" w:cstheme="minorHAnsi"/>
          <w:b/>
          <w:bCs/>
          <w:i/>
          <w:iCs/>
          <w:color w:val="333333"/>
          <w:lang w:eastAsia="en-IN"/>
        </w:rPr>
        <w:t>readOnly</w:t>
      </w:r>
      <w:r w:rsidRPr="00771141">
        <w:rPr>
          <w:rFonts w:eastAsia="Times New Roman" w:cstheme="minorHAnsi"/>
          <w:b/>
          <w:bCs/>
          <w:color w:val="333333"/>
          <w:lang w:eastAsia="en-IN"/>
        </w:rPr>
        <w:t> flag</w:t>
      </w:r>
      <w:r w:rsidRPr="00771141">
        <w:rPr>
          <w:rFonts w:eastAsia="Times New Roman" w:cstheme="minorHAnsi"/>
          <w:color w:val="333333"/>
          <w:lang w:eastAsia="en-IN"/>
        </w:rPr>
        <w:t> – a hint for the persistence provider that the transaction should be read only</w:t>
      </w:r>
    </w:p>
    <w:p w:rsidR="00771141" w:rsidRPr="00771141" w:rsidRDefault="00771141" w:rsidP="00771141">
      <w:pPr>
        <w:numPr>
          <w:ilvl w:val="0"/>
          <w:numId w:val="2"/>
        </w:numPr>
        <w:shd w:val="clear" w:color="auto" w:fill="FFFFFF"/>
        <w:spacing w:before="100" w:beforeAutospacing="1" w:after="100" w:afterAutospacing="1" w:line="240" w:lineRule="auto"/>
        <w:rPr>
          <w:rFonts w:eastAsia="Times New Roman" w:cstheme="minorHAnsi"/>
          <w:color w:val="333333"/>
          <w:lang w:eastAsia="en-IN"/>
        </w:rPr>
      </w:pPr>
      <w:r w:rsidRPr="00771141">
        <w:rPr>
          <w:rFonts w:eastAsia="Times New Roman" w:cstheme="minorHAnsi"/>
          <w:color w:val="333333"/>
          <w:lang w:eastAsia="en-IN"/>
        </w:rPr>
        <w:t>the </w:t>
      </w:r>
      <w:r w:rsidRPr="00771141">
        <w:rPr>
          <w:rFonts w:eastAsia="Times New Roman" w:cstheme="minorHAnsi"/>
          <w:b/>
          <w:bCs/>
          <w:color w:val="333333"/>
          <w:lang w:eastAsia="en-IN"/>
        </w:rPr>
        <w:t>Rollback</w:t>
      </w:r>
      <w:r w:rsidRPr="00771141">
        <w:rPr>
          <w:rFonts w:eastAsia="Times New Roman" w:cstheme="minorHAnsi"/>
          <w:color w:val="333333"/>
          <w:lang w:eastAsia="en-IN"/>
        </w:rPr>
        <w:t> rules for the transaction</w:t>
      </w:r>
    </w:p>
    <w:p w:rsidR="00771141" w:rsidRPr="00771141" w:rsidRDefault="00771141" w:rsidP="00771141">
      <w:pPr>
        <w:shd w:val="clear" w:color="auto" w:fill="FFFFFF"/>
        <w:spacing w:after="150" w:line="360" w:lineRule="atLeast"/>
        <w:rPr>
          <w:rFonts w:eastAsia="Times New Roman" w:cstheme="minorHAnsi"/>
          <w:color w:val="535353"/>
          <w:lang w:eastAsia="en-IN"/>
        </w:rPr>
      </w:pPr>
      <w:r w:rsidRPr="00771141">
        <w:rPr>
          <w:rFonts w:eastAsia="Times New Roman" w:cstheme="minorHAnsi"/>
          <w:color w:val="535353"/>
          <w:lang w:eastAsia="en-IN"/>
        </w:rPr>
        <w:t>Note that – by default, rollback happens for runtime, unchecked exceptions only. </w:t>
      </w:r>
      <w:r w:rsidRPr="00771141">
        <w:rPr>
          <w:rFonts w:eastAsia="Times New Roman" w:cstheme="minorHAnsi"/>
          <w:b/>
          <w:bCs/>
          <w:color w:val="535353"/>
          <w:lang w:eastAsia="en-IN"/>
        </w:rPr>
        <w:t>The checked exception does not trigger a rollback</w:t>
      </w:r>
      <w:r w:rsidRPr="00771141">
        <w:rPr>
          <w:rFonts w:eastAsia="Times New Roman" w:cstheme="minorHAnsi"/>
          <w:color w:val="535353"/>
          <w:lang w:eastAsia="en-IN"/>
        </w:rPr>
        <w:t xml:space="preserve"> of the transaction; the </w:t>
      </w:r>
      <w:r w:rsidR="00D554DF" w:rsidRPr="00771141">
        <w:rPr>
          <w:rFonts w:eastAsia="Times New Roman" w:cstheme="minorHAnsi"/>
          <w:color w:val="535353"/>
          <w:lang w:eastAsia="en-IN"/>
        </w:rPr>
        <w:t>behaviour</w:t>
      </w:r>
      <w:r w:rsidRPr="00771141">
        <w:rPr>
          <w:rFonts w:eastAsia="Times New Roman" w:cstheme="minorHAnsi"/>
          <w:color w:val="535353"/>
          <w:lang w:eastAsia="en-IN"/>
        </w:rPr>
        <w:t xml:space="preserve"> can, of course, be configured with the </w:t>
      </w:r>
      <w:r w:rsidRPr="006D0AD6">
        <w:rPr>
          <w:rFonts w:eastAsia="Times New Roman" w:cstheme="minorHAnsi"/>
          <w:b/>
          <w:i/>
          <w:iCs/>
          <w:color w:val="535353"/>
          <w:lang w:eastAsia="en-IN"/>
        </w:rPr>
        <w:t>rollbackFor</w:t>
      </w:r>
      <w:r w:rsidRPr="00771141">
        <w:rPr>
          <w:rFonts w:eastAsia="Times New Roman" w:cstheme="minorHAnsi"/>
          <w:b/>
          <w:color w:val="535353"/>
          <w:lang w:eastAsia="en-IN"/>
        </w:rPr>
        <w:t> </w:t>
      </w:r>
      <w:r w:rsidRPr="00771141">
        <w:rPr>
          <w:rFonts w:eastAsia="Times New Roman" w:cstheme="minorHAnsi"/>
          <w:color w:val="535353"/>
          <w:lang w:eastAsia="en-IN"/>
        </w:rPr>
        <w:t>and </w:t>
      </w:r>
      <w:r w:rsidRPr="006D0AD6">
        <w:rPr>
          <w:rFonts w:eastAsia="Times New Roman" w:cstheme="minorHAnsi"/>
          <w:b/>
          <w:i/>
          <w:iCs/>
          <w:color w:val="535353"/>
          <w:lang w:eastAsia="en-IN"/>
        </w:rPr>
        <w:t>noRollbackFor</w:t>
      </w:r>
      <w:r w:rsidR="006D0AD6">
        <w:rPr>
          <w:rFonts w:eastAsia="Times New Roman" w:cstheme="minorHAnsi"/>
          <w:b/>
          <w:i/>
          <w:iCs/>
          <w:color w:val="535353"/>
          <w:lang w:eastAsia="en-IN"/>
        </w:rPr>
        <w:t xml:space="preserve"> </w:t>
      </w:r>
      <w:r w:rsidRPr="00771141">
        <w:rPr>
          <w:rFonts w:eastAsia="Times New Roman" w:cstheme="minorHAnsi"/>
          <w:color w:val="535353"/>
          <w:lang w:eastAsia="en-IN"/>
        </w:rPr>
        <w:t>annotation parameters.</w:t>
      </w:r>
    </w:p>
    <w:p w:rsidR="00235387" w:rsidRDefault="00235387" w:rsidP="00A952B0">
      <w:pPr>
        <w:rPr>
          <w:rStyle w:val="membernamelabel"/>
          <w:rFonts w:cstheme="minorHAnsi"/>
          <w:bCs/>
          <w:color w:val="353833"/>
          <w:sz w:val="24"/>
          <w:szCs w:val="24"/>
        </w:rPr>
      </w:pPr>
    </w:p>
    <w:p w:rsidR="00B12BCC" w:rsidRDefault="00B12BCC" w:rsidP="00A952B0">
      <w:pPr>
        <w:rPr>
          <w:rStyle w:val="membernamelabel"/>
          <w:rFonts w:cstheme="minorHAnsi"/>
          <w:bCs/>
          <w:color w:val="353833"/>
          <w:sz w:val="24"/>
          <w:szCs w:val="24"/>
        </w:rPr>
      </w:pPr>
    </w:p>
    <w:p w:rsidR="00C3045D" w:rsidRDefault="00C3045D" w:rsidP="00C3045D">
      <w:pPr>
        <w:pStyle w:val="Heading3"/>
        <w:shd w:val="clear" w:color="auto" w:fill="FFFFFF"/>
        <w:rPr>
          <w:rStyle w:val="Strong"/>
          <w:rFonts w:asciiTheme="minorHAnsi" w:hAnsiTheme="minorHAnsi" w:cstheme="minorHAnsi"/>
          <w:b w:val="0"/>
          <w:bCs w:val="0"/>
          <w:color w:val="333333"/>
          <w:sz w:val="22"/>
          <w:szCs w:val="22"/>
        </w:rPr>
      </w:pPr>
    </w:p>
    <w:p w:rsidR="00C3045D" w:rsidRDefault="00C3045D" w:rsidP="00C3045D">
      <w:pPr>
        <w:pStyle w:val="Heading3"/>
        <w:shd w:val="clear" w:color="auto" w:fill="FFFFFF"/>
        <w:rPr>
          <w:rStyle w:val="Strong"/>
          <w:rFonts w:asciiTheme="minorHAnsi" w:hAnsiTheme="minorHAnsi" w:cstheme="minorHAnsi"/>
          <w:b w:val="0"/>
          <w:bCs w:val="0"/>
          <w:color w:val="333333"/>
          <w:sz w:val="22"/>
          <w:szCs w:val="22"/>
        </w:rPr>
      </w:pPr>
    </w:p>
    <w:p w:rsidR="00C3045D" w:rsidRDefault="00C3045D" w:rsidP="00C3045D">
      <w:pPr>
        <w:pStyle w:val="Heading3"/>
        <w:shd w:val="clear" w:color="auto" w:fill="FFFFFF"/>
        <w:rPr>
          <w:rStyle w:val="Strong"/>
          <w:rFonts w:asciiTheme="minorHAnsi" w:hAnsiTheme="minorHAnsi" w:cstheme="minorHAnsi"/>
          <w:b w:val="0"/>
          <w:bCs w:val="0"/>
          <w:color w:val="333333"/>
          <w:sz w:val="22"/>
          <w:szCs w:val="22"/>
        </w:rPr>
      </w:pPr>
    </w:p>
    <w:p w:rsidR="00C3045D" w:rsidRDefault="00C3045D" w:rsidP="00C3045D">
      <w:pPr>
        <w:pStyle w:val="Heading3"/>
        <w:shd w:val="clear" w:color="auto" w:fill="FFFFFF"/>
        <w:rPr>
          <w:rStyle w:val="Strong"/>
          <w:rFonts w:asciiTheme="minorHAnsi" w:hAnsiTheme="minorHAnsi" w:cstheme="minorHAnsi"/>
          <w:b w:val="0"/>
          <w:bCs w:val="0"/>
          <w:color w:val="333333"/>
          <w:sz w:val="22"/>
          <w:szCs w:val="22"/>
        </w:rPr>
      </w:pPr>
    </w:p>
    <w:p w:rsidR="00C3045D" w:rsidRPr="00C3045D" w:rsidRDefault="00C3045D" w:rsidP="00C3045D">
      <w:pPr>
        <w:pStyle w:val="Heading3"/>
        <w:shd w:val="clear" w:color="auto" w:fill="FFFFFF"/>
        <w:rPr>
          <w:rFonts w:asciiTheme="minorHAnsi" w:hAnsiTheme="minorHAnsi" w:cstheme="minorHAnsi"/>
          <w:color w:val="333333"/>
          <w:sz w:val="22"/>
          <w:szCs w:val="22"/>
          <w:u w:val="single"/>
        </w:rPr>
      </w:pPr>
      <w:r w:rsidRPr="00C3045D">
        <w:rPr>
          <w:rStyle w:val="Strong"/>
          <w:rFonts w:asciiTheme="minorHAnsi" w:hAnsiTheme="minorHAnsi" w:cstheme="minorHAnsi"/>
          <w:bCs w:val="0"/>
          <w:color w:val="333333"/>
          <w:sz w:val="22"/>
          <w:szCs w:val="22"/>
          <w:u w:val="single"/>
        </w:rPr>
        <w:t>Read-Only Transactions</w:t>
      </w:r>
    </w:p>
    <w:p w:rsidR="00C3045D" w:rsidRPr="00C3045D" w:rsidRDefault="00C3045D" w:rsidP="00C3045D">
      <w:pPr>
        <w:pStyle w:val="NormalWeb"/>
        <w:shd w:val="clear" w:color="auto" w:fill="FFFFFF"/>
        <w:spacing w:before="0" w:beforeAutospacing="0" w:after="150" w:afterAutospacing="0" w:line="360" w:lineRule="atLeast"/>
        <w:rPr>
          <w:rFonts w:asciiTheme="minorHAnsi" w:hAnsiTheme="minorHAnsi" w:cstheme="minorHAnsi"/>
          <w:color w:val="535353"/>
          <w:sz w:val="22"/>
          <w:szCs w:val="22"/>
        </w:rPr>
      </w:pPr>
      <w:r w:rsidRPr="00C3045D">
        <w:rPr>
          <w:rFonts w:asciiTheme="minorHAnsi" w:hAnsiTheme="minorHAnsi" w:cstheme="minorHAnsi"/>
          <w:color w:val="535353"/>
          <w:sz w:val="22"/>
          <w:szCs w:val="22"/>
        </w:rPr>
        <w:t>The </w:t>
      </w:r>
      <w:r w:rsidRPr="00C3045D">
        <w:rPr>
          <w:rStyle w:val="Emphasis"/>
          <w:rFonts w:asciiTheme="minorHAnsi" w:hAnsiTheme="minorHAnsi" w:cstheme="minorHAnsi"/>
          <w:b/>
          <w:bCs/>
          <w:color w:val="535353"/>
          <w:sz w:val="22"/>
          <w:szCs w:val="22"/>
        </w:rPr>
        <w:t>readOnly</w:t>
      </w:r>
      <w:r w:rsidRPr="00C3045D">
        <w:rPr>
          <w:rStyle w:val="Strong"/>
          <w:rFonts w:asciiTheme="minorHAnsi" w:hAnsiTheme="minorHAnsi" w:cstheme="minorHAnsi"/>
          <w:color w:val="535353"/>
          <w:sz w:val="22"/>
          <w:szCs w:val="22"/>
        </w:rPr>
        <w:t> flag</w:t>
      </w:r>
      <w:r w:rsidRPr="00C3045D">
        <w:rPr>
          <w:rFonts w:asciiTheme="minorHAnsi" w:hAnsiTheme="minorHAnsi" w:cstheme="minorHAnsi"/>
          <w:color w:val="535353"/>
          <w:sz w:val="22"/>
          <w:szCs w:val="22"/>
        </w:rPr>
        <w:t> usually generates confusion, especially when working with JPA; from the Javadoc:</w:t>
      </w:r>
    </w:p>
    <w:p w:rsidR="00C3045D" w:rsidRPr="00C3045D" w:rsidRDefault="00C3045D" w:rsidP="00C3045D">
      <w:pPr>
        <w:pStyle w:val="NormalWeb"/>
        <w:shd w:val="clear" w:color="auto" w:fill="FFFFFF"/>
        <w:spacing w:before="0" w:beforeAutospacing="0" w:after="0" w:afterAutospacing="0" w:line="570" w:lineRule="atLeast"/>
        <w:rPr>
          <w:rFonts w:asciiTheme="minorHAnsi" w:hAnsiTheme="minorHAnsi" w:cstheme="minorHAnsi"/>
          <w:color w:val="535353"/>
          <w:sz w:val="22"/>
          <w:szCs w:val="22"/>
        </w:rPr>
      </w:pPr>
      <w:r w:rsidRPr="00C3045D">
        <w:rPr>
          <w:rFonts w:asciiTheme="minorHAnsi" w:hAnsiTheme="minorHAnsi" w:cstheme="minorHAnsi"/>
          <w:color w:val="535353"/>
          <w:sz w:val="22"/>
          <w:szCs w:val="22"/>
        </w:rPr>
        <w:t>This just serves as a hint for the actual transaction subsystem; it will </w:t>
      </w:r>
      <w:r w:rsidRPr="00C3045D">
        <w:rPr>
          <w:rStyle w:val="Emphasis"/>
          <w:rFonts w:asciiTheme="minorHAnsi" w:hAnsiTheme="minorHAnsi" w:cstheme="minorHAnsi"/>
          <w:color w:val="535353"/>
          <w:sz w:val="22"/>
          <w:szCs w:val="22"/>
        </w:rPr>
        <w:t>not necessarily</w:t>
      </w:r>
      <w:r w:rsidR="00A74A59">
        <w:rPr>
          <w:rStyle w:val="Emphasis"/>
          <w:rFonts w:asciiTheme="minorHAnsi" w:hAnsiTheme="minorHAnsi" w:cstheme="minorHAnsi"/>
          <w:color w:val="535353"/>
          <w:sz w:val="22"/>
          <w:szCs w:val="22"/>
        </w:rPr>
        <w:t xml:space="preserve"> </w:t>
      </w:r>
      <w:r w:rsidRPr="00C3045D">
        <w:rPr>
          <w:rFonts w:asciiTheme="minorHAnsi" w:hAnsiTheme="minorHAnsi" w:cstheme="minorHAnsi"/>
          <w:color w:val="535353"/>
          <w:sz w:val="22"/>
          <w:szCs w:val="22"/>
        </w:rPr>
        <w:t>cause failure of write access attempts. A transaction manager which cannot interpret the read-only hint will </w:t>
      </w:r>
      <w:r w:rsidRPr="00C3045D">
        <w:rPr>
          <w:rStyle w:val="Emphasis"/>
          <w:rFonts w:asciiTheme="minorHAnsi" w:hAnsiTheme="minorHAnsi" w:cstheme="minorHAnsi"/>
          <w:color w:val="535353"/>
          <w:sz w:val="22"/>
          <w:szCs w:val="22"/>
        </w:rPr>
        <w:t>not</w:t>
      </w:r>
      <w:r w:rsidRPr="00C3045D">
        <w:rPr>
          <w:rFonts w:asciiTheme="minorHAnsi" w:hAnsiTheme="minorHAnsi" w:cstheme="minorHAnsi"/>
          <w:color w:val="535353"/>
          <w:sz w:val="22"/>
          <w:szCs w:val="22"/>
        </w:rPr>
        <w:t> throw an exception when asked for a read-only transaction.</w:t>
      </w:r>
    </w:p>
    <w:p w:rsidR="00C3045D" w:rsidRPr="00C3045D" w:rsidRDefault="00C3045D" w:rsidP="00C3045D">
      <w:pPr>
        <w:pStyle w:val="NormalWeb"/>
        <w:shd w:val="clear" w:color="auto" w:fill="FFFFFF"/>
        <w:spacing w:before="0" w:beforeAutospacing="0" w:after="150" w:afterAutospacing="0" w:line="360" w:lineRule="atLeast"/>
        <w:rPr>
          <w:rFonts w:asciiTheme="minorHAnsi" w:hAnsiTheme="minorHAnsi" w:cstheme="minorHAnsi"/>
          <w:color w:val="535353"/>
          <w:sz w:val="22"/>
          <w:szCs w:val="22"/>
        </w:rPr>
      </w:pPr>
      <w:r w:rsidRPr="00C3045D">
        <w:rPr>
          <w:rFonts w:asciiTheme="minorHAnsi" w:hAnsiTheme="minorHAnsi" w:cstheme="minorHAnsi"/>
          <w:color w:val="535353"/>
          <w:sz w:val="22"/>
          <w:szCs w:val="22"/>
        </w:rPr>
        <w:t>The fact is that it </w:t>
      </w:r>
      <w:r w:rsidRPr="00C3045D">
        <w:rPr>
          <w:rStyle w:val="Strong"/>
          <w:rFonts w:asciiTheme="minorHAnsi" w:hAnsiTheme="minorHAnsi" w:cstheme="minorHAnsi"/>
          <w:color w:val="535353"/>
          <w:sz w:val="22"/>
          <w:szCs w:val="22"/>
        </w:rPr>
        <w:t>cannot be guaranteed</w:t>
      </w:r>
      <w:r w:rsidRPr="00C3045D">
        <w:rPr>
          <w:rFonts w:asciiTheme="minorHAnsi" w:hAnsiTheme="minorHAnsi" w:cstheme="minorHAnsi"/>
          <w:color w:val="535353"/>
          <w:sz w:val="22"/>
          <w:szCs w:val="22"/>
        </w:rPr>
        <w:t> that an insert or update will not occur when the </w:t>
      </w:r>
      <w:r w:rsidRPr="00C3045D">
        <w:rPr>
          <w:rStyle w:val="Emphasis"/>
          <w:rFonts w:asciiTheme="minorHAnsi" w:hAnsiTheme="minorHAnsi" w:cstheme="minorHAnsi"/>
          <w:color w:val="535353"/>
          <w:sz w:val="22"/>
          <w:szCs w:val="22"/>
        </w:rPr>
        <w:t>readOnly</w:t>
      </w:r>
      <w:r w:rsidRPr="00C3045D">
        <w:rPr>
          <w:rFonts w:asciiTheme="minorHAnsi" w:hAnsiTheme="minorHAnsi" w:cstheme="minorHAnsi"/>
          <w:color w:val="535353"/>
          <w:sz w:val="22"/>
          <w:szCs w:val="22"/>
        </w:rPr>
        <w:t xml:space="preserve"> flag is set – its </w:t>
      </w:r>
      <w:r w:rsidR="00A74A59" w:rsidRPr="00C3045D">
        <w:rPr>
          <w:rFonts w:asciiTheme="minorHAnsi" w:hAnsiTheme="minorHAnsi" w:cstheme="minorHAnsi"/>
          <w:color w:val="535353"/>
          <w:sz w:val="22"/>
          <w:szCs w:val="22"/>
        </w:rPr>
        <w:t>behaviour</w:t>
      </w:r>
      <w:r w:rsidRPr="00C3045D">
        <w:rPr>
          <w:rFonts w:asciiTheme="minorHAnsi" w:hAnsiTheme="minorHAnsi" w:cstheme="minorHAnsi"/>
          <w:color w:val="535353"/>
          <w:sz w:val="22"/>
          <w:szCs w:val="22"/>
        </w:rPr>
        <w:t xml:space="preserve"> is </w:t>
      </w:r>
      <w:r w:rsidRPr="00C3045D">
        <w:rPr>
          <w:rStyle w:val="Strong"/>
          <w:rFonts w:asciiTheme="minorHAnsi" w:hAnsiTheme="minorHAnsi" w:cstheme="minorHAnsi"/>
          <w:color w:val="535353"/>
          <w:sz w:val="22"/>
          <w:szCs w:val="22"/>
        </w:rPr>
        <w:t>vendor dependent</w:t>
      </w:r>
      <w:r w:rsidRPr="00C3045D">
        <w:rPr>
          <w:rFonts w:asciiTheme="minorHAnsi" w:hAnsiTheme="minorHAnsi" w:cstheme="minorHAnsi"/>
          <w:color w:val="535353"/>
          <w:sz w:val="22"/>
          <w:szCs w:val="22"/>
        </w:rPr>
        <w:t> whereas JPA is vendor agnostic.</w:t>
      </w:r>
    </w:p>
    <w:p w:rsidR="00C3045D" w:rsidRPr="00C3045D" w:rsidRDefault="00C3045D" w:rsidP="00C3045D">
      <w:pPr>
        <w:pStyle w:val="NormalWeb"/>
        <w:shd w:val="clear" w:color="auto" w:fill="FFFFFF"/>
        <w:spacing w:before="0" w:beforeAutospacing="0" w:after="150" w:afterAutospacing="0" w:line="360" w:lineRule="atLeast"/>
        <w:rPr>
          <w:rFonts w:asciiTheme="minorHAnsi" w:hAnsiTheme="minorHAnsi" w:cstheme="minorHAnsi"/>
          <w:color w:val="535353"/>
          <w:sz w:val="22"/>
          <w:szCs w:val="22"/>
        </w:rPr>
      </w:pPr>
      <w:r w:rsidRPr="00C3045D">
        <w:rPr>
          <w:rFonts w:asciiTheme="minorHAnsi" w:hAnsiTheme="minorHAnsi" w:cstheme="minorHAnsi"/>
          <w:color w:val="535353"/>
          <w:sz w:val="22"/>
          <w:szCs w:val="22"/>
        </w:rPr>
        <w:t>It is also important to understand that the </w:t>
      </w:r>
      <w:r w:rsidRPr="00C3045D">
        <w:rPr>
          <w:rStyle w:val="Emphasis"/>
          <w:rFonts w:asciiTheme="minorHAnsi" w:hAnsiTheme="minorHAnsi" w:cstheme="minorHAnsi"/>
          <w:color w:val="535353"/>
          <w:sz w:val="22"/>
          <w:szCs w:val="22"/>
        </w:rPr>
        <w:t>readOnly</w:t>
      </w:r>
      <w:r w:rsidRPr="00C3045D">
        <w:rPr>
          <w:rFonts w:asciiTheme="minorHAnsi" w:hAnsiTheme="minorHAnsi" w:cstheme="minorHAnsi"/>
          <w:color w:val="535353"/>
          <w:sz w:val="22"/>
          <w:szCs w:val="22"/>
        </w:rPr>
        <w:t> flag is only relevant </w:t>
      </w:r>
      <w:r w:rsidRPr="00C3045D">
        <w:rPr>
          <w:rStyle w:val="Strong"/>
          <w:rFonts w:asciiTheme="minorHAnsi" w:hAnsiTheme="minorHAnsi" w:cstheme="minorHAnsi"/>
          <w:color w:val="535353"/>
          <w:sz w:val="22"/>
          <w:szCs w:val="22"/>
        </w:rPr>
        <w:t>inside a transaction</w:t>
      </w:r>
      <w:r w:rsidRPr="00C3045D">
        <w:rPr>
          <w:rFonts w:asciiTheme="minorHAnsi" w:hAnsiTheme="minorHAnsi" w:cstheme="minorHAnsi"/>
          <w:color w:val="535353"/>
          <w:sz w:val="22"/>
          <w:szCs w:val="22"/>
        </w:rPr>
        <w:t>; if an operation occurs outside of a transactional context, the flag is simply ignored. A simple example of that would call a method annotated with:</w:t>
      </w:r>
    </w:p>
    <w:tbl>
      <w:tblPr>
        <w:tblW w:w="10170" w:type="dxa"/>
        <w:tblCellMar>
          <w:left w:w="0" w:type="dxa"/>
          <w:right w:w="0" w:type="dxa"/>
        </w:tblCellMar>
        <w:tblLook w:val="04A0" w:firstRow="1" w:lastRow="0" w:firstColumn="1" w:lastColumn="0" w:noHBand="0" w:noVBand="1"/>
      </w:tblPr>
      <w:tblGrid>
        <w:gridCol w:w="495"/>
        <w:gridCol w:w="9675"/>
      </w:tblGrid>
      <w:tr w:rsidR="00C3045D" w:rsidRPr="00C3045D" w:rsidTr="00C3045D">
        <w:tc>
          <w:tcPr>
            <w:tcW w:w="0" w:type="auto"/>
            <w:vAlign w:val="center"/>
            <w:hideMark/>
          </w:tcPr>
          <w:p w:rsidR="00C3045D" w:rsidRPr="00C3045D" w:rsidRDefault="00C3045D" w:rsidP="00C3045D">
            <w:pPr>
              <w:rPr>
                <w:rFonts w:cstheme="minorHAnsi"/>
              </w:rPr>
            </w:pPr>
            <w:r w:rsidRPr="00C3045D">
              <w:rPr>
                <w:rFonts w:cstheme="minorHAnsi"/>
              </w:rPr>
              <w:t>1</w:t>
            </w:r>
          </w:p>
        </w:tc>
        <w:tc>
          <w:tcPr>
            <w:tcW w:w="9675" w:type="dxa"/>
            <w:vAlign w:val="center"/>
            <w:hideMark/>
          </w:tcPr>
          <w:p w:rsidR="00C3045D" w:rsidRPr="00C3045D" w:rsidRDefault="00C3045D" w:rsidP="00C3045D">
            <w:pPr>
              <w:rPr>
                <w:rFonts w:cstheme="minorHAnsi"/>
              </w:rPr>
            </w:pPr>
            <w:r w:rsidRPr="00C3045D">
              <w:rPr>
                <w:rStyle w:val="HTMLCode"/>
                <w:rFonts w:asciiTheme="minorHAnsi" w:eastAsiaTheme="minorHAnsi" w:hAnsiTheme="minorHAnsi" w:cstheme="minorHAnsi"/>
                <w:sz w:val="22"/>
                <w:szCs w:val="22"/>
              </w:rPr>
              <w:t>@Transactional( propagation = Propagation.SUPPORTS</w:t>
            </w:r>
            <w:r w:rsidR="00D62988">
              <w:rPr>
                <w:rStyle w:val="HTMLCode"/>
                <w:rFonts w:asciiTheme="minorHAnsi" w:eastAsiaTheme="minorHAnsi" w:hAnsiTheme="minorHAnsi" w:cstheme="minorHAnsi"/>
                <w:sz w:val="22"/>
                <w:szCs w:val="22"/>
              </w:rPr>
              <w:t xml:space="preserve"> </w:t>
            </w:r>
            <w:r w:rsidRPr="00C3045D">
              <w:rPr>
                <w:rStyle w:val="HTMLCode"/>
                <w:rFonts w:asciiTheme="minorHAnsi" w:eastAsiaTheme="minorHAnsi" w:hAnsiTheme="minorHAnsi" w:cstheme="minorHAnsi"/>
                <w:sz w:val="22"/>
                <w:szCs w:val="22"/>
              </w:rPr>
              <w:t>,</w:t>
            </w:r>
            <w:r w:rsidR="00D62988">
              <w:rPr>
                <w:rStyle w:val="HTMLCode"/>
                <w:rFonts w:asciiTheme="minorHAnsi" w:eastAsiaTheme="minorHAnsi" w:hAnsiTheme="minorHAnsi" w:cstheme="minorHAnsi"/>
                <w:sz w:val="22"/>
                <w:szCs w:val="22"/>
              </w:rPr>
              <w:t xml:space="preserve"> </w:t>
            </w:r>
            <w:r w:rsidRPr="00C3045D">
              <w:rPr>
                <w:rStyle w:val="HTMLCode"/>
                <w:rFonts w:asciiTheme="minorHAnsi" w:eastAsiaTheme="minorHAnsi" w:hAnsiTheme="minorHAnsi" w:cstheme="minorHAnsi"/>
                <w:sz w:val="22"/>
                <w:szCs w:val="22"/>
              </w:rPr>
              <w:t>readOnly = true</w:t>
            </w:r>
            <w:r w:rsidRPr="00C3045D">
              <w:rPr>
                <w:rFonts w:cstheme="minorHAnsi"/>
              </w:rPr>
              <w:t xml:space="preserve"> </w:t>
            </w:r>
            <w:r w:rsidRPr="00C3045D">
              <w:rPr>
                <w:rStyle w:val="HTMLCode"/>
                <w:rFonts w:asciiTheme="minorHAnsi" w:eastAsiaTheme="minorHAnsi" w:hAnsiTheme="minorHAnsi" w:cstheme="minorHAnsi"/>
                <w:sz w:val="22"/>
                <w:szCs w:val="22"/>
              </w:rPr>
              <w:t>)</w:t>
            </w:r>
          </w:p>
        </w:tc>
      </w:tr>
    </w:tbl>
    <w:p w:rsidR="00C3045D" w:rsidRPr="00C3045D" w:rsidRDefault="00F360D7" w:rsidP="00C3045D">
      <w:pPr>
        <w:pStyle w:val="NormalWeb"/>
        <w:shd w:val="clear" w:color="auto" w:fill="FFFFFF"/>
        <w:spacing w:before="0" w:beforeAutospacing="0" w:after="150" w:afterAutospacing="0" w:line="360" w:lineRule="atLeast"/>
        <w:rPr>
          <w:rFonts w:asciiTheme="minorHAnsi" w:hAnsiTheme="minorHAnsi" w:cstheme="minorHAnsi"/>
          <w:color w:val="535353"/>
          <w:sz w:val="22"/>
          <w:szCs w:val="22"/>
        </w:rPr>
      </w:pPr>
      <w:r w:rsidRPr="00C3045D">
        <w:rPr>
          <w:rFonts w:asciiTheme="minorHAnsi" w:hAnsiTheme="minorHAnsi" w:cstheme="minorHAnsi"/>
          <w:color w:val="535353"/>
          <w:sz w:val="22"/>
          <w:szCs w:val="22"/>
        </w:rPr>
        <w:t>From</w:t>
      </w:r>
      <w:r w:rsidR="00C3045D" w:rsidRPr="00C3045D">
        <w:rPr>
          <w:rFonts w:asciiTheme="minorHAnsi" w:hAnsiTheme="minorHAnsi" w:cstheme="minorHAnsi"/>
          <w:color w:val="535353"/>
          <w:sz w:val="22"/>
          <w:szCs w:val="22"/>
        </w:rPr>
        <w:t xml:space="preserve"> a non-transactional context – a transaction will not be created and the </w:t>
      </w:r>
      <w:r w:rsidR="00C3045D" w:rsidRPr="00C3045D">
        <w:rPr>
          <w:rStyle w:val="Emphasis"/>
          <w:rFonts w:asciiTheme="minorHAnsi" w:hAnsiTheme="minorHAnsi" w:cstheme="minorHAnsi"/>
          <w:color w:val="535353"/>
          <w:sz w:val="22"/>
          <w:szCs w:val="22"/>
        </w:rPr>
        <w:t>readOnly</w:t>
      </w:r>
      <w:r w:rsidR="00C3045D" w:rsidRPr="00C3045D">
        <w:rPr>
          <w:rFonts w:asciiTheme="minorHAnsi" w:hAnsiTheme="minorHAnsi" w:cstheme="minorHAnsi"/>
          <w:color w:val="535353"/>
          <w:sz w:val="22"/>
          <w:szCs w:val="22"/>
        </w:rPr>
        <w:t> flag will be ignored.</w:t>
      </w:r>
    </w:p>
    <w:p w:rsidR="00696E93" w:rsidRDefault="00696E93" w:rsidP="00696E93">
      <w:pPr>
        <w:rPr>
          <w:rStyle w:val="membernamelabel"/>
          <w:rFonts w:cstheme="minorHAnsi"/>
          <w:bCs/>
          <w:color w:val="353833"/>
          <w:sz w:val="24"/>
          <w:szCs w:val="24"/>
        </w:rPr>
      </w:pPr>
      <w:bookmarkStart w:id="0" w:name="_GoBack"/>
      <w:bookmarkEnd w:id="0"/>
    </w:p>
    <w:p w:rsidR="00696E93" w:rsidRPr="00696E93" w:rsidRDefault="00696E93" w:rsidP="00696E93">
      <w:pPr>
        <w:rPr>
          <w:rStyle w:val="membernamelabel"/>
          <w:rFonts w:cstheme="minorHAnsi"/>
          <w:b/>
          <w:bCs/>
          <w:color w:val="353833"/>
          <w:sz w:val="24"/>
          <w:szCs w:val="24"/>
          <w:u w:val="single"/>
        </w:rPr>
      </w:pPr>
      <w:r w:rsidRPr="00696E93">
        <w:rPr>
          <w:rStyle w:val="membernamelabel"/>
          <w:rFonts w:cstheme="minorHAnsi"/>
          <w:b/>
          <w:bCs/>
          <w:color w:val="353833"/>
          <w:sz w:val="24"/>
          <w:szCs w:val="24"/>
          <w:u w:val="single"/>
        </w:rPr>
        <w:t>MANDATORY</w:t>
      </w:r>
    </w:p>
    <w:p w:rsidR="00696E93" w:rsidRPr="00696E93" w:rsidRDefault="00696E93" w:rsidP="00696E93">
      <w:pPr>
        <w:rPr>
          <w:rStyle w:val="membernamelabel"/>
          <w:rFonts w:cstheme="minorHAnsi"/>
          <w:bCs/>
          <w:color w:val="353833"/>
          <w:sz w:val="24"/>
          <w:szCs w:val="24"/>
        </w:rPr>
      </w:pPr>
      <w:r w:rsidRPr="00696E93">
        <w:rPr>
          <w:rStyle w:val="membernamelabel"/>
          <w:rFonts w:cstheme="minorHAnsi"/>
          <w:bCs/>
          <w:color w:val="353833"/>
          <w:sz w:val="24"/>
          <w:szCs w:val="24"/>
        </w:rPr>
        <w:t>Support a current transaction, throw an exception if none exists.</w:t>
      </w:r>
    </w:p>
    <w:p w:rsidR="00696E93" w:rsidRPr="00696E93" w:rsidRDefault="00696E93" w:rsidP="00696E93">
      <w:pPr>
        <w:rPr>
          <w:rStyle w:val="membernamelabel"/>
          <w:rFonts w:cstheme="minorHAnsi"/>
          <w:b/>
          <w:bCs/>
          <w:color w:val="353833"/>
          <w:sz w:val="24"/>
          <w:szCs w:val="24"/>
          <w:u w:val="single"/>
        </w:rPr>
      </w:pPr>
      <w:r w:rsidRPr="00696E93">
        <w:rPr>
          <w:rStyle w:val="membernamelabel"/>
          <w:rFonts w:cstheme="minorHAnsi"/>
          <w:b/>
          <w:bCs/>
          <w:color w:val="353833"/>
          <w:sz w:val="24"/>
          <w:szCs w:val="24"/>
          <w:u w:val="single"/>
        </w:rPr>
        <w:t>NESTED</w:t>
      </w:r>
    </w:p>
    <w:p w:rsidR="00696E93" w:rsidRPr="00696E93" w:rsidRDefault="00696E93" w:rsidP="00696E93">
      <w:pPr>
        <w:rPr>
          <w:rStyle w:val="membernamelabel"/>
          <w:rFonts w:cstheme="minorHAnsi"/>
          <w:bCs/>
          <w:color w:val="353833"/>
          <w:sz w:val="24"/>
          <w:szCs w:val="24"/>
        </w:rPr>
      </w:pPr>
      <w:r w:rsidRPr="00696E93">
        <w:rPr>
          <w:rStyle w:val="membernamelabel"/>
          <w:rFonts w:cstheme="minorHAnsi"/>
          <w:bCs/>
          <w:color w:val="353833"/>
          <w:sz w:val="24"/>
          <w:szCs w:val="24"/>
        </w:rPr>
        <w:t xml:space="preserve">Execute within a nested transaction if a current transaction exists, </w:t>
      </w:r>
    </w:p>
    <w:p w:rsidR="00696E93" w:rsidRPr="00696E93" w:rsidRDefault="00696E93" w:rsidP="00696E93">
      <w:pPr>
        <w:rPr>
          <w:rStyle w:val="membernamelabel"/>
          <w:rFonts w:cstheme="minorHAnsi"/>
          <w:bCs/>
          <w:color w:val="353833"/>
          <w:sz w:val="24"/>
          <w:szCs w:val="24"/>
        </w:rPr>
      </w:pPr>
      <w:r w:rsidRPr="00696E93">
        <w:rPr>
          <w:rStyle w:val="membernamelabel"/>
          <w:rFonts w:cstheme="minorHAnsi"/>
          <w:bCs/>
          <w:color w:val="353833"/>
          <w:sz w:val="24"/>
          <w:szCs w:val="24"/>
        </w:rPr>
        <w:t>Behave like PROPAGATION_REQUIRED else.</w:t>
      </w:r>
    </w:p>
    <w:p w:rsidR="00696E93" w:rsidRPr="00696E93" w:rsidRDefault="00696E93" w:rsidP="00696E93">
      <w:pPr>
        <w:rPr>
          <w:rStyle w:val="membernamelabel"/>
          <w:rFonts w:cstheme="minorHAnsi"/>
          <w:b/>
          <w:bCs/>
          <w:color w:val="353833"/>
          <w:sz w:val="24"/>
          <w:szCs w:val="24"/>
          <w:u w:val="single"/>
        </w:rPr>
      </w:pPr>
      <w:r w:rsidRPr="00696E93">
        <w:rPr>
          <w:rStyle w:val="membernamelabel"/>
          <w:rFonts w:cstheme="minorHAnsi"/>
          <w:b/>
          <w:bCs/>
          <w:color w:val="353833"/>
          <w:sz w:val="24"/>
          <w:szCs w:val="24"/>
          <w:u w:val="single"/>
        </w:rPr>
        <w:t>NEVER</w:t>
      </w:r>
    </w:p>
    <w:p w:rsidR="00696E93" w:rsidRPr="00696E93" w:rsidRDefault="00696E93" w:rsidP="00696E93">
      <w:pPr>
        <w:rPr>
          <w:rStyle w:val="membernamelabel"/>
          <w:rFonts w:cstheme="minorHAnsi"/>
          <w:bCs/>
          <w:color w:val="353833"/>
          <w:sz w:val="24"/>
          <w:szCs w:val="24"/>
        </w:rPr>
      </w:pPr>
      <w:r w:rsidRPr="00696E93">
        <w:rPr>
          <w:rStyle w:val="membernamelabel"/>
          <w:rFonts w:cstheme="minorHAnsi"/>
          <w:bCs/>
          <w:color w:val="353833"/>
          <w:sz w:val="24"/>
          <w:szCs w:val="24"/>
        </w:rPr>
        <w:t>Execute non-transactionally, throw an exception if a transaction exists.</w:t>
      </w:r>
    </w:p>
    <w:p w:rsidR="00696E93" w:rsidRPr="00696E93" w:rsidRDefault="00696E93" w:rsidP="00696E93">
      <w:pPr>
        <w:rPr>
          <w:rStyle w:val="membernamelabel"/>
          <w:rFonts w:cstheme="minorHAnsi"/>
          <w:b/>
          <w:bCs/>
          <w:color w:val="353833"/>
          <w:sz w:val="24"/>
          <w:szCs w:val="24"/>
          <w:u w:val="single"/>
        </w:rPr>
      </w:pPr>
      <w:r w:rsidRPr="00696E93">
        <w:rPr>
          <w:rStyle w:val="membernamelabel"/>
          <w:rFonts w:cstheme="minorHAnsi"/>
          <w:b/>
          <w:bCs/>
          <w:color w:val="353833"/>
          <w:sz w:val="24"/>
          <w:szCs w:val="24"/>
          <w:u w:val="single"/>
        </w:rPr>
        <w:t>NOT_SUPPORTED</w:t>
      </w:r>
    </w:p>
    <w:p w:rsidR="00696E93" w:rsidRPr="00696E93" w:rsidRDefault="00696E93" w:rsidP="00696E93">
      <w:pPr>
        <w:rPr>
          <w:rStyle w:val="membernamelabel"/>
          <w:rFonts w:cstheme="minorHAnsi"/>
          <w:bCs/>
          <w:color w:val="353833"/>
          <w:sz w:val="24"/>
          <w:szCs w:val="24"/>
        </w:rPr>
      </w:pPr>
      <w:r w:rsidRPr="00696E93">
        <w:rPr>
          <w:rStyle w:val="membernamelabel"/>
          <w:rFonts w:cstheme="minorHAnsi"/>
          <w:bCs/>
          <w:color w:val="353833"/>
          <w:sz w:val="24"/>
          <w:szCs w:val="24"/>
        </w:rPr>
        <w:t>Execute non-transactionally, suspend the current transaction if one exists.</w:t>
      </w:r>
    </w:p>
    <w:p w:rsidR="00696E93" w:rsidRPr="00696E93" w:rsidRDefault="00696E93" w:rsidP="00696E93">
      <w:pPr>
        <w:rPr>
          <w:rStyle w:val="membernamelabel"/>
          <w:rFonts w:cstheme="minorHAnsi"/>
          <w:b/>
          <w:bCs/>
          <w:color w:val="353833"/>
          <w:sz w:val="24"/>
          <w:szCs w:val="24"/>
          <w:u w:val="single"/>
        </w:rPr>
      </w:pPr>
      <w:r w:rsidRPr="00696E93">
        <w:rPr>
          <w:rStyle w:val="membernamelabel"/>
          <w:rFonts w:cstheme="minorHAnsi"/>
          <w:b/>
          <w:bCs/>
          <w:color w:val="353833"/>
          <w:sz w:val="24"/>
          <w:szCs w:val="24"/>
          <w:u w:val="single"/>
        </w:rPr>
        <w:t>REQUIRED</w:t>
      </w:r>
    </w:p>
    <w:p w:rsidR="00696E93" w:rsidRPr="00696E93" w:rsidRDefault="00696E93" w:rsidP="00696E93">
      <w:pPr>
        <w:rPr>
          <w:rStyle w:val="membernamelabel"/>
          <w:rFonts w:cstheme="minorHAnsi"/>
          <w:bCs/>
          <w:color w:val="353833"/>
          <w:sz w:val="24"/>
          <w:szCs w:val="24"/>
        </w:rPr>
      </w:pPr>
      <w:r w:rsidRPr="00696E93">
        <w:rPr>
          <w:rStyle w:val="membernamelabel"/>
          <w:rFonts w:cstheme="minorHAnsi"/>
          <w:bCs/>
          <w:color w:val="353833"/>
          <w:sz w:val="24"/>
          <w:szCs w:val="24"/>
        </w:rPr>
        <w:t>Support a current transaction, create a new one if none exists.</w:t>
      </w:r>
    </w:p>
    <w:p w:rsidR="00696E93" w:rsidRPr="00696E93" w:rsidRDefault="00696E93" w:rsidP="00696E93">
      <w:pPr>
        <w:rPr>
          <w:rStyle w:val="membernamelabel"/>
          <w:rFonts w:cstheme="minorHAnsi"/>
          <w:b/>
          <w:bCs/>
          <w:color w:val="353833"/>
          <w:sz w:val="24"/>
          <w:szCs w:val="24"/>
          <w:u w:val="single"/>
        </w:rPr>
      </w:pPr>
      <w:r w:rsidRPr="00696E93">
        <w:rPr>
          <w:rStyle w:val="membernamelabel"/>
          <w:rFonts w:cstheme="minorHAnsi"/>
          <w:b/>
          <w:bCs/>
          <w:color w:val="353833"/>
          <w:sz w:val="24"/>
          <w:szCs w:val="24"/>
          <w:u w:val="single"/>
        </w:rPr>
        <w:t>REQUIRES_NEW</w:t>
      </w:r>
    </w:p>
    <w:p w:rsidR="00696E93" w:rsidRPr="00696E93" w:rsidRDefault="00696E93" w:rsidP="00696E93">
      <w:pPr>
        <w:rPr>
          <w:rStyle w:val="membernamelabel"/>
          <w:rFonts w:cstheme="minorHAnsi"/>
          <w:bCs/>
          <w:color w:val="353833"/>
          <w:sz w:val="24"/>
          <w:szCs w:val="24"/>
        </w:rPr>
      </w:pPr>
      <w:r w:rsidRPr="00696E93">
        <w:rPr>
          <w:rStyle w:val="membernamelabel"/>
          <w:rFonts w:cstheme="minorHAnsi"/>
          <w:bCs/>
          <w:color w:val="353833"/>
          <w:sz w:val="24"/>
          <w:szCs w:val="24"/>
        </w:rPr>
        <w:t>Create a new transaction, and suspend the current transaction if one exists.</w:t>
      </w:r>
    </w:p>
    <w:p w:rsidR="00696E93" w:rsidRPr="00696E93" w:rsidRDefault="00696E93" w:rsidP="00696E93">
      <w:pPr>
        <w:rPr>
          <w:rStyle w:val="membernamelabel"/>
          <w:rFonts w:cstheme="minorHAnsi"/>
          <w:b/>
          <w:bCs/>
          <w:color w:val="353833"/>
          <w:sz w:val="24"/>
          <w:szCs w:val="24"/>
          <w:u w:val="single"/>
        </w:rPr>
      </w:pPr>
      <w:r w:rsidRPr="00696E93">
        <w:rPr>
          <w:rStyle w:val="membernamelabel"/>
          <w:rFonts w:cstheme="minorHAnsi"/>
          <w:b/>
          <w:bCs/>
          <w:color w:val="353833"/>
          <w:sz w:val="24"/>
          <w:szCs w:val="24"/>
          <w:u w:val="single"/>
        </w:rPr>
        <w:lastRenderedPageBreak/>
        <w:t>SUPPORTS</w:t>
      </w:r>
    </w:p>
    <w:p w:rsidR="00B12BCC" w:rsidRDefault="00696E93" w:rsidP="00696E93">
      <w:pPr>
        <w:rPr>
          <w:rStyle w:val="membernamelabel"/>
          <w:rFonts w:cstheme="minorHAnsi"/>
          <w:bCs/>
          <w:color w:val="353833"/>
          <w:sz w:val="24"/>
          <w:szCs w:val="24"/>
        </w:rPr>
      </w:pPr>
      <w:r w:rsidRPr="00696E93">
        <w:rPr>
          <w:rStyle w:val="membernamelabel"/>
          <w:rFonts w:cstheme="minorHAnsi"/>
          <w:bCs/>
          <w:color w:val="353833"/>
          <w:sz w:val="24"/>
          <w:szCs w:val="24"/>
        </w:rPr>
        <w:t>Support a current transaction, execute non-transactionally if none exists.</w:t>
      </w:r>
    </w:p>
    <w:p w:rsidR="00B12BCC" w:rsidRDefault="00B12BCC" w:rsidP="00A952B0">
      <w:pPr>
        <w:rPr>
          <w:rStyle w:val="membernamelabel"/>
          <w:rFonts w:cstheme="minorHAnsi"/>
          <w:bCs/>
          <w:color w:val="353833"/>
          <w:sz w:val="24"/>
          <w:szCs w:val="24"/>
        </w:rPr>
      </w:pPr>
    </w:p>
    <w:p w:rsidR="00C3045D" w:rsidRDefault="00C3045D" w:rsidP="00A952B0">
      <w:pPr>
        <w:rPr>
          <w:rStyle w:val="membernamelabel"/>
          <w:rFonts w:cstheme="minorHAnsi"/>
          <w:bCs/>
          <w:color w:val="353833"/>
          <w:sz w:val="24"/>
          <w:szCs w:val="24"/>
        </w:rPr>
      </w:pPr>
    </w:p>
    <w:p w:rsidR="00C3045D" w:rsidRDefault="00C3045D" w:rsidP="00A952B0">
      <w:pPr>
        <w:rPr>
          <w:rStyle w:val="membernamelabel"/>
          <w:rFonts w:cstheme="minorHAnsi"/>
          <w:bCs/>
          <w:color w:val="353833"/>
          <w:sz w:val="24"/>
          <w:szCs w:val="24"/>
        </w:rPr>
      </w:pPr>
    </w:p>
    <w:p w:rsidR="00C3045D" w:rsidRDefault="00C3045D" w:rsidP="00A952B0">
      <w:pPr>
        <w:rPr>
          <w:rStyle w:val="membernamelabel"/>
          <w:rFonts w:cstheme="minorHAnsi"/>
          <w:bCs/>
          <w:color w:val="353833"/>
          <w:sz w:val="24"/>
          <w:szCs w:val="24"/>
        </w:rPr>
      </w:pPr>
    </w:p>
    <w:p w:rsidR="00C3045D" w:rsidRDefault="00C3045D" w:rsidP="00A952B0">
      <w:pPr>
        <w:rPr>
          <w:rStyle w:val="membernamelabel"/>
          <w:rFonts w:cstheme="minorHAnsi"/>
          <w:bCs/>
          <w:color w:val="353833"/>
          <w:sz w:val="24"/>
          <w:szCs w:val="24"/>
        </w:rPr>
      </w:pPr>
    </w:p>
    <w:p w:rsidR="005D3A22" w:rsidRPr="00907A17" w:rsidRDefault="005D3A22" w:rsidP="00A952B0">
      <w:pPr>
        <w:rPr>
          <w:rStyle w:val="membernamelabel"/>
          <w:rFonts w:cstheme="minorHAnsi"/>
          <w:b/>
          <w:bCs/>
          <w:color w:val="353833"/>
          <w:sz w:val="24"/>
          <w:szCs w:val="24"/>
          <w:u w:val="single"/>
        </w:rPr>
      </w:pP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Style w:val="Strong"/>
          <w:rFonts w:asciiTheme="minorHAnsi" w:hAnsiTheme="minorHAnsi" w:cstheme="minorHAnsi"/>
          <w:color w:val="000000"/>
          <w:sz w:val="22"/>
          <w:szCs w:val="22"/>
        </w:rPr>
        <w:t>Dirty Read:-</w:t>
      </w:r>
      <w:r w:rsidR="00352E58">
        <w:rPr>
          <w:rStyle w:val="Strong"/>
          <w:rFonts w:asciiTheme="minorHAnsi" w:hAnsiTheme="minorHAnsi" w:cstheme="minorHAnsi"/>
          <w:color w:val="000000"/>
          <w:sz w:val="22"/>
          <w:szCs w:val="22"/>
        </w:rPr>
        <w:t xml:space="preserve">  (rollback </w:t>
      </w:r>
      <w:r w:rsidR="00723685">
        <w:rPr>
          <w:rStyle w:val="Strong"/>
          <w:rFonts w:asciiTheme="minorHAnsi" w:hAnsiTheme="minorHAnsi" w:cstheme="minorHAnsi"/>
          <w:color w:val="000000"/>
          <w:sz w:val="22"/>
          <w:szCs w:val="22"/>
        </w:rPr>
        <w:t>scenario</w:t>
      </w:r>
      <w:r w:rsidR="00352E58">
        <w:rPr>
          <w:rStyle w:val="Strong"/>
          <w:rFonts w:asciiTheme="minorHAnsi" w:hAnsiTheme="minorHAnsi" w:cstheme="minorHAnsi"/>
          <w:color w:val="000000"/>
          <w:sz w:val="22"/>
          <w:szCs w:val="22"/>
        </w:rPr>
        <w:t>)</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Fonts w:asciiTheme="minorHAnsi" w:hAnsiTheme="minorHAnsi" w:cstheme="minorHAnsi"/>
          <w:color w:val="000000"/>
          <w:sz w:val="22"/>
          <w:szCs w:val="22"/>
        </w:rPr>
        <w:t>Dirty read occurs when one transaction is changing the record, and the other transaction can read this record before the first transaction has been committed or rolled back. This is known as a dirty read scenario because there is always the possibility that the first transaction may rollback the change, resulting in the second transaction having read an invalid data.</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Style w:val="Strong"/>
          <w:rFonts w:asciiTheme="minorHAnsi" w:hAnsiTheme="minorHAnsi" w:cstheme="minorHAnsi"/>
          <w:color w:val="000000"/>
          <w:sz w:val="22"/>
          <w:szCs w:val="22"/>
        </w:rPr>
        <w:t>Dirty Read Example:-</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Fonts w:asciiTheme="minorHAnsi" w:hAnsiTheme="minorHAnsi" w:cstheme="minorHAnsi"/>
          <w:color w:val="000000"/>
          <w:sz w:val="22"/>
          <w:szCs w:val="22"/>
        </w:rPr>
        <w:t>Transaction A begins.</w:t>
      </w:r>
      <w:r w:rsidRPr="005E5764">
        <w:rPr>
          <w:rFonts w:asciiTheme="minorHAnsi" w:hAnsiTheme="minorHAnsi" w:cstheme="minorHAnsi"/>
          <w:color w:val="000000"/>
          <w:sz w:val="22"/>
          <w:szCs w:val="22"/>
        </w:rPr>
        <w:br/>
        <w:t>UPDATE EMPLOYEE SET SALARY = 10000 WHERE EMP_ID= ‘123’;</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Fonts w:asciiTheme="minorHAnsi" w:hAnsiTheme="minorHAnsi" w:cstheme="minorHAnsi"/>
          <w:color w:val="000000"/>
          <w:sz w:val="22"/>
          <w:szCs w:val="22"/>
        </w:rPr>
        <w:t>Transaction B begins.</w:t>
      </w:r>
      <w:r w:rsidRPr="005E5764">
        <w:rPr>
          <w:rFonts w:asciiTheme="minorHAnsi" w:hAnsiTheme="minorHAnsi" w:cstheme="minorHAnsi"/>
          <w:color w:val="000000"/>
          <w:sz w:val="22"/>
          <w:szCs w:val="22"/>
        </w:rPr>
        <w:br/>
        <w:t>SELECT * FROM EMPLOYEE;</w:t>
      </w:r>
      <w:r w:rsidRPr="005E5764">
        <w:rPr>
          <w:rFonts w:asciiTheme="minorHAnsi" w:hAnsiTheme="minorHAnsi" w:cstheme="minorHAnsi"/>
          <w:color w:val="000000"/>
          <w:sz w:val="22"/>
          <w:szCs w:val="22"/>
        </w:rPr>
        <w:br/>
        <w:t>(Transaction B sees data which is updated by transaction A. But, those updates have not yet been committed.)</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Style w:val="Strong"/>
          <w:rFonts w:asciiTheme="minorHAnsi" w:hAnsiTheme="minorHAnsi" w:cstheme="minorHAnsi"/>
          <w:color w:val="000000"/>
          <w:sz w:val="22"/>
          <w:szCs w:val="22"/>
        </w:rPr>
        <w:t>Non-Repeatable Read:-</w:t>
      </w:r>
      <w:r w:rsidR="00723685">
        <w:rPr>
          <w:rStyle w:val="Strong"/>
          <w:rFonts w:asciiTheme="minorHAnsi" w:hAnsiTheme="minorHAnsi" w:cstheme="minorHAnsi"/>
          <w:color w:val="000000"/>
          <w:sz w:val="22"/>
          <w:szCs w:val="22"/>
        </w:rPr>
        <w:t xml:space="preserve">  (holding old value)</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Fonts w:asciiTheme="minorHAnsi" w:hAnsiTheme="minorHAnsi" w:cstheme="minorHAnsi"/>
          <w:color w:val="000000"/>
          <w:sz w:val="22"/>
          <w:szCs w:val="22"/>
        </w:rPr>
        <w:t>Non Repeatable Reads happen when in a same transaction same query yields to a different result. This occurs when one transaction repeatedly retrieves the data, while a difference transactions alters the underlying data. This causes the different or non-repeatable results to be read by the first transaction.</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Style w:val="Strong"/>
          <w:rFonts w:asciiTheme="minorHAnsi" w:hAnsiTheme="minorHAnsi" w:cstheme="minorHAnsi"/>
          <w:color w:val="000000"/>
          <w:sz w:val="22"/>
          <w:szCs w:val="22"/>
        </w:rPr>
        <w:t>Non-Repeatable Example:-</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Fonts w:asciiTheme="minorHAnsi" w:hAnsiTheme="minorHAnsi" w:cstheme="minorHAnsi"/>
          <w:color w:val="000000"/>
          <w:sz w:val="22"/>
          <w:szCs w:val="22"/>
        </w:rPr>
        <w:t>Transaction A begins.</w:t>
      </w:r>
      <w:r w:rsidRPr="005E5764">
        <w:rPr>
          <w:rFonts w:asciiTheme="minorHAnsi" w:hAnsiTheme="minorHAnsi" w:cstheme="minorHAnsi"/>
          <w:color w:val="000000"/>
          <w:sz w:val="22"/>
          <w:szCs w:val="22"/>
        </w:rPr>
        <w:br/>
        <w:t>SELECT * FROM EMPLOYEE WHERE EMP_ID= ‘123’;</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Fonts w:asciiTheme="minorHAnsi" w:hAnsiTheme="minorHAnsi" w:cstheme="minorHAnsi"/>
          <w:color w:val="000000"/>
          <w:sz w:val="22"/>
          <w:szCs w:val="22"/>
        </w:rPr>
        <w:t>Transaction B begins.</w:t>
      </w:r>
      <w:r w:rsidRPr="005E5764">
        <w:rPr>
          <w:rFonts w:asciiTheme="minorHAnsi" w:hAnsiTheme="minorHAnsi" w:cstheme="minorHAnsi"/>
          <w:color w:val="000000"/>
          <w:sz w:val="22"/>
          <w:szCs w:val="22"/>
        </w:rPr>
        <w:br/>
        <w:t>UPDATE EMPLOYEE SET SALARY = 20000 WHERE EMP_ID= ‘123’;</w:t>
      </w:r>
      <w:r w:rsidRPr="005E5764">
        <w:rPr>
          <w:rFonts w:asciiTheme="minorHAnsi" w:hAnsiTheme="minorHAnsi" w:cstheme="minorHAnsi"/>
          <w:color w:val="000000"/>
          <w:sz w:val="22"/>
          <w:szCs w:val="22"/>
        </w:rPr>
        <w:br/>
        <w:t>(Transaction B updates rows viewed by the transaction A before transaction A commits.) If Transaction A issues the same SELECT statement, the results will be different.</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Style w:val="Strong"/>
          <w:rFonts w:asciiTheme="minorHAnsi" w:hAnsiTheme="minorHAnsi" w:cstheme="minorHAnsi"/>
          <w:color w:val="000000"/>
          <w:sz w:val="22"/>
          <w:szCs w:val="22"/>
        </w:rPr>
        <w:t>Phantom Read:-</w:t>
      </w:r>
      <w:r w:rsidR="00B93E38">
        <w:rPr>
          <w:rStyle w:val="Strong"/>
          <w:rFonts w:asciiTheme="minorHAnsi" w:hAnsiTheme="minorHAnsi" w:cstheme="minorHAnsi"/>
          <w:color w:val="000000"/>
          <w:sz w:val="22"/>
          <w:szCs w:val="22"/>
        </w:rPr>
        <w:t xml:space="preserve"> (getting different result everytime)</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Fonts w:asciiTheme="minorHAnsi" w:hAnsiTheme="minorHAnsi" w:cstheme="minorHAnsi"/>
          <w:color w:val="000000"/>
          <w:sz w:val="22"/>
          <w:szCs w:val="22"/>
        </w:rPr>
        <w:t xml:space="preserve">Phantom read occurs where in a transaction execute same query more than once, and the second transaction result set includes rows that were not visible in the first result set. This is caused by </w:t>
      </w:r>
      <w:r w:rsidRPr="005E5764">
        <w:rPr>
          <w:rFonts w:asciiTheme="minorHAnsi" w:hAnsiTheme="minorHAnsi" w:cstheme="minorHAnsi"/>
          <w:color w:val="000000"/>
          <w:sz w:val="22"/>
          <w:szCs w:val="22"/>
        </w:rPr>
        <w:lastRenderedPageBreak/>
        <w:t>another transaction inserting new rows between the execution of the two queries. This is similar to a non-repeatable read, except that the number of rows is changed either by insertion or by deletion.</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Style w:val="Strong"/>
          <w:rFonts w:asciiTheme="minorHAnsi" w:hAnsiTheme="minorHAnsi" w:cstheme="minorHAnsi"/>
          <w:color w:val="000000"/>
          <w:sz w:val="22"/>
          <w:szCs w:val="22"/>
        </w:rPr>
        <w:t>Phantom Read Example:-</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Fonts w:asciiTheme="minorHAnsi" w:hAnsiTheme="minorHAnsi" w:cstheme="minorHAnsi"/>
          <w:color w:val="000000"/>
          <w:sz w:val="22"/>
          <w:szCs w:val="22"/>
        </w:rPr>
        <w:t>Transaction A begins.</w:t>
      </w:r>
      <w:r w:rsidRPr="005E5764">
        <w:rPr>
          <w:rFonts w:asciiTheme="minorHAnsi" w:hAnsiTheme="minorHAnsi" w:cstheme="minorHAnsi"/>
          <w:color w:val="000000"/>
          <w:sz w:val="22"/>
          <w:szCs w:val="22"/>
        </w:rPr>
        <w:br/>
        <w:t xml:space="preserve">SELECT * FROM EMPLOYEE WHERE SALARY &gt; </w:t>
      </w:r>
      <w:r w:rsidR="00235387" w:rsidRPr="005E5764">
        <w:rPr>
          <w:rFonts w:asciiTheme="minorHAnsi" w:hAnsiTheme="minorHAnsi" w:cstheme="minorHAnsi"/>
          <w:color w:val="000000"/>
          <w:sz w:val="22"/>
          <w:szCs w:val="22"/>
        </w:rPr>
        <w:t>10000;</w:t>
      </w:r>
    </w:p>
    <w:p w:rsidR="00B46C18" w:rsidRPr="005E5764" w:rsidRDefault="00B46C18" w:rsidP="00B46C18">
      <w:pPr>
        <w:pStyle w:val="NormalWeb"/>
        <w:shd w:val="clear" w:color="auto" w:fill="FFFFFF"/>
        <w:spacing w:before="240" w:beforeAutospacing="0" w:after="240" w:afterAutospacing="0"/>
        <w:rPr>
          <w:rFonts w:asciiTheme="minorHAnsi" w:hAnsiTheme="minorHAnsi" w:cstheme="minorHAnsi"/>
          <w:color w:val="000000"/>
          <w:sz w:val="22"/>
          <w:szCs w:val="22"/>
        </w:rPr>
      </w:pPr>
      <w:r w:rsidRPr="005E5764">
        <w:rPr>
          <w:rFonts w:asciiTheme="minorHAnsi" w:hAnsiTheme="minorHAnsi" w:cstheme="minorHAnsi"/>
          <w:color w:val="000000"/>
          <w:sz w:val="22"/>
          <w:szCs w:val="22"/>
        </w:rPr>
        <w:t>Transaction B begins.</w:t>
      </w:r>
      <w:r w:rsidRPr="005E5764">
        <w:rPr>
          <w:rFonts w:asciiTheme="minorHAnsi" w:hAnsiTheme="minorHAnsi" w:cstheme="minorHAnsi"/>
          <w:color w:val="000000"/>
          <w:sz w:val="22"/>
          <w:szCs w:val="22"/>
        </w:rPr>
        <w:br/>
        <w:t>INSERT INTO EMPLOYEE (EMP_ID, FIRST_NAME, DEPT_ID, SALARY) VALUES (‘111’, ‘Jamie’, 10, 35000);</w:t>
      </w:r>
      <w:r w:rsidRPr="005E5764">
        <w:rPr>
          <w:rFonts w:asciiTheme="minorHAnsi" w:hAnsiTheme="minorHAnsi" w:cstheme="minorHAnsi"/>
          <w:color w:val="000000"/>
          <w:sz w:val="22"/>
          <w:szCs w:val="22"/>
        </w:rPr>
        <w:br/>
        <w:t>Transaction B inserts a row that would satisfy the query in Transaction A if it were issued again.</w:t>
      </w:r>
    </w:p>
    <w:p w:rsidR="00845129" w:rsidRDefault="00845129"/>
    <w:p w:rsidR="00845129" w:rsidRDefault="00845129"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845129">
        <w:rPr>
          <w:rStyle w:val="Strong"/>
          <w:rFonts w:asciiTheme="minorHAnsi" w:hAnsiTheme="minorHAnsi" w:cstheme="minorHAnsi"/>
          <w:color w:val="242729"/>
          <w:sz w:val="22"/>
          <w:szCs w:val="22"/>
          <w:bdr w:val="none" w:sz="0" w:space="0" w:color="auto" w:frame="1"/>
        </w:rPr>
        <w:t>An isolation level:</w:t>
      </w:r>
      <w:r w:rsidRPr="00845129">
        <w:rPr>
          <w:rFonts w:asciiTheme="minorHAnsi" w:hAnsiTheme="minorHAnsi" w:cstheme="minorHAnsi"/>
          <w:color w:val="242729"/>
          <w:sz w:val="22"/>
          <w:szCs w:val="22"/>
        </w:rPr>
        <w:t xml:space="preserve"> It is about how much a transaction may be impacted by the activities of other concurrent </w:t>
      </w:r>
      <w:r w:rsidRPr="00845129">
        <w:rPr>
          <w:rFonts w:asciiTheme="minorHAnsi" w:hAnsiTheme="minorHAnsi" w:cstheme="minorHAnsi"/>
          <w:color w:val="242729"/>
          <w:sz w:val="22"/>
          <w:szCs w:val="22"/>
        </w:rPr>
        <w:t>transactions. It</w:t>
      </w:r>
      <w:r w:rsidRPr="00845129">
        <w:rPr>
          <w:rFonts w:asciiTheme="minorHAnsi" w:hAnsiTheme="minorHAnsi" w:cstheme="minorHAnsi"/>
          <w:color w:val="242729"/>
          <w:sz w:val="22"/>
          <w:szCs w:val="22"/>
        </w:rPr>
        <w:t xml:space="preserve"> a supports consistency leaving the data across many tables in a consistent state. It involves locking rows and/or tables in a database.</w:t>
      </w:r>
    </w:p>
    <w:p w:rsidR="00845129" w:rsidRPr="00845129" w:rsidRDefault="00845129"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
    <w:p w:rsidR="00845129" w:rsidRPr="00845129" w:rsidRDefault="00845129"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845129">
        <w:rPr>
          <w:rStyle w:val="Strong"/>
          <w:rFonts w:asciiTheme="minorHAnsi" w:hAnsiTheme="minorHAnsi" w:cstheme="minorHAnsi"/>
          <w:color w:val="242729"/>
          <w:sz w:val="22"/>
          <w:szCs w:val="22"/>
          <w:bdr w:val="none" w:sz="0" w:space="0" w:color="auto" w:frame="1"/>
        </w:rPr>
        <w:t>The problem with multiple transaction</w:t>
      </w:r>
    </w:p>
    <w:p w:rsidR="00845129" w:rsidRPr="00845129" w:rsidRDefault="00845129"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845129">
        <w:rPr>
          <w:rStyle w:val="Strong"/>
          <w:rFonts w:asciiTheme="minorHAnsi" w:hAnsiTheme="minorHAnsi" w:cstheme="minorHAnsi"/>
          <w:color w:val="242729"/>
          <w:sz w:val="22"/>
          <w:szCs w:val="22"/>
          <w:bdr w:val="none" w:sz="0" w:space="0" w:color="auto" w:frame="1"/>
        </w:rPr>
        <w:t>Scenario 1</w:t>
      </w:r>
      <w:r w:rsidRPr="00845129">
        <w:rPr>
          <w:rFonts w:asciiTheme="minorHAnsi" w:hAnsiTheme="minorHAnsi" w:cstheme="minorHAnsi"/>
          <w:color w:val="242729"/>
          <w:sz w:val="22"/>
          <w:szCs w:val="22"/>
        </w:rPr>
        <w:t xml:space="preserve">.If T1 transaction reads data from table A1 that was written by another concurrent transaction T2.If on the way T2 is </w:t>
      </w:r>
      <w:r w:rsidRPr="00845129">
        <w:rPr>
          <w:rFonts w:asciiTheme="minorHAnsi" w:hAnsiTheme="minorHAnsi" w:cstheme="minorHAnsi"/>
          <w:color w:val="242729"/>
          <w:sz w:val="22"/>
          <w:szCs w:val="22"/>
        </w:rPr>
        <w:t>rollback, the</w:t>
      </w:r>
      <w:r w:rsidRPr="00845129">
        <w:rPr>
          <w:rFonts w:asciiTheme="minorHAnsi" w:hAnsiTheme="minorHAnsi" w:cstheme="minorHAnsi"/>
          <w:color w:val="242729"/>
          <w:sz w:val="22"/>
          <w:szCs w:val="22"/>
        </w:rPr>
        <w:t xml:space="preserve"> data obtained by T1 is invalid one.E.g a=2 is original data .If T1 read a=1 that was written by T2.If T2 rollback then a=1 will be rollback to a=2 in DB.</w:t>
      </w:r>
      <w:r>
        <w:rPr>
          <w:rFonts w:asciiTheme="minorHAnsi" w:hAnsiTheme="minorHAnsi" w:cstheme="minorHAnsi"/>
          <w:color w:val="242729"/>
          <w:sz w:val="22"/>
          <w:szCs w:val="22"/>
        </w:rPr>
        <w:t xml:space="preserve"> </w:t>
      </w:r>
      <w:r w:rsidRPr="00845129">
        <w:rPr>
          <w:rFonts w:asciiTheme="minorHAnsi" w:hAnsiTheme="minorHAnsi" w:cstheme="minorHAnsi"/>
          <w:color w:val="242729"/>
          <w:sz w:val="22"/>
          <w:szCs w:val="22"/>
        </w:rPr>
        <w:t>But,</w:t>
      </w:r>
      <w:r>
        <w:rPr>
          <w:rFonts w:asciiTheme="minorHAnsi" w:hAnsiTheme="minorHAnsi" w:cstheme="minorHAnsi"/>
          <w:color w:val="242729"/>
          <w:sz w:val="22"/>
          <w:szCs w:val="22"/>
        </w:rPr>
        <w:t xml:space="preserve"> </w:t>
      </w:r>
      <w:r w:rsidR="00D47F36" w:rsidRPr="00845129">
        <w:rPr>
          <w:rFonts w:asciiTheme="minorHAnsi" w:hAnsiTheme="minorHAnsi" w:cstheme="minorHAnsi"/>
          <w:color w:val="242729"/>
          <w:sz w:val="22"/>
          <w:szCs w:val="22"/>
        </w:rPr>
        <w:t>Now, T1</w:t>
      </w:r>
      <w:r w:rsidRPr="00845129">
        <w:rPr>
          <w:rFonts w:asciiTheme="minorHAnsi" w:hAnsiTheme="minorHAnsi" w:cstheme="minorHAnsi"/>
          <w:color w:val="242729"/>
          <w:sz w:val="22"/>
          <w:szCs w:val="22"/>
        </w:rPr>
        <w:t xml:space="preserve"> has a=1 but in DB table it is changed to a=2.</w:t>
      </w:r>
    </w:p>
    <w:p w:rsidR="00845129" w:rsidRPr="00845129" w:rsidRDefault="00845129"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845129">
        <w:rPr>
          <w:rStyle w:val="Strong"/>
          <w:rFonts w:asciiTheme="minorHAnsi" w:hAnsiTheme="minorHAnsi" w:cstheme="minorHAnsi"/>
          <w:color w:val="242729"/>
          <w:sz w:val="22"/>
          <w:szCs w:val="22"/>
          <w:bdr w:val="none" w:sz="0" w:space="0" w:color="auto" w:frame="1"/>
        </w:rPr>
        <w:t>Scenario2</w:t>
      </w:r>
      <w:r w:rsidRPr="00845129">
        <w:rPr>
          <w:rFonts w:asciiTheme="minorHAnsi" w:hAnsiTheme="minorHAnsi" w:cstheme="minorHAnsi"/>
          <w:color w:val="242729"/>
          <w:sz w:val="22"/>
          <w:szCs w:val="22"/>
        </w:rPr>
        <w:t>.If T1 transaction reads data from table A1.If another concurrent transaction(T2) update data on table A1.Then the data that T1 has read is different from table A1.Because T2 has updated the data on table A1.E.g if T1 read a=1 and T2 updated a=2.Then a!=b.</w:t>
      </w:r>
    </w:p>
    <w:p w:rsidR="00845129" w:rsidRPr="00845129" w:rsidRDefault="00845129"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845129">
        <w:rPr>
          <w:rStyle w:val="Strong"/>
          <w:rFonts w:asciiTheme="minorHAnsi" w:hAnsiTheme="minorHAnsi" w:cstheme="minorHAnsi"/>
          <w:color w:val="242729"/>
          <w:sz w:val="22"/>
          <w:szCs w:val="22"/>
          <w:bdr w:val="none" w:sz="0" w:space="0" w:color="auto" w:frame="1"/>
        </w:rPr>
        <w:t>Scenario 3</w:t>
      </w:r>
      <w:r w:rsidRPr="00845129">
        <w:rPr>
          <w:rFonts w:asciiTheme="minorHAnsi" w:hAnsiTheme="minorHAnsi" w:cstheme="minorHAnsi"/>
          <w:color w:val="242729"/>
          <w:sz w:val="22"/>
          <w:szCs w:val="22"/>
        </w:rPr>
        <w:t xml:space="preserve">.If T1 transaction reads data from table A1 with certain number of rows. If another concurrent </w:t>
      </w:r>
      <w:r w:rsidR="00422A59" w:rsidRPr="00845129">
        <w:rPr>
          <w:rFonts w:asciiTheme="minorHAnsi" w:hAnsiTheme="minorHAnsi" w:cstheme="minorHAnsi"/>
          <w:color w:val="242729"/>
          <w:sz w:val="22"/>
          <w:szCs w:val="22"/>
        </w:rPr>
        <w:t>transaction (</w:t>
      </w:r>
      <w:r w:rsidRPr="00845129">
        <w:rPr>
          <w:rFonts w:asciiTheme="minorHAnsi" w:hAnsiTheme="minorHAnsi" w:cstheme="minorHAnsi"/>
          <w:color w:val="242729"/>
          <w:sz w:val="22"/>
          <w:szCs w:val="22"/>
        </w:rPr>
        <w:t>T2) inserts more rows on table A1.The number of rows read by T1 is different from rows on table A1</w:t>
      </w:r>
    </w:p>
    <w:p w:rsidR="006B3005" w:rsidRDefault="006B3005"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
    <w:p w:rsidR="00845129" w:rsidRPr="00845129" w:rsidRDefault="00845129"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845129">
        <w:rPr>
          <w:rFonts w:asciiTheme="minorHAnsi" w:hAnsiTheme="minorHAnsi" w:cstheme="minorHAnsi"/>
          <w:color w:val="242729"/>
          <w:sz w:val="22"/>
          <w:szCs w:val="22"/>
        </w:rPr>
        <w:t>Scenario 1 is called </w:t>
      </w:r>
      <w:r w:rsidRPr="00845129">
        <w:rPr>
          <w:rStyle w:val="Strong"/>
          <w:rFonts w:asciiTheme="minorHAnsi" w:hAnsiTheme="minorHAnsi" w:cstheme="minorHAnsi"/>
          <w:color w:val="242729"/>
          <w:sz w:val="22"/>
          <w:szCs w:val="22"/>
          <w:bdr w:val="none" w:sz="0" w:space="0" w:color="auto" w:frame="1"/>
        </w:rPr>
        <w:t>Dirty reads.</w:t>
      </w:r>
    </w:p>
    <w:p w:rsidR="00845129" w:rsidRPr="00845129" w:rsidRDefault="00845129"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845129">
        <w:rPr>
          <w:rFonts w:asciiTheme="minorHAnsi" w:hAnsiTheme="minorHAnsi" w:cstheme="minorHAnsi"/>
          <w:color w:val="242729"/>
          <w:sz w:val="22"/>
          <w:szCs w:val="22"/>
        </w:rPr>
        <w:t>Scenario 2 is called </w:t>
      </w:r>
      <w:r w:rsidRPr="00845129">
        <w:rPr>
          <w:rStyle w:val="Strong"/>
          <w:rFonts w:asciiTheme="minorHAnsi" w:hAnsiTheme="minorHAnsi" w:cstheme="minorHAnsi"/>
          <w:color w:val="242729"/>
          <w:sz w:val="22"/>
          <w:szCs w:val="22"/>
          <w:bdr w:val="none" w:sz="0" w:space="0" w:color="auto" w:frame="1"/>
        </w:rPr>
        <w:t>Non-repeatable reads.</w:t>
      </w:r>
    </w:p>
    <w:p w:rsidR="00845129" w:rsidRPr="00845129" w:rsidRDefault="00845129"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845129">
        <w:rPr>
          <w:rFonts w:asciiTheme="minorHAnsi" w:hAnsiTheme="minorHAnsi" w:cstheme="minorHAnsi"/>
          <w:color w:val="242729"/>
          <w:sz w:val="22"/>
          <w:szCs w:val="22"/>
        </w:rPr>
        <w:t>Scenario 3 is called </w:t>
      </w:r>
      <w:r w:rsidRPr="00845129">
        <w:rPr>
          <w:rStyle w:val="Strong"/>
          <w:rFonts w:asciiTheme="minorHAnsi" w:hAnsiTheme="minorHAnsi" w:cstheme="minorHAnsi"/>
          <w:color w:val="242729"/>
          <w:sz w:val="22"/>
          <w:szCs w:val="22"/>
          <w:bdr w:val="none" w:sz="0" w:space="0" w:color="auto" w:frame="1"/>
        </w:rPr>
        <w:t>Phantom reads.</w:t>
      </w:r>
    </w:p>
    <w:p w:rsidR="00CE2E56" w:rsidRDefault="00CE2E56"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
    <w:p w:rsidR="00845129" w:rsidRDefault="00845129"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845129">
        <w:rPr>
          <w:rFonts w:asciiTheme="minorHAnsi" w:hAnsiTheme="minorHAnsi" w:cstheme="minorHAnsi"/>
          <w:color w:val="242729"/>
          <w:sz w:val="22"/>
          <w:szCs w:val="22"/>
        </w:rPr>
        <w:t xml:space="preserve">So, isolation level is the </w:t>
      </w:r>
      <w:r w:rsidR="00CE2E56" w:rsidRPr="00845129">
        <w:rPr>
          <w:rFonts w:asciiTheme="minorHAnsi" w:hAnsiTheme="minorHAnsi" w:cstheme="minorHAnsi"/>
          <w:color w:val="242729"/>
          <w:sz w:val="22"/>
          <w:szCs w:val="22"/>
        </w:rPr>
        <w:t>extent</w:t>
      </w:r>
      <w:r w:rsidRPr="00845129">
        <w:rPr>
          <w:rFonts w:asciiTheme="minorHAnsi" w:hAnsiTheme="minorHAnsi" w:cstheme="minorHAnsi"/>
          <w:color w:val="242729"/>
          <w:sz w:val="22"/>
          <w:szCs w:val="22"/>
        </w:rPr>
        <w:t xml:space="preserve"> to which </w:t>
      </w:r>
      <w:r w:rsidRPr="00845129">
        <w:rPr>
          <w:rStyle w:val="Strong"/>
          <w:rFonts w:asciiTheme="minorHAnsi" w:hAnsiTheme="minorHAnsi" w:cstheme="minorHAnsi"/>
          <w:color w:val="242729"/>
          <w:sz w:val="22"/>
          <w:szCs w:val="22"/>
          <w:bdr w:val="none" w:sz="0" w:space="0" w:color="auto" w:frame="1"/>
        </w:rPr>
        <w:t>Scenario 1, Scenario 2, Scenario 3</w:t>
      </w:r>
      <w:r w:rsidRPr="00845129">
        <w:rPr>
          <w:rFonts w:asciiTheme="minorHAnsi" w:hAnsiTheme="minorHAnsi" w:cstheme="minorHAnsi"/>
          <w:color w:val="242729"/>
          <w:sz w:val="22"/>
          <w:szCs w:val="22"/>
        </w:rPr>
        <w:t xml:space="preserve"> can be prevented. You can obtain complete isolation level by implementing </w:t>
      </w:r>
      <w:r w:rsidR="009D0C17" w:rsidRPr="00845129">
        <w:rPr>
          <w:rFonts w:asciiTheme="minorHAnsi" w:hAnsiTheme="minorHAnsi" w:cstheme="minorHAnsi"/>
          <w:color w:val="242729"/>
          <w:sz w:val="22"/>
          <w:szCs w:val="22"/>
        </w:rPr>
        <w:t>locking. That</w:t>
      </w:r>
      <w:r w:rsidRPr="00845129">
        <w:rPr>
          <w:rFonts w:asciiTheme="minorHAnsi" w:hAnsiTheme="minorHAnsi" w:cstheme="minorHAnsi"/>
          <w:color w:val="242729"/>
          <w:sz w:val="22"/>
          <w:szCs w:val="22"/>
        </w:rPr>
        <w:t xml:space="preserve"> is preventing concurrent reads and writes to the same data from </w:t>
      </w:r>
      <w:r w:rsidR="007A651F" w:rsidRPr="00845129">
        <w:rPr>
          <w:rFonts w:asciiTheme="minorHAnsi" w:hAnsiTheme="minorHAnsi" w:cstheme="minorHAnsi"/>
          <w:color w:val="242729"/>
          <w:sz w:val="22"/>
          <w:szCs w:val="22"/>
        </w:rPr>
        <w:t>occurring. But</w:t>
      </w:r>
      <w:r w:rsidRPr="00845129">
        <w:rPr>
          <w:rFonts w:asciiTheme="minorHAnsi" w:hAnsiTheme="minorHAnsi" w:cstheme="minorHAnsi"/>
          <w:color w:val="242729"/>
          <w:sz w:val="22"/>
          <w:szCs w:val="22"/>
        </w:rPr>
        <w:t xml:space="preserve"> it affects performance .The level of isolation depends upon application to application how much isolation is required.</w:t>
      </w:r>
    </w:p>
    <w:p w:rsidR="001A033D" w:rsidRDefault="001A033D"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
    <w:p w:rsidR="001A033D" w:rsidRDefault="001A033D"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
    <w:p w:rsidR="001A033D" w:rsidRPr="001A033D" w:rsidRDefault="001A033D" w:rsidP="001A033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A033D">
        <w:rPr>
          <w:rStyle w:val="Strong"/>
          <w:rFonts w:asciiTheme="minorHAnsi" w:hAnsiTheme="minorHAnsi" w:cstheme="minorHAnsi"/>
          <w:color w:val="242729"/>
          <w:sz w:val="22"/>
          <w:szCs w:val="22"/>
          <w:bdr w:val="none" w:sz="0" w:space="0" w:color="auto" w:frame="1"/>
        </w:rPr>
        <w:t>ISOLATION_READ_</w:t>
      </w:r>
      <w:r w:rsidR="002E0444" w:rsidRPr="001A033D">
        <w:rPr>
          <w:rStyle w:val="Strong"/>
          <w:rFonts w:asciiTheme="minorHAnsi" w:hAnsiTheme="minorHAnsi" w:cstheme="minorHAnsi"/>
          <w:color w:val="242729"/>
          <w:sz w:val="22"/>
          <w:szCs w:val="22"/>
          <w:bdr w:val="none" w:sz="0" w:space="0" w:color="auto" w:frame="1"/>
        </w:rPr>
        <w:t>UNCOMMITTED</w:t>
      </w:r>
      <w:r w:rsidR="002E0444" w:rsidRPr="001A033D">
        <w:rPr>
          <w:rFonts w:asciiTheme="minorHAnsi" w:hAnsiTheme="minorHAnsi" w:cstheme="minorHAnsi"/>
          <w:color w:val="242729"/>
          <w:sz w:val="22"/>
          <w:szCs w:val="22"/>
        </w:rPr>
        <w:t>:</w:t>
      </w:r>
      <w:r w:rsidR="00F25FCE">
        <w:rPr>
          <w:rFonts w:asciiTheme="minorHAnsi" w:hAnsiTheme="minorHAnsi" w:cstheme="minorHAnsi"/>
          <w:color w:val="242729"/>
          <w:sz w:val="22"/>
          <w:szCs w:val="22"/>
        </w:rPr>
        <w:t xml:space="preserve"> </w:t>
      </w:r>
      <w:r w:rsidRPr="001A033D">
        <w:rPr>
          <w:rFonts w:asciiTheme="minorHAnsi" w:hAnsiTheme="minorHAnsi" w:cstheme="minorHAnsi"/>
          <w:color w:val="242729"/>
          <w:sz w:val="22"/>
          <w:szCs w:val="22"/>
        </w:rPr>
        <w:t xml:space="preserve">Allows to read changes that haven’t yet been </w:t>
      </w:r>
      <w:r w:rsidR="00F25FCE" w:rsidRPr="001A033D">
        <w:rPr>
          <w:rFonts w:asciiTheme="minorHAnsi" w:hAnsiTheme="minorHAnsi" w:cstheme="minorHAnsi"/>
          <w:color w:val="242729"/>
          <w:sz w:val="22"/>
          <w:szCs w:val="22"/>
        </w:rPr>
        <w:t>committed. It</w:t>
      </w:r>
      <w:r w:rsidRPr="001A033D">
        <w:rPr>
          <w:rFonts w:asciiTheme="minorHAnsi" w:hAnsiTheme="minorHAnsi" w:cstheme="minorHAnsi"/>
          <w:color w:val="242729"/>
          <w:sz w:val="22"/>
          <w:szCs w:val="22"/>
        </w:rPr>
        <w:t xml:space="preserve"> suffer from Scenario 1, Scenario 2, Scenario 3</w:t>
      </w:r>
    </w:p>
    <w:p w:rsidR="001A033D" w:rsidRPr="001A033D" w:rsidRDefault="001A033D" w:rsidP="001A033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A033D">
        <w:rPr>
          <w:rStyle w:val="Strong"/>
          <w:rFonts w:asciiTheme="minorHAnsi" w:hAnsiTheme="minorHAnsi" w:cstheme="minorHAnsi"/>
          <w:color w:val="242729"/>
          <w:sz w:val="22"/>
          <w:szCs w:val="22"/>
          <w:bdr w:val="none" w:sz="0" w:space="0" w:color="auto" w:frame="1"/>
        </w:rPr>
        <w:t>ISOLATION_READ_COMMITTED</w:t>
      </w:r>
      <w:r w:rsidRPr="001A033D">
        <w:rPr>
          <w:rFonts w:asciiTheme="minorHAnsi" w:hAnsiTheme="minorHAnsi" w:cstheme="minorHAnsi"/>
          <w:color w:val="242729"/>
          <w:sz w:val="22"/>
          <w:szCs w:val="22"/>
        </w:rPr>
        <w:t>:</w:t>
      </w:r>
      <w:r w:rsidR="0061410E">
        <w:rPr>
          <w:rFonts w:asciiTheme="minorHAnsi" w:hAnsiTheme="minorHAnsi" w:cstheme="minorHAnsi"/>
          <w:color w:val="242729"/>
          <w:sz w:val="22"/>
          <w:szCs w:val="22"/>
        </w:rPr>
        <w:t xml:space="preserve"> </w:t>
      </w:r>
      <w:r w:rsidRPr="001A033D">
        <w:rPr>
          <w:rFonts w:asciiTheme="minorHAnsi" w:hAnsiTheme="minorHAnsi" w:cstheme="minorHAnsi"/>
          <w:color w:val="242729"/>
          <w:sz w:val="22"/>
          <w:szCs w:val="22"/>
        </w:rPr>
        <w:t>Allows reads from concurrent transactions that have been committed. It may suffer from Scenario 2 and Scenario 3. Because other transactions may be updating the data.</w:t>
      </w:r>
    </w:p>
    <w:p w:rsidR="001A033D" w:rsidRPr="001A033D" w:rsidRDefault="001A033D" w:rsidP="001A033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A033D">
        <w:rPr>
          <w:rStyle w:val="Strong"/>
          <w:rFonts w:asciiTheme="minorHAnsi" w:hAnsiTheme="minorHAnsi" w:cstheme="minorHAnsi"/>
          <w:color w:val="242729"/>
          <w:sz w:val="22"/>
          <w:szCs w:val="22"/>
          <w:bdr w:val="none" w:sz="0" w:space="0" w:color="auto" w:frame="1"/>
        </w:rPr>
        <w:t>ISOLATION_REPEATABLE_READ</w:t>
      </w:r>
      <w:r w:rsidRPr="001A033D">
        <w:rPr>
          <w:rFonts w:asciiTheme="minorHAnsi" w:hAnsiTheme="minorHAnsi" w:cstheme="minorHAnsi"/>
          <w:color w:val="242729"/>
          <w:sz w:val="22"/>
          <w:szCs w:val="22"/>
        </w:rPr>
        <w:t>:</w:t>
      </w:r>
      <w:r w:rsidR="00DB049F">
        <w:rPr>
          <w:rFonts w:asciiTheme="minorHAnsi" w:hAnsiTheme="minorHAnsi" w:cstheme="minorHAnsi"/>
          <w:color w:val="242729"/>
          <w:sz w:val="22"/>
          <w:szCs w:val="22"/>
        </w:rPr>
        <w:t xml:space="preserve"> </w:t>
      </w:r>
      <w:r w:rsidRPr="001A033D">
        <w:rPr>
          <w:rFonts w:asciiTheme="minorHAnsi" w:hAnsiTheme="minorHAnsi" w:cstheme="minorHAnsi"/>
          <w:color w:val="242729"/>
          <w:sz w:val="22"/>
          <w:szCs w:val="22"/>
        </w:rPr>
        <w:t xml:space="preserve">Multiple reads of the same field will yield the same results </w:t>
      </w:r>
      <w:r w:rsidR="00DB049F" w:rsidRPr="001A033D">
        <w:rPr>
          <w:rFonts w:asciiTheme="minorHAnsi" w:hAnsiTheme="minorHAnsi" w:cstheme="minorHAnsi"/>
          <w:color w:val="242729"/>
          <w:sz w:val="22"/>
          <w:szCs w:val="22"/>
        </w:rPr>
        <w:t>until</w:t>
      </w:r>
      <w:r w:rsidRPr="001A033D">
        <w:rPr>
          <w:rFonts w:asciiTheme="minorHAnsi" w:hAnsiTheme="minorHAnsi" w:cstheme="minorHAnsi"/>
          <w:color w:val="242729"/>
          <w:sz w:val="22"/>
          <w:szCs w:val="22"/>
        </w:rPr>
        <w:t xml:space="preserve"> it is changed by </w:t>
      </w:r>
      <w:r w:rsidR="00DB049F" w:rsidRPr="001A033D">
        <w:rPr>
          <w:rFonts w:asciiTheme="minorHAnsi" w:hAnsiTheme="minorHAnsi" w:cstheme="minorHAnsi"/>
          <w:color w:val="242729"/>
          <w:sz w:val="22"/>
          <w:szCs w:val="22"/>
        </w:rPr>
        <w:t>itself. It</w:t>
      </w:r>
      <w:r w:rsidRPr="001A033D">
        <w:rPr>
          <w:rFonts w:asciiTheme="minorHAnsi" w:hAnsiTheme="minorHAnsi" w:cstheme="minorHAnsi"/>
          <w:color w:val="242729"/>
          <w:sz w:val="22"/>
          <w:szCs w:val="22"/>
        </w:rPr>
        <w:t xml:space="preserve"> may suffer from Scenario 3.Because other transactions may be inserting the data</w:t>
      </w:r>
    </w:p>
    <w:p w:rsidR="001A033D" w:rsidRPr="001A033D" w:rsidRDefault="001A033D" w:rsidP="001A033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1A033D">
        <w:rPr>
          <w:rStyle w:val="Strong"/>
          <w:rFonts w:asciiTheme="minorHAnsi" w:hAnsiTheme="minorHAnsi" w:cstheme="minorHAnsi"/>
          <w:color w:val="242729"/>
          <w:sz w:val="22"/>
          <w:szCs w:val="22"/>
          <w:bdr w:val="none" w:sz="0" w:space="0" w:color="auto" w:frame="1"/>
        </w:rPr>
        <w:t>ISOLATION_SERIALIZABLE</w:t>
      </w:r>
      <w:r w:rsidRPr="001A033D">
        <w:rPr>
          <w:rFonts w:asciiTheme="minorHAnsi" w:hAnsiTheme="minorHAnsi" w:cstheme="minorHAnsi"/>
          <w:color w:val="242729"/>
          <w:sz w:val="22"/>
          <w:szCs w:val="22"/>
        </w:rPr>
        <w:t>: Scenario 1</w:t>
      </w:r>
      <w:r w:rsidR="00DB049F" w:rsidRPr="001A033D">
        <w:rPr>
          <w:rFonts w:asciiTheme="minorHAnsi" w:hAnsiTheme="minorHAnsi" w:cstheme="minorHAnsi"/>
          <w:color w:val="242729"/>
          <w:sz w:val="22"/>
          <w:szCs w:val="22"/>
        </w:rPr>
        <w:t>, Scenario</w:t>
      </w:r>
      <w:r w:rsidRPr="001A033D">
        <w:rPr>
          <w:rFonts w:asciiTheme="minorHAnsi" w:hAnsiTheme="minorHAnsi" w:cstheme="minorHAnsi"/>
          <w:color w:val="242729"/>
          <w:sz w:val="22"/>
          <w:szCs w:val="22"/>
        </w:rPr>
        <w:t xml:space="preserve"> 2</w:t>
      </w:r>
      <w:r w:rsidR="00DB049F" w:rsidRPr="001A033D">
        <w:rPr>
          <w:rFonts w:asciiTheme="minorHAnsi" w:hAnsiTheme="minorHAnsi" w:cstheme="minorHAnsi"/>
          <w:color w:val="242729"/>
          <w:sz w:val="22"/>
          <w:szCs w:val="22"/>
        </w:rPr>
        <w:t>, Scenario</w:t>
      </w:r>
      <w:r w:rsidRPr="001A033D">
        <w:rPr>
          <w:rFonts w:asciiTheme="minorHAnsi" w:hAnsiTheme="minorHAnsi" w:cstheme="minorHAnsi"/>
          <w:color w:val="242729"/>
          <w:sz w:val="22"/>
          <w:szCs w:val="22"/>
        </w:rPr>
        <w:t xml:space="preserve"> 3 never </w:t>
      </w:r>
      <w:r w:rsidR="00DB049F" w:rsidRPr="001A033D">
        <w:rPr>
          <w:rFonts w:asciiTheme="minorHAnsi" w:hAnsiTheme="minorHAnsi" w:cstheme="minorHAnsi"/>
          <w:color w:val="242729"/>
          <w:sz w:val="22"/>
          <w:szCs w:val="22"/>
        </w:rPr>
        <w:t>happens. It</w:t>
      </w:r>
      <w:r w:rsidRPr="001A033D">
        <w:rPr>
          <w:rFonts w:asciiTheme="minorHAnsi" w:hAnsiTheme="minorHAnsi" w:cstheme="minorHAnsi"/>
          <w:color w:val="242729"/>
          <w:sz w:val="22"/>
          <w:szCs w:val="22"/>
        </w:rPr>
        <w:t xml:space="preserve"> is complete </w:t>
      </w:r>
      <w:r w:rsidR="00DB049F" w:rsidRPr="001A033D">
        <w:rPr>
          <w:rFonts w:asciiTheme="minorHAnsi" w:hAnsiTheme="minorHAnsi" w:cstheme="minorHAnsi"/>
          <w:color w:val="242729"/>
          <w:sz w:val="22"/>
          <w:szCs w:val="22"/>
        </w:rPr>
        <w:t>isolation. It</w:t>
      </w:r>
      <w:r w:rsidRPr="001A033D">
        <w:rPr>
          <w:rFonts w:asciiTheme="minorHAnsi" w:hAnsiTheme="minorHAnsi" w:cstheme="minorHAnsi"/>
          <w:color w:val="242729"/>
          <w:sz w:val="22"/>
          <w:szCs w:val="22"/>
        </w:rPr>
        <w:t xml:space="preserve"> involves full </w:t>
      </w:r>
      <w:r w:rsidR="00DB049F" w:rsidRPr="001A033D">
        <w:rPr>
          <w:rFonts w:asciiTheme="minorHAnsi" w:hAnsiTheme="minorHAnsi" w:cstheme="minorHAnsi"/>
          <w:color w:val="242729"/>
          <w:sz w:val="22"/>
          <w:szCs w:val="22"/>
        </w:rPr>
        <w:t>locking. It</w:t>
      </w:r>
      <w:r w:rsidRPr="001A033D">
        <w:rPr>
          <w:rFonts w:asciiTheme="minorHAnsi" w:hAnsiTheme="minorHAnsi" w:cstheme="minorHAnsi"/>
          <w:color w:val="242729"/>
          <w:sz w:val="22"/>
          <w:szCs w:val="22"/>
        </w:rPr>
        <w:t xml:space="preserve"> </w:t>
      </w:r>
      <w:r w:rsidR="00DB049F" w:rsidRPr="001A033D">
        <w:rPr>
          <w:rFonts w:asciiTheme="minorHAnsi" w:hAnsiTheme="minorHAnsi" w:cstheme="minorHAnsi"/>
          <w:color w:val="242729"/>
          <w:sz w:val="22"/>
          <w:szCs w:val="22"/>
        </w:rPr>
        <w:t>affects</w:t>
      </w:r>
      <w:r w:rsidRPr="001A033D">
        <w:rPr>
          <w:rFonts w:asciiTheme="minorHAnsi" w:hAnsiTheme="minorHAnsi" w:cstheme="minorHAnsi"/>
          <w:color w:val="242729"/>
          <w:sz w:val="22"/>
          <w:szCs w:val="22"/>
        </w:rPr>
        <w:t xml:space="preserve"> </w:t>
      </w:r>
      <w:r w:rsidR="00DB049F" w:rsidRPr="001A033D">
        <w:rPr>
          <w:rFonts w:asciiTheme="minorHAnsi" w:hAnsiTheme="minorHAnsi" w:cstheme="minorHAnsi"/>
          <w:color w:val="242729"/>
          <w:sz w:val="22"/>
          <w:szCs w:val="22"/>
        </w:rPr>
        <w:t>performance</w:t>
      </w:r>
      <w:r w:rsidRPr="001A033D">
        <w:rPr>
          <w:rFonts w:asciiTheme="minorHAnsi" w:hAnsiTheme="minorHAnsi" w:cstheme="minorHAnsi"/>
          <w:color w:val="242729"/>
          <w:sz w:val="22"/>
          <w:szCs w:val="22"/>
        </w:rPr>
        <w:t xml:space="preserve"> because of locking.</w:t>
      </w:r>
    </w:p>
    <w:p w:rsidR="001A033D" w:rsidRPr="001A033D" w:rsidRDefault="001A033D" w:rsidP="0084512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
    <w:p w:rsidR="00845129" w:rsidRPr="005E5764" w:rsidRDefault="00845129"/>
    <w:sectPr w:rsidR="00845129" w:rsidRPr="005E5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D5B88"/>
    <w:multiLevelType w:val="multilevel"/>
    <w:tmpl w:val="4E1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057F33"/>
    <w:multiLevelType w:val="multilevel"/>
    <w:tmpl w:val="4014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FA"/>
    <w:rsid w:val="00005C79"/>
    <w:rsid w:val="0002637C"/>
    <w:rsid w:val="00067A6A"/>
    <w:rsid w:val="000718FF"/>
    <w:rsid w:val="001A033D"/>
    <w:rsid w:val="0023198F"/>
    <w:rsid w:val="00235387"/>
    <w:rsid w:val="00235D52"/>
    <w:rsid w:val="002E0444"/>
    <w:rsid w:val="00345775"/>
    <w:rsid w:val="00352E58"/>
    <w:rsid w:val="004067D9"/>
    <w:rsid w:val="00422A59"/>
    <w:rsid w:val="00465A13"/>
    <w:rsid w:val="004771FA"/>
    <w:rsid w:val="0048014F"/>
    <w:rsid w:val="004F43A9"/>
    <w:rsid w:val="0050133E"/>
    <w:rsid w:val="0052658D"/>
    <w:rsid w:val="00583B3C"/>
    <w:rsid w:val="005921D4"/>
    <w:rsid w:val="00592B57"/>
    <w:rsid w:val="005B17A3"/>
    <w:rsid w:val="005D3A22"/>
    <w:rsid w:val="005E5764"/>
    <w:rsid w:val="0061410E"/>
    <w:rsid w:val="006611D7"/>
    <w:rsid w:val="00696E93"/>
    <w:rsid w:val="006B3005"/>
    <w:rsid w:val="006C56E6"/>
    <w:rsid w:val="006D0AD6"/>
    <w:rsid w:val="00723685"/>
    <w:rsid w:val="00764703"/>
    <w:rsid w:val="00771141"/>
    <w:rsid w:val="007A651F"/>
    <w:rsid w:val="00845129"/>
    <w:rsid w:val="008A0F0B"/>
    <w:rsid w:val="008A51FE"/>
    <w:rsid w:val="008C2AF2"/>
    <w:rsid w:val="00907A17"/>
    <w:rsid w:val="009436C6"/>
    <w:rsid w:val="009D0C17"/>
    <w:rsid w:val="00A53CA2"/>
    <w:rsid w:val="00A74A59"/>
    <w:rsid w:val="00A952B0"/>
    <w:rsid w:val="00AE7876"/>
    <w:rsid w:val="00B07EB2"/>
    <w:rsid w:val="00B12BCC"/>
    <w:rsid w:val="00B46C18"/>
    <w:rsid w:val="00B93090"/>
    <w:rsid w:val="00B93E38"/>
    <w:rsid w:val="00BE5CD0"/>
    <w:rsid w:val="00C3045D"/>
    <w:rsid w:val="00C407EF"/>
    <w:rsid w:val="00C53FD3"/>
    <w:rsid w:val="00CB24EA"/>
    <w:rsid w:val="00CE2E56"/>
    <w:rsid w:val="00CF7C6F"/>
    <w:rsid w:val="00D47F36"/>
    <w:rsid w:val="00D52C85"/>
    <w:rsid w:val="00D554DF"/>
    <w:rsid w:val="00D62988"/>
    <w:rsid w:val="00DB049F"/>
    <w:rsid w:val="00DF73A0"/>
    <w:rsid w:val="00E63673"/>
    <w:rsid w:val="00E67BFB"/>
    <w:rsid w:val="00EA480B"/>
    <w:rsid w:val="00EC112B"/>
    <w:rsid w:val="00F25FCE"/>
    <w:rsid w:val="00F360D7"/>
    <w:rsid w:val="00FA1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82330-3EE8-462A-A19D-C44BDC21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11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304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6C6"/>
    <w:rPr>
      <w:color w:val="0563C1" w:themeColor="hyperlink"/>
      <w:u w:val="single"/>
    </w:rPr>
  </w:style>
  <w:style w:type="paragraph" w:styleId="HTMLPreformatted">
    <w:name w:val="HTML Preformatted"/>
    <w:basedOn w:val="Normal"/>
    <w:link w:val="HTMLPreformattedChar"/>
    <w:uiPriority w:val="99"/>
    <w:semiHidden/>
    <w:unhideWhenUsed/>
    <w:rsid w:val="0094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6C6"/>
    <w:rPr>
      <w:rFonts w:ascii="Courier New" w:eastAsia="Times New Roman" w:hAnsi="Courier New" w:cs="Courier New"/>
      <w:sz w:val="20"/>
      <w:szCs w:val="20"/>
      <w:lang w:eastAsia="en-IN"/>
    </w:rPr>
  </w:style>
  <w:style w:type="character" w:customStyle="1" w:styleId="membernamelabel">
    <w:name w:val="membernamelabel"/>
    <w:basedOn w:val="DefaultParagraphFont"/>
    <w:rsid w:val="009436C6"/>
  </w:style>
  <w:style w:type="character" w:styleId="HTMLCode">
    <w:name w:val="HTML Code"/>
    <w:basedOn w:val="DefaultParagraphFont"/>
    <w:uiPriority w:val="99"/>
    <w:semiHidden/>
    <w:unhideWhenUsed/>
    <w:rsid w:val="00345775"/>
    <w:rPr>
      <w:rFonts w:ascii="Courier New" w:eastAsia="Times New Roman" w:hAnsi="Courier New" w:cs="Courier New"/>
      <w:sz w:val="20"/>
      <w:szCs w:val="20"/>
    </w:rPr>
  </w:style>
  <w:style w:type="character" w:customStyle="1" w:styleId="membernamelink">
    <w:name w:val="membernamelink"/>
    <w:basedOn w:val="DefaultParagraphFont"/>
    <w:rsid w:val="00345775"/>
  </w:style>
  <w:style w:type="character" w:styleId="Strong">
    <w:name w:val="Strong"/>
    <w:basedOn w:val="DefaultParagraphFont"/>
    <w:uiPriority w:val="22"/>
    <w:qFormat/>
    <w:rsid w:val="00C53FD3"/>
    <w:rPr>
      <w:b/>
      <w:bCs/>
    </w:rPr>
  </w:style>
  <w:style w:type="paragraph" w:styleId="NormalWeb">
    <w:name w:val="Normal (Web)"/>
    <w:basedOn w:val="Normal"/>
    <w:uiPriority w:val="99"/>
    <w:semiHidden/>
    <w:unhideWhenUsed/>
    <w:rsid w:val="00C53F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53FD3"/>
    <w:rPr>
      <w:i/>
      <w:iCs/>
    </w:rPr>
  </w:style>
  <w:style w:type="character" w:customStyle="1" w:styleId="Heading2Char">
    <w:name w:val="Heading 2 Char"/>
    <w:basedOn w:val="DefaultParagraphFont"/>
    <w:link w:val="Heading2"/>
    <w:uiPriority w:val="9"/>
    <w:rsid w:val="007711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304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8112">
      <w:bodyDiv w:val="1"/>
      <w:marLeft w:val="0"/>
      <w:marRight w:val="0"/>
      <w:marTop w:val="0"/>
      <w:marBottom w:val="0"/>
      <w:divBdr>
        <w:top w:val="none" w:sz="0" w:space="0" w:color="auto"/>
        <w:left w:val="none" w:sz="0" w:space="0" w:color="auto"/>
        <w:bottom w:val="none" w:sz="0" w:space="0" w:color="auto"/>
        <w:right w:val="none" w:sz="0" w:space="0" w:color="auto"/>
      </w:divBdr>
    </w:div>
    <w:div w:id="551189946">
      <w:bodyDiv w:val="1"/>
      <w:marLeft w:val="0"/>
      <w:marRight w:val="0"/>
      <w:marTop w:val="0"/>
      <w:marBottom w:val="0"/>
      <w:divBdr>
        <w:top w:val="none" w:sz="0" w:space="0" w:color="auto"/>
        <w:left w:val="none" w:sz="0" w:space="0" w:color="auto"/>
        <w:bottom w:val="none" w:sz="0" w:space="0" w:color="auto"/>
        <w:right w:val="none" w:sz="0" w:space="0" w:color="auto"/>
      </w:divBdr>
      <w:divsChild>
        <w:div w:id="182330195">
          <w:marLeft w:val="0"/>
          <w:marRight w:val="0"/>
          <w:marTop w:val="0"/>
          <w:marBottom w:val="0"/>
          <w:divBdr>
            <w:top w:val="none" w:sz="0" w:space="0" w:color="auto"/>
            <w:left w:val="none" w:sz="0" w:space="0" w:color="auto"/>
            <w:bottom w:val="none" w:sz="0" w:space="0" w:color="auto"/>
            <w:right w:val="none" w:sz="0" w:space="0" w:color="auto"/>
          </w:divBdr>
          <w:divsChild>
            <w:div w:id="1049837299">
              <w:marLeft w:val="0"/>
              <w:marRight w:val="0"/>
              <w:marTop w:val="0"/>
              <w:marBottom w:val="0"/>
              <w:divBdr>
                <w:top w:val="none" w:sz="0" w:space="0" w:color="auto"/>
                <w:left w:val="none" w:sz="0" w:space="0" w:color="auto"/>
                <w:bottom w:val="none" w:sz="0" w:space="0" w:color="auto"/>
                <w:right w:val="none" w:sz="0" w:space="0" w:color="auto"/>
              </w:divBdr>
              <w:divsChild>
                <w:div w:id="41446438">
                  <w:marLeft w:val="0"/>
                  <w:marRight w:val="0"/>
                  <w:marTop w:val="0"/>
                  <w:marBottom w:val="0"/>
                  <w:divBdr>
                    <w:top w:val="none" w:sz="0" w:space="0" w:color="auto"/>
                    <w:left w:val="none" w:sz="0" w:space="0" w:color="auto"/>
                    <w:bottom w:val="none" w:sz="0" w:space="0" w:color="auto"/>
                    <w:right w:val="none" w:sz="0" w:space="0" w:color="auto"/>
                  </w:divBdr>
                </w:div>
                <w:div w:id="293366569">
                  <w:marLeft w:val="0"/>
                  <w:marRight w:val="0"/>
                  <w:marTop w:val="0"/>
                  <w:marBottom w:val="0"/>
                  <w:divBdr>
                    <w:top w:val="none" w:sz="0" w:space="0" w:color="auto"/>
                    <w:left w:val="none" w:sz="0" w:space="0" w:color="auto"/>
                    <w:bottom w:val="none" w:sz="0" w:space="0" w:color="auto"/>
                    <w:right w:val="none" w:sz="0" w:space="0" w:color="auto"/>
                  </w:divBdr>
                </w:div>
                <w:div w:id="742066342">
                  <w:marLeft w:val="0"/>
                  <w:marRight w:val="0"/>
                  <w:marTop w:val="0"/>
                  <w:marBottom w:val="0"/>
                  <w:divBdr>
                    <w:top w:val="none" w:sz="0" w:space="0" w:color="auto"/>
                    <w:left w:val="none" w:sz="0" w:space="0" w:color="auto"/>
                    <w:bottom w:val="none" w:sz="0" w:space="0" w:color="auto"/>
                    <w:right w:val="none" w:sz="0" w:space="0" w:color="auto"/>
                  </w:divBdr>
                </w:div>
                <w:div w:id="1152452171">
                  <w:marLeft w:val="0"/>
                  <w:marRight w:val="0"/>
                  <w:marTop w:val="0"/>
                  <w:marBottom w:val="0"/>
                  <w:divBdr>
                    <w:top w:val="none" w:sz="0" w:space="0" w:color="auto"/>
                    <w:left w:val="none" w:sz="0" w:space="0" w:color="auto"/>
                    <w:bottom w:val="none" w:sz="0" w:space="0" w:color="auto"/>
                    <w:right w:val="none" w:sz="0" w:space="0" w:color="auto"/>
                  </w:divBdr>
                </w:div>
                <w:div w:id="1673408115">
                  <w:marLeft w:val="0"/>
                  <w:marRight w:val="0"/>
                  <w:marTop w:val="0"/>
                  <w:marBottom w:val="0"/>
                  <w:divBdr>
                    <w:top w:val="none" w:sz="0" w:space="0" w:color="auto"/>
                    <w:left w:val="none" w:sz="0" w:space="0" w:color="auto"/>
                    <w:bottom w:val="none" w:sz="0" w:space="0" w:color="auto"/>
                    <w:right w:val="none" w:sz="0" w:space="0" w:color="auto"/>
                  </w:divBdr>
                </w:div>
                <w:div w:id="1040980919">
                  <w:marLeft w:val="0"/>
                  <w:marRight w:val="0"/>
                  <w:marTop w:val="0"/>
                  <w:marBottom w:val="0"/>
                  <w:divBdr>
                    <w:top w:val="none" w:sz="0" w:space="0" w:color="auto"/>
                    <w:left w:val="none" w:sz="0" w:space="0" w:color="auto"/>
                    <w:bottom w:val="none" w:sz="0" w:space="0" w:color="auto"/>
                    <w:right w:val="none" w:sz="0" w:space="0" w:color="auto"/>
                  </w:divBdr>
                  <w:divsChild>
                    <w:div w:id="2073651333">
                      <w:marLeft w:val="0"/>
                      <w:marRight w:val="0"/>
                      <w:marTop w:val="0"/>
                      <w:marBottom w:val="0"/>
                      <w:divBdr>
                        <w:top w:val="none" w:sz="0" w:space="0" w:color="auto"/>
                        <w:left w:val="none" w:sz="0" w:space="0" w:color="auto"/>
                        <w:bottom w:val="none" w:sz="0" w:space="0" w:color="auto"/>
                        <w:right w:val="none" w:sz="0" w:space="0" w:color="auto"/>
                      </w:divBdr>
                    </w:div>
                    <w:div w:id="1303119998">
                      <w:marLeft w:val="0"/>
                      <w:marRight w:val="0"/>
                      <w:marTop w:val="0"/>
                      <w:marBottom w:val="0"/>
                      <w:divBdr>
                        <w:top w:val="none" w:sz="0" w:space="0" w:color="auto"/>
                        <w:left w:val="none" w:sz="0" w:space="0" w:color="auto"/>
                        <w:bottom w:val="none" w:sz="0" w:space="0" w:color="auto"/>
                        <w:right w:val="none" w:sz="0" w:space="0" w:color="auto"/>
                      </w:divBdr>
                    </w:div>
                    <w:div w:id="1103844081">
                      <w:marLeft w:val="0"/>
                      <w:marRight w:val="0"/>
                      <w:marTop w:val="0"/>
                      <w:marBottom w:val="0"/>
                      <w:divBdr>
                        <w:top w:val="none" w:sz="0" w:space="0" w:color="auto"/>
                        <w:left w:val="none" w:sz="0" w:space="0" w:color="auto"/>
                        <w:bottom w:val="none" w:sz="0" w:space="0" w:color="auto"/>
                        <w:right w:val="none" w:sz="0" w:space="0" w:color="auto"/>
                      </w:divBdr>
                    </w:div>
                    <w:div w:id="2009477000">
                      <w:marLeft w:val="0"/>
                      <w:marRight w:val="0"/>
                      <w:marTop w:val="0"/>
                      <w:marBottom w:val="0"/>
                      <w:divBdr>
                        <w:top w:val="none" w:sz="0" w:space="0" w:color="auto"/>
                        <w:left w:val="none" w:sz="0" w:space="0" w:color="auto"/>
                        <w:bottom w:val="none" w:sz="0" w:space="0" w:color="auto"/>
                        <w:right w:val="none" w:sz="0" w:space="0" w:color="auto"/>
                      </w:divBdr>
                    </w:div>
                    <w:div w:id="4346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8328">
      <w:bodyDiv w:val="1"/>
      <w:marLeft w:val="0"/>
      <w:marRight w:val="0"/>
      <w:marTop w:val="0"/>
      <w:marBottom w:val="0"/>
      <w:divBdr>
        <w:top w:val="none" w:sz="0" w:space="0" w:color="auto"/>
        <w:left w:val="none" w:sz="0" w:space="0" w:color="auto"/>
        <w:bottom w:val="none" w:sz="0" w:space="0" w:color="auto"/>
        <w:right w:val="none" w:sz="0" w:space="0" w:color="auto"/>
      </w:divBdr>
      <w:divsChild>
        <w:div w:id="1895659084">
          <w:marLeft w:val="0"/>
          <w:marRight w:val="150"/>
          <w:marTop w:val="45"/>
          <w:marBottom w:val="30"/>
          <w:divBdr>
            <w:top w:val="none" w:sz="0" w:space="0" w:color="auto"/>
            <w:left w:val="none" w:sz="0" w:space="0" w:color="auto"/>
            <w:bottom w:val="none" w:sz="0" w:space="0" w:color="auto"/>
            <w:right w:val="none" w:sz="0" w:space="0" w:color="auto"/>
          </w:divBdr>
        </w:div>
        <w:div w:id="1686470501">
          <w:marLeft w:val="0"/>
          <w:marRight w:val="150"/>
          <w:marTop w:val="45"/>
          <w:marBottom w:val="30"/>
          <w:divBdr>
            <w:top w:val="none" w:sz="0" w:space="0" w:color="auto"/>
            <w:left w:val="none" w:sz="0" w:space="0" w:color="auto"/>
            <w:bottom w:val="none" w:sz="0" w:space="0" w:color="auto"/>
            <w:right w:val="none" w:sz="0" w:space="0" w:color="auto"/>
          </w:divBdr>
        </w:div>
        <w:div w:id="41642026">
          <w:marLeft w:val="0"/>
          <w:marRight w:val="150"/>
          <w:marTop w:val="45"/>
          <w:marBottom w:val="30"/>
          <w:divBdr>
            <w:top w:val="none" w:sz="0" w:space="0" w:color="auto"/>
            <w:left w:val="none" w:sz="0" w:space="0" w:color="auto"/>
            <w:bottom w:val="none" w:sz="0" w:space="0" w:color="auto"/>
            <w:right w:val="none" w:sz="0" w:space="0" w:color="auto"/>
          </w:divBdr>
        </w:div>
      </w:divsChild>
    </w:div>
    <w:div w:id="709108938">
      <w:bodyDiv w:val="1"/>
      <w:marLeft w:val="0"/>
      <w:marRight w:val="0"/>
      <w:marTop w:val="0"/>
      <w:marBottom w:val="0"/>
      <w:divBdr>
        <w:top w:val="none" w:sz="0" w:space="0" w:color="auto"/>
        <w:left w:val="none" w:sz="0" w:space="0" w:color="auto"/>
        <w:bottom w:val="none" w:sz="0" w:space="0" w:color="auto"/>
        <w:right w:val="none" w:sz="0" w:space="0" w:color="auto"/>
      </w:divBdr>
    </w:div>
    <w:div w:id="713895058">
      <w:bodyDiv w:val="1"/>
      <w:marLeft w:val="0"/>
      <w:marRight w:val="0"/>
      <w:marTop w:val="0"/>
      <w:marBottom w:val="0"/>
      <w:divBdr>
        <w:top w:val="none" w:sz="0" w:space="0" w:color="auto"/>
        <w:left w:val="none" w:sz="0" w:space="0" w:color="auto"/>
        <w:bottom w:val="none" w:sz="0" w:space="0" w:color="auto"/>
        <w:right w:val="none" w:sz="0" w:space="0" w:color="auto"/>
      </w:divBdr>
    </w:div>
    <w:div w:id="934627156">
      <w:bodyDiv w:val="1"/>
      <w:marLeft w:val="0"/>
      <w:marRight w:val="0"/>
      <w:marTop w:val="0"/>
      <w:marBottom w:val="0"/>
      <w:divBdr>
        <w:top w:val="none" w:sz="0" w:space="0" w:color="auto"/>
        <w:left w:val="none" w:sz="0" w:space="0" w:color="auto"/>
        <w:bottom w:val="none" w:sz="0" w:space="0" w:color="auto"/>
        <w:right w:val="none" w:sz="0" w:space="0" w:color="auto"/>
      </w:divBdr>
      <w:divsChild>
        <w:div w:id="594480851">
          <w:marLeft w:val="0"/>
          <w:marRight w:val="150"/>
          <w:marTop w:val="45"/>
          <w:marBottom w:val="30"/>
          <w:divBdr>
            <w:top w:val="none" w:sz="0" w:space="0" w:color="auto"/>
            <w:left w:val="none" w:sz="0" w:space="0" w:color="auto"/>
            <w:bottom w:val="none" w:sz="0" w:space="0" w:color="auto"/>
            <w:right w:val="none" w:sz="0" w:space="0" w:color="auto"/>
          </w:divBdr>
        </w:div>
        <w:div w:id="1245531420">
          <w:marLeft w:val="0"/>
          <w:marRight w:val="150"/>
          <w:marTop w:val="45"/>
          <w:marBottom w:val="30"/>
          <w:divBdr>
            <w:top w:val="none" w:sz="0" w:space="0" w:color="auto"/>
            <w:left w:val="none" w:sz="0" w:space="0" w:color="auto"/>
            <w:bottom w:val="none" w:sz="0" w:space="0" w:color="auto"/>
            <w:right w:val="none" w:sz="0" w:space="0" w:color="auto"/>
          </w:divBdr>
        </w:div>
        <w:div w:id="1133250969">
          <w:marLeft w:val="0"/>
          <w:marRight w:val="150"/>
          <w:marTop w:val="45"/>
          <w:marBottom w:val="30"/>
          <w:divBdr>
            <w:top w:val="none" w:sz="0" w:space="0" w:color="auto"/>
            <w:left w:val="none" w:sz="0" w:space="0" w:color="auto"/>
            <w:bottom w:val="none" w:sz="0" w:space="0" w:color="auto"/>
            <w:right w:val="none" w:sz="0" w:space="0" w:color="auto"/>
          </w:divBdr>
        </w:div>
        <w:div w:id="1304969799">
          <w:marLeft w:val="0"/>
          <w:marRight w:val="150"/>
          <w:marTop w:val="45"/>
          <w:marBottom w:val="30"/>
          <w:divBdr>
            <w:top w:val="none" w:sz="0" w:space="0" w:color="auto"/>
            <w:left w:val="none" w:sz="0" w:space="0" w:color="auto"/>
            <w:bottom w:val="none" w:sz="0" w:space="0" w:color="auto"/>
            <w:right w:val="none" w:sz="0" w:space="0" w:color="auto"/>
          </w:divBdr>
        </w:div>
        <w:div w:id="786241065">
          <w:marLeft w:val="0"/>
          <w:marRight w:val="150"/>
          <w:marTop w:val="45"/>
          <w:marBottom w:val="30"/>
          <w:divBdr>
            <w:top w:val="none" w:sz="0" w:space="0" w:color="auto"/>
            <w:left w:val="none" w:sz="0" w:space="0" w:color="auto"/>
            <w:bottom w:val="none" w:sz="0" w:space="0" w:color="auto"/>
            <w:right w:val="none" w:sz="0" w:space="0" w:color="auto"/>
          </w:divBdr>
        </w:div>
        <w:div w:id="819923593">
          <w:marLeft w:val="0"/>
          <w:marRight w:val="150"/>
          <w:marTop w:val="45"/>
          <w:marBottom w:val="30"/>
          <w:divBdr>
            <w:top w:val="none" w:sz="0" w:space="0" w:color="auto"/>
            <w:left w:val="none" w:sz="0" w:space="0" w:color="auto"/>
            <w:bottom w:val="none" w:sz="0" w:space="0" w:color="auto"/>
            <w:right w:val="none" w:sz="0" w:space="0" w:color="auto"/>
          </w:divBdr>
        </w:div>
        <w:div w:id="654648091">
          <w:marLeft w:val="0"/>
          <w:marRight w:val="150"/>
          <w:marTop w:val="45"/>
          <w:marBottom w:val="30"/>
          <w:divBdr>
            <w:top w:val="none" w:sz="0" w:space="0" w:color="auto"/>
            <w:left w:val="none" w:sz="0" w:space="0" w:color="auto"/>
            <w:bottom w:val="none" w:sz="0" w:space="0" w:color="auto"/>
            <w:right w:val="none" w:sz="0" w:space="0" w:color="auto"/>
          </w:divBdr>
        </w:div>
      </w:divsChild>
    </w:div>
    <w:div w:id="1093670862">
      <w:bodyDiv w:val="1"/>
      <w:marLeft w:val="0"/>
      <w:marRight w:val="0"/>
      <w:marTop w:val="0"/>
      <w:marBottom w:val="0"/>
      <w:divBdr>
        <w:top w:val="none" w:sz="0" w:space="0" w:color="auto"/>
        <w:left w:val="none" w:sz="0" w:space="0" w:color="auto"/>
        <w:bottom w:val="none" w:sz="0" w:space="0" w:color="auto"/>
        <w:right w:val="none" w:sz="0" w:space="0" w:color="auto"/>
      </w:divBdr>
    </w:div>
    <w:div w:id="1379475444">
      <w:bodyDiv w:val="1"/>
      <w:marLeft w:val="0"/>
      <w:marRight w:val="0"/>
      <w:marTop w:val="0"/>
      <w:marBottom w:val="0"/>
      <w:divBdr>
        <w:top w:val="none" w:sz="0" w:space="0" w:color="auto"/>
        <w:left w:val="none" w:sz="0" w:space="0" w:color="auto"/>
        <w:bottom w:val="none" w:sz="0" w:space="0" w:color="auto"/>
        <w:right w:val="none" w:sz="0" w:space="0" w:color="auto"/>
      </w:divBdr>
      <w:divsChild>
        <w:div w:id="718281811">
          <w:blockQuote w:val="1"/>
          <w:marLeft w:val="0"/>
          <w:marRight w:val="0"/>
          <w:marTop w:val="450"/>
          <w:marBottom w:val="450"/>
          <w:divBdr>
            <w:top w:val="single" w:sz="6" w:space="6" w:color="545454"/>
            <w:left w:val="none" w:sz="0" w:space="0" w:color="auto"/>
            <w:bottom w:val="single" w:sz="6" w:space="9" w:color="545454"/>
            <w:right w:val="none" w:sz="0" w:space="0" w:color="auto"/>
          </w:divBdr>
        </w:div>
      </w:divsChild>
    </w:div>
    <w:div w:id="1417244622">
      <w:bodyDiv w:val="1"/>
      <w:marLeft w:val="0"/>
      <w:marRight w:val="0"/>
      <w:marTop w:val="0"/>
      <w:marBottom w:val="0"/>
      <w:divBdr>
        <w:top w:val="none" w:sz="0" w:space="0" w:color="auto"/>
        <w:left w:val="none" w:sz="0" w:space="0" w:color="auto"/>
        <w:bottom w:val="none" w:sz="0" w:space="0" w:color="auto"/>
        <w:right w:val="none" w:sz="0" w:space="0" w:color="auto"/>
      </w:divBdr>
    </w:div>
    <w:div w:id="1444500319">
      <w:bodyDiv w:val="1"/>
      <w:marLeft w:val="0"/>
      <w:marRight w:val="0"/>
      <w:marTop w:val="0"/>
      <w:marBottom w:val="0"/>
      <w:divBdr>
        <w:top w:val="none" w:sz="0" w:space="0" w:color="auto"/>
        <w:left w:val="none" w:sz="0" w:space="0" w:color="auto"/>
        <w:bottom w:val="none" w:sz="0" w:space="0" w:color="auto"/>
        <w:right w:val="none" w:sz="0" w:space="0" w:color="auto"/>
      </w:divBdr>
      <w:divsChild>
        <w:div w:id="603077845">
          <w:marLeft w:val="0"/>
          <w:marRight w:val="150"/>
          <w:marTop w:val="45"/>
          <w:marBottom w:val="30"/>
          <w:divBdr>
            <w:top w:val="none" w:sz="0" w:space="0" w:color="auto"/>
            <w:left w:val="none" w:sz="0" w:space="0" w:color="auto"/>
            <w:bottom w:val="none" w:sz="0" w:space="0" w:color="auto"/>
            <w:right w:val="none" w:sz="0" w:space="0" w:color="auto"/>
          </w:divBdr>
        </w:div>
      </w:divsChild>
    </w:div>
    <w:div w:id="1604848415">
      <w:bodyDiv w:val="1"/>
      <w:marLeft w:val="0"/>
      <w:marRight w:val="0"/>
      <w:marTop w:val="0"/>
      <w:marBottom w:val="0"/>
      <w:divBdr>
        <w:top w:val="none" w:sz="0" w:space="0" w:color="auto"/>
        <w:left w:val="none" w:sz="0" w:space="0" w:color="auto"/>
        <w:bottom w:val="none" w:sz="0" w:space="0" w:color="auto"/>
        <w:right w:val="none" w:sz="0" w:space="0" w:color="auto"/>
      </w:divBdr>
    </w:div>
    <w:div w:id="1605723970">
      <w:bodyDiv w:val="1"/>
      <w:marLeft w:val="0"/>
      <w:marRight w:val="0"/>
      <w:marTop w:val="0"/>
      <w:marBottom w:val="0"/>
      <w:divBdr>
        <w:top w:val="none" w:sz="0" w:space="0" w:color="auto"/>
        <w:left w:val="none" w:sz="0" w:space="0" w:color="auto"/>
        <w:bottom w:val="none" w:sz="0" w:space="0" w:color="auto"/>
        <w:right w:val="none" w:sz="0" w:space="0" w:color="auto"/>
      </w:divBdr>
    </w:div>
    <w:div w:id="1850482639">
      <w:bodyDiv w:val="1"/>
      <w:marLeft w:val="0"/>
      <w:marRight w:val="0"/>
      <w:marTop w:val="0"/>
      <w:marBottom w:val="0"/>
      <w:divBdr>
        <w:top w:val="none" w:sz="0" w:space="0" w:color="auto"/>
        <w:left w:val="none" w:sz="0" w:space="0" w:color="auto"/>
        <w:bottom w:val="none" w:sz="0" w:space="0" w:color="auto"/>
        <w:right w:val="none" w:sz="0" w:space="0" w:color="auto"/>
      </w:divBdr>
      <w:divsChild>
        <w:div w:id="2127457779">
          <w:blockQuote w:val="1"/>
          <w:marLeft w:val="150"/>
          <w:marRight w:val="150"/>
          <w:marTop w:val="600"/>
          <w:marBottom w:val="600"/>
          <w:divBdr>
            <w:top w:val="none" w:sz="0" w:space="0" w:color="auto"/>
            <w:left w:val="single" w:sz="18" w:space="23" w:color="447A50"/>
            <w:bottom w:val="none" w:sz="0" w:space="0" w:color="auto"/>
            <w:right w:val="none" w:sz="0" w:space="0" w:color="auto"/>
          </w:divBdr>
        </w:div>
        <w:div w:id="476000769">
          <w:marLeft w:val="0"/>
          <w:marRight w:val="0"/>
          <w:marTop w:val="0"/>
          <w:marBottom w:val="0"/>
          <w:divBdr>
            <w:top w:val="none" w:sz="0" w:space="0" w:color="auto"/>
            <w:left w:val="none" w:sz="0" w:space="0" w:color="auto"/>
            <w:bottom w:val="none" w:sz="0" w:space="0" w:color="auto"/>
            <w:right w:val="none" w:sz="0" w:space="0" w:color="auto"/>
          </w:divBdr>
          <w:divsChild>
            <w:div w:id="1556968897">
              <w:marLeft w:val="0"/>
              <w:marRight w:val="0"/>
              <w:marTop w:val="0"/>
              <w:marBottom w:val="0"/>
              <w:divBdr>
                <w:top w:val="none" w:sz="0" w:space="0" w:color="auto"/>
                <w:left w:val="none" w:sz="0" w:space="0" w:color="auto"/>
                <w:bottom w:val="none" w:sz="0" w:space="0" w:color="auto"/>
                <w:right w:val="none" w:sz="0" w:space="0" w:color="auto"/>
              </w:divBdr>
              <w:divsChild>
                <w:div w:id="452138779">
                  <w:marLeft w:val="0"/>
                  <w:marRight w:val="0"/>
                  <w:marTop w:val="0"/>
                  <w:marBottom w:val="0"/>
                  <w:divBdr>
                    <w:top w:val="none" w:sz="0" w:space="0" w:color="auto"/>
                    <w:left w:val="none" w:sz="0" w:space="0" w:color="auto"/>
                    <w:bottom w:val="none" w:sz="0" w:space="0" w:color="auto"/>
                    <w:right w:val="none" w:sz="0" w:space="0" w:color="auto"/>
                  </w:divBdr>
                </w:div>
                <w:div w:id="2138524036">
                  <w:marLeft w:val="0"/>
                  <w:marRight w:val="0"/>
                  <w:marTop w:val="0"/>
                  <w:marBottom w:val="0"/>
                  <w:divBdr>
                    <w:top w:val="none" w:sz="0" w:space="0" w:color="auto"/>
                    <w:left w:val="none" w:sz="0" w:space="0" w:color="auto"/>
                    <w:bottom w:val="none" w:sz="0" w:space="0" w:color="auto"/>
                    <w:right w:val="none" w:sz="0" w:space="0" w:color="auto"/>
                  </w:divBdr>
                  <w:divsChild>
                    <w:div w:id="19658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2421">
      <w:bodyDiv w:val="1"/>
      <w:marLeft w:val="0"/>
      <w:marRight w:val="0"/>
      <w:marTop w:val="0"/>
      <w:marBottom w:val="0"/>
      <w:divBdr>
        <w:top w:val="none" w:sz="0" w:space="0" w:color="auto"/>
        <w:left w:val="none" w:sz="0" w:space="0" w:color="auto"/>
        <w:bottom w:val="none" w:sz="0" w:space="0" w:color="auto"/>
        <w:right w:val="none" w:sz="0" w:space="0" w:color="auto"/>
      </w:divBdr>
      <w:divsChild>
        <w:div w:id="2145347288">
          <w:marLeft w:val="0"/>
          <w:marRight w:val="150"/>
          <w:marTop w:val="45"/>
          <w:marBottom w:val="30"/>
          <w:divBdr>
            <w:top w:val="none" w:sz="0" w:space="0" w:color="auto"/>
            <w:left w:val="none" w:sz="0" w:space="0" w:color="auto"/>
            <w:bottom w:val="none" w:sz="0" w:space="0" w:color="auto"/>
            <w:right w:val="none" w:sz="0" w:space="0" w:color="auto"/>
          </w:divBdr>
        </w:div>
        <w:div w:id="379789759">
          <w:marLeft w:val="0"/>
          <w:marRight w:val="150"/>
          <w:marTop w:val="45"/>
          <w:marBottom w:val="30"/>
          <w:divBdr>
            <w:top w:val="none" w:sz="0" w:space="0" w:color="auto"/>
            <w:left w:val="none" w:sz="0" w:space="0" w:color="auto"/>
            <w:bottom w:val="none" w:sz="0" w:space="0" w:color="auto"/>
            <w:right w:val="none" w:sz="0" w:space="0" w:color="auto"/>
          </w:divBdr>
        </w:div>
        <w:div w:id="785008225">
          <w:marLeft w:val="0"/>
          <w:marRight w:val="150"/>
          <w:marTop w:val="45"/>
          <w:marBottom w:val="30"/>
          <w:divBdr>
            <w:top w:val="none" w:sz="0" w:space="0" w:color="auto"/>
            <w:left w:val="none" w:sz="0" w:space="0" w:color="auto"/>
            <w:bottom w:val="none" w:sz="0" w:space="0" w:color="auto"/>
            <w:right w:val="none" w:sz="0" w:space="0" w:color="auto"/>
          </w:divBdr>
        </w:div>
      </w:divsChild>
    </w:div>
    <w:div w:id="1974678030">
      <w:bodyDiv w:val="1"/>
      <w:marLeft w:val="0"/>
      <w:marRight w:val="0"/>
      <w:marTop w:val="0"/>
      <w:marBottom w:val="0"/>
      <w:divBdr>
        <w:top w:val="none" w:sz="0" w:space="0" w:color="auto"/>
        <w:left w:val="none" w:sz="0" w:space="0" w:color="auto"/>
        <w:bottom w:val="none" w:sz="0" w:space="0" w:color="auto"/>
        <w:right w:val="none" w:sz="0" w:space="0" w:color="auto"/>
      </w:divBdr>
      <w:divsChild>
        <w:div w:id="108356955">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javadoc-api/org/springframework/context/annotation/Import.html" TargetMode="External"/><Relationship Id="rId13" Type="http://schemas.openxmlformats.org/officeDocument/2006/relationships/hyperlink" Target="https://docs.spring.io/spring-framework/docs/current/javadoc-api/org/springframework/context/annotation/AdviceMode.html" TargetMode="External"/><Relationship Id="rId18" Type="http://schemas.openxmlformats.org/officeDocument/2006/relationships/hyperlink" Target="https://docs.spring.io/spring-framework/docs/current/javadoc-api/org/springframework/transaction/annotation/EnableTransactionManagemen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spring.io/spring-framework/docs/current/javadoc-api/org/springframework/context/annotation/AdviceMode.html" TargetMode="External"/><Relationship Id="rId7" Type="http://schemas.openxmlformats.org/officeDocument/2006/relationships/hyperlink" Target="http://www.baeldung.com/transaction-configuration-with-jpa-and-spring" TargetMode="External"/><Relationship Id="rId12" Type="http://schemas.openxmlformats.org/officeDocument/2006/relationships/hyperlink" Target="https://docs.spring.io/spring-framework/docs/current/javadoc-api/org/springframework/transaction/annotation/EnableTransactionManagement.html" TargetMode="External"/><Relationship Id="rId17" Type="http://schemas.openxmlformats.org/officeDocument/2006/relationships/hyperlink" Target="https://docs.spring.io/spring-framework/docs/current/javadoc-api/org/springframework/transaction/annotation/EnableTransactionManagemen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spring.io/spring-framework/docs/current/javadoc-api/org/springframework/transaction/annotation/EnableTransactionManagement.html" TargetMode="External"/><Relationship Id="rId20" Type="http://schemas.openxmlformats.org/officeDocument/2006/relationships/hyperlink" Target="https://docs.spring.io/spring-framework/docs/current/javadoc-api/org/springframework/context/annotation/AdviceMode.html" TargetMode="External"/><Relationship Id="rId1" Type="http://schemas.openxmlformats.org/officeDocument/2006/relationships/numbering" Target="numbering.xml"/><Relationship Id="rId6" Type="http://schemas.openxmlformats.org/officeDocument/2006/relationships/hyperlink" Target="https://dzone.com/articles/spring-transaction-management" TargetMode="External"/><Relationship Id="rId11" Type="http://schemas.openxmlformats.org/officeDocument/2006/relationships/hyperlink" Target="https://docs.spring.io/spring-framework/docs/current/javadoc-api/org/springframework/context/annotation/AdviceMode.html" TargetMode="External"/><Relationship Id="rId24" Type="http://schemas.openxmlformats.org/officeDocument/2006/relationships/hyperlink" Target="https://docs.spring.io/spring-framework/docs/current/javadoc-api/org/springframework/context/annotation/AdviceMode.html" TargetMode="External"/><Relationship Id="rId5" Type="http://schemas.openxmlformats.org/officeDocument/2006/relationships/hyperlink" Target="https://docs.spring.io/spring-framework/docs/current/javadoc-api/org/springframework/transaction/annotation/EnableTransactionManagement.html" TargetMode="External"/><Relationship Id="rId15" Type="http://schemas.openxmlformats.org/officeDocument/2006/relationships/hyperlink" Target="https://docs.spring.io/spring-framework/docs/current/javadoc-api/org/springframework/context/annotation/AdviceMode.html" TargetMode="External"/><Relationship Id="rId23" Type="http://schemas.openxmlformats.org/officeDocument/2006/relationships/hyperlink" Target="https://docs.spring.io/spring-framework/docs/current/javadoc-api/org/springframework/transaction/annotation/EnableTransactionManagement.html" TargetMode="External"/><Relationship Id="rId10" Type="http://schemas.openxmlformats.org/officeDocument/2006/relationships/hyperlink" Target="https://docs.spring.io/spring-framework/docs/current/javadoc-api/org/springframework/transaction/annotation/TransactionManagementConfigurationSelector.html" TargetMode="External"/><Relationship Id="rId19" Type="http://schemas.openxmlformats.org/officeDocument/2006/relationships/hyperlink" Target="https://docs.spring.io/spring-framework/docs/current/javadoc-api/org/springframework/context/annotation/AdviceMode.html"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context/annotation/Import.html" TargetMode="External"/><Relationship Id="rId14" Type="http://schemas.openxmlformats.org/officeDocument/2006/relationships/hyperlink" Target="https://docs.spring.io/spring-framework/docs/current/javadoc-api/org/springframework/transaction/annotation/Transactional.html" TargetMode="External"/><Relationship Id="rId22" Type="http://schemas.openxmlformats.org/officeDocument/2006/relationships/hyperlink" Target="https://docs.spring.io/spring-framework/docs/current/javadoc-api/org/springframework/context/annotation/AdviceM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7</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72</cp:revision>
  <dcterms:created xsi:type="dcterms:W3CDTF">2018-02-14T09:37:00Z</dcterms:created>
  <dcterms:modified xsi:type="dcterms:W3CDTF">2018-02-14T20:01:00Z</dcterms:modified>
</cp:coreProperties>
</file>