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11"/>
        <w:gridCol w:w="4111"/>
      </w:tblGrid>
      <w:tr w:rsidR="00365003" w:rsidTr="00365003">
        <w:tc>
          <w:tcPr>
            <w:tcW w:w="5211" w:type="dxa"/>
          </w:tcPr>
          <w:p w:rsid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  <w:p w:rsid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  <w:p w:rsid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bookmarkStart w:id="0" w:name="_gjdgxs" w:colFirst="0" w:colLast="0"/>
            <w:bookmarkEnd w:id="0"/>
          </w:p>
        </w:tc>
        <w:tc>
          <w:tcPr>
            <w:tcW w:w="4111" w:type="dxa"/>
          </w:tcPr>
          <w:p w:rsid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  <w:t xml:space="preserve">Утверждаю </w:t>
            </w:r>
          </w:p>
          <w:p w:rsid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Директор по маркетингу АО «КЭАЗ» </w:t>
            </w:r>
          </w:p>
          <w:p w:rsidR="00365003" w:rsidRDefault="00365003" w:rsidP="00365003">
            <w:pPr>
              <w:spacing w:after="0" w:line="240" w:lineRule="auto"/>
              <w:ind w:left="743" w:right="1026" w:hanging="85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  <w:p w:rsid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________________ Д.С. Пантюшин</w:t>
            </w:r>
          </w:p>
          <w:p w:rsid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  <w:p w:rsid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«____» «____________» 202__ г.</w:t>
            </w:r>
          </w:p>
        </w:tc>
      </w:tr>
    </w:tbl>
    <w:p w:rsidR="00365003" w:rsidRDefault="00365003" w:rsidP="00365003">
      <w:pP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365003" w:rsidRDefault="00365003" w:rsidP="0036500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Технические требования на продукт «НАЗВАНИЕ ПРОДУКТА»</w:t>
      </w:r>
    </w:p>
    <w:p w:rsidR="00365003" w:rsidRDefault="00365003" w:rsidP="00365003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(форма*) (v 1.0)</w:t>
      </w:r>
    </w:p>
    <w:tbl>
      <w:tblPr>
        <w:tblW w:w="9585" w:type="dxa"/>
        <w:jc w:val="center"/>
        <w:tblLayout w:type="fixed"/>
        <w:tblLook w:val="0400" w:firstRow="0" w:lastRow="0" w:firstColumn="0" w:lastColumn="0" w:noHBand="0" w:noVBand="1"/>
      </w:tblPr>
      <w:tblGrid>
        <w:gridCol w:w="279"/>
        <w:gridCol w:w="6"/>
        <w:gridCol w:w="255"/>
        <w:gridCol w:w="731"/>
        <w:gridCol w:w="3904"/>
        <w:gridCol w:w="4410"/>
      </w:tblGrid>
      <w:tr w:rsidR="00365003" w:rsidRPr="00365003" w:rsidTr="008A571A">
        <w:trPr>
          <w:trHeight w:val="630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исследовательского проекта или бизнес идеи, на основании которого выводится продукт. Ссылка на Битрикс24.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Термины и определения.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55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Введение.</w:t>
            </w:r>
          </w:p>
        </w:tc>
      </w:tr>
      <w:tr w:rsidR="00365003" w:rsidRPr="00365003" w:rsidTr="008A571A">
        <w:trPr>
          <w:trHeight w:val="126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продукта, структуры линейки продукции (количество типоисполнений, модификаций, номиналов, структура условного обозначения изделия). Область применения продукта, место продукта в продуктовом портфеле КЭАЗ и/или Номенклатурная группа (указать имеющуюся или новое название). УТП продукта.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Основание для разработки (ссылка Битрикс 24 на согласованный Бизнес-кейс по результатам исследовательского проекта).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Цель и описание задачи по выводу продукта в ассортимент. Описание цели Заказчика проекта.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Возможные аналоги продукции на рынке, ближайшие конкуренты.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Перечень нормативных документов (стандартов), которым должен соответствовать продукт. (перечислить основные стандарты</w:t>
            </w:r>
            <w:r w:rsidR="0077574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</w:t>
            </w: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продукт, перечень всех стандартов указывается при разработке ТЗ).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Ограничения, границы (допущения) проекта и предположения.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Общие требования.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Функциональные требования разрабатываемого продукта.</w:t>
            </w:r>
          </w:p>
        </w:tc>
      </w:tr>
      <w:tr w:rsidR="00365003" w:rsidRPr="00365003" w:rsidTr="008A571A">
        <w:trPr>
          <w:trHeight w:val="94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1" w:name="_30j0zll" w:colFirst="0" w:colLast="0"/>
            <w:bookmarkEnd w:id="1"/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Описание основных функций и возможностей продукта.  </w:t>
            </w: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О</w:t>
            </w: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писание каждой функции, включая входные данные, процесс обработки и выходные данные.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возможных решений на основе продукта или его место в составе решения.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365003" w:rsidRPr="00365003" w:rsidRDefault="00365003" w:rsidP="003650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65003" w:rsidRPr="00365003" w:rsidRDefault="00365003" w:rsidP="003650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65003" w:rsidRPr="00365003" w:rsidRDefault="00365003" w:rsidP="003650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3.1.3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конструкции, функциональных возможност</w:t>
            </w: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ей входящих</w:t>
            </w: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узлов (блоков), из которых состоит продукт</w:t>
            </w: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157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3.1.4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примеров взаимодействия потребителя с продуктом и как продукт должен реагировать на действия потребителя. Для продукции с графическими интерфейсами или продуктов взаимодействие с которыми допускается через ПК/внешний дисплей/планшет/</w:t>
            </w: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смартфон</w:t>
            </w: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по цифровому каналу связи указываются все возможные сценарии/варианты взаимодействия.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189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3.1.5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Указываются ограничения и предусловия для каждой функции. Справочно указать на основании конструкторско-технологическо-производственного анализа максимально подходящий прототип из имеющегося ассортимента на рынке.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126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3.1.6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Требования к производительности, такие как время отклика, скорость обработки данных или производительность системы при определенной нагрузке. Максимальное и минимальное время цикла управляющей программы при ее наличии.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Конструктивно-технические требования разрабатываемого продукта.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Основные/достаточные для разработки технические параметры продукции, которым необходимо соответствовать.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Требования к дизайну (форм-фактор, варианты крепления, цвет (по каталогу RAL) и тд. при необходимости).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3.2.3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Массо-габаритные характеристики.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3.2.4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Требования к унификации изделия и составных частей.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3.2.5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Требования к упаковке.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3.2.6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Требования к условиям хранения и транспортировки.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3.2.7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комплексному предложению и работоспособности/совместимости с другими продуктами портфеля КЭАЗ.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126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3.2.8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живучести и стойкости к внешним воздействующим факторам. Климатическое исполнение (диапазон рабочих температур, максимально допустимой влажности). Механическое исполнение (степень защиты по IP, вибропрочность и виброустойчивость, сейсмостойкость).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3.2.9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по электромагнитной совместимости (для продуктов с электронными компонентами).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3.2.10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схемотехническим решениям.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3.2.11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взаимозаменяемости и совместимости составных частей и продукции в целом.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Нефункциональные требования. 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надежности, включая время безотказной работы, восстановление после сбоев и резервное копирование данных, и доступности продукта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Требования к удобству монтажа и эксплуатации.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94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3.3.3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технологичности, включая требования по использованию передовых материалов.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3.3.4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по безопасности и утилизации.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3.3.5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Требования к совместимости с другими системами или стандартами - требования к масштабируемости и возможности расширения продукта в будущем.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813BB5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3.3.6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по охране здоровья и окружающей среды.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813BB5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3.3.7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по ресурсосбережению.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813BB5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3.3.8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стандартизации, унификации и каталогизации.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Интеграционные требования.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Интеграции в системы автоматизации локального или верхнего уровня автоматизации.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813BB5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форматам данных и протоколам обмена информацией. - Требования к согласованности и целостности данных при интеграции с другими системами.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813BB5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3.4.3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процессам синхронизации и обновления данных при интеграции.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интерфейсам.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пользовательского интерфейса. Описывается требования к функциональности и полноте пользовательского меню на продукте.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94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интерфейсов и протоколов взаимодействия с другими системами или компонентами.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94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3.5.3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эргономике интерфейса, такие как понятность, простота навигации и интуитивность, обитаемости и технической эстетики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94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3.5.4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функциональности и полноте пользовательского меню на вспомогательных продуктах, к примеру ПО для ПК.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аппаратному и программному обеспечению, инфраструктуре.</w:t>
            </w:r>
          </w:p>
        </w:tc>
      </w:tr>
      <w:tr w:rsidR="00365003" w:rsidRPr="00365003" w:rsidTr="008A571A">
        <w:trPr>
          <w:trHeight w:val="84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системам хранения данных: необходимый объем памяти (ПЗУ/ОЗУ; памяти программ/памяти данных) возможность резервирования памяти по функциональному назначению, а также требования к надежности и безопасности хранения данных.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292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программному обеспечению.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операционным системам и их версиям. Минимальные требования к железу, на котором функционирует программа: объём на жестком диске, ОЗУ, частота процессора.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для настройки и программированию через ПК и/или мобильное приложение</w:t>
            </w:r>
            <w:r w:rsidR="002E7A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Требования к удалённому управ</w:t>
            </w: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лению.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4.2.3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языкам программирования и фреймворкам;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4.2.4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базам данных и другим инструментам разработки;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4.2.5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Требования к обновлению ПО; </w:t>
            </w:r>
          </w:p>
          <w:p w:rsidR="00365003" w:rsidRPr="00365003" w:rsidRDefault="002E7AE8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удалённому обнов</w:t>
            </w:r>
            <w:r w:rsidR="00365003"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лению ПО; 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4.2.6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безопасности и защите данных; Уровни защиты функций/данных/ПО;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4.2.7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аутентификации и авторизации пользователей;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4.2.8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шифрованию данных и защите от несанкционированного доступа к функциям/данным/протоколам;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4.2.9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резервному копированию и восстановлению данных;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4.2.10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локализации и поддержке различных языков. Язык меню.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4.2.11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инструментам тестирования и отладке.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4.2.12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резервированию.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4.2.13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докуметированию процесса разработки ПО;</w:t>
            </w:r>
          </w:p>
          <w:p w:rsidR="00365003" w:rsidRPr="00365003" w:rsidRDefault="00365003" w:rsidP="0036500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документации ПО;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4.2.14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соответствия ПО стандартам.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развертыванию.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Процесс развертывания и обновления.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конфигурации и управлению версиями.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412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Требования к технической документации: 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необходимый минимальный комплект документации (ТУ, ПС, РЭ, ПМ, РКД, наличие 3D моделей и тд.).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сертификации, валидации.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7.1 Необходимость соответствия требованиям ТР ТС (указать каким), РМРС, РКО и другим </w:t>
            </w: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международным, отраслевым стандартам (пример Интергазсерт), в т.ч и сертификация ПО.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423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Экономические показатели. 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Целевая себестоимость, годовые плановые объемы производства.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39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Требуемые сроки.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Желаемые сроки разработки, приоритеты по исполнениям для старта продаж, план разработки и релизов.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12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3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Специальные требования. 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Законодательные и нормативно-правовые требования (Патентная чистота). Указание целевых стран присутствия для защиты РИД в случае их создания.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Дополнительные пожелания и требования, неоговоренные в данных технических требованиях.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315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390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Стандарты и своды практик, которые необходимо применить (при наличии).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65003" w:rsidRPr="00365003" w:rsidTr="008A571A">
        <w:trPr>
          <w:trHeight w:val="630"/>
          <w:jc w:val="center"/>
        </w:trPr>
        <w:tc>
          <w:tcPr>
            <w:tcW w:w="285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Описание возможных последствий неудачи, связанные с характером продукции и услуг (Анализ рисков).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650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8A571A" w:rsidRPr="00365003" w:rsidTr="008A571A">
        <w:trPr>
          <w:trHeight w:val="630"/>
          <w:jc w:val="center"/>
        </w:trPr>
        <w:tc>
          <w:tcPr>
            <w:tcW w:w="1271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A571A" w:rsidRPr="001069C8" w:rsidRDefault="008A571A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A571A" w:rsidRPr="001069C8" w:rsidRDefault="008A571A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Общие требования к маркировке «Честный знак»</w:t>
            </w:r>
          </w:p>
        </w:tc>
      </w:tr>
      <w:tr w:rsidR="002E7AE8" w:rsidRPr="001069C8" w:rsidTr="002E7AE8">
        <w:trPr>
          <w:trHeight w:val="306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8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Обязательная информация на этикетке </w:t>
            </w:r>
            <w:r w:rsidRPr="001069C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Data</w:t>
            </w:r>
            <w:r w:rsidRPr="001069C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Matrix кода</w:t>
            </w:r>
          </w:p>
        </w:tc>
      </w:tr>
      <w:tr w:rsidR="002E7AE8" w:rsidRPr="001069C8" w:rsidTr="002E7AE8">
        <w:trPr>
          <w:trHeight w:val="630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306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8A5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Товар с нанесенной этикеткой Data-Matrix кода должен содержать следующую информацию:</w:t>
            </w:r>
          </w:p>
          <w:p w:rsidR="002E7AE8" w:rsidRPr="001069C8" w:rsidRDefault="002E7AE8" w:rsidP="002E7AE8">
            <w:pPr>
              <w:pStyle w:val="af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Полное наименование</w:t>
            </w:r>
          </w:p>
          <w:p w:rsidR="002E7AE8" w:rsidRPr="001069C8" w:rsidRDefault="002E7AE8" w:rsidP="002E7AE8">
            <w:pPr>
              <w:pStyle w:val="af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Модель (артикул) производителя</w:t>
            </w:r>
          </w:p>
          <w:p w:rsidR="002E7AE8" w:rsidRPr="001069C8" w:rsidRDefault="002E7AE8" w:rsidP="002E7AE8">
            <w:pPr>
              <w:pStyle w:val="af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Категория товара</w:t>
            </w:r>
          </w:p>
          <w:p w:rsidR="002E7AE8" w:rsidRPr="001069C8" w:rsidRDefault="002E7AE8" w:rsidP="002E7AE8">
            <w:pPr>
              <w:pStyle w:val="af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Вид товара</w:t>
            </w:r>
          </w:p>
          <w:p w:rsidR="002E7AE8" w:rsidRPr="001069C8" w:rsidRDefault="002E7AE8" w:rsidP="002E7AE8">
            <w:pPr>
              <w:pStyle w:val="af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Товарный знак</w:t>
            </w:r>
          </w:p>
          <w:p w:rsidR="002E7AE8" w:rsidRPr="001069C8" w:rsidRDefault="002E7AE8" w:rsidP="002E7AE8">
            <w:pPr>
              <w:pStyle w:val="af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Код ТН ВЭД</w:t>
            </w:r>
          </w:p>
          <w:p w:rsidR="002E7AE8" w:rsidRPr="001069C8" w:rsidRDefault="002E7AE8" w:rsidP="002E7AE8">
            <w:pPr>
              <w:pStyle w:val="af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 xml:space="preserve">Код товара </w:t>
            </w:r>
            <w:r w:rsidRPr="001069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GTIN</w:t>
            </w: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 xml:space="preserve"> (при наличии)</w:t>
            </w:r>
          </w:p>
          <w:p w:rsidR="002E7AE8" w:rsidRPr="001069C8" w:rsidRDefault="002E7AE8" w:rsidP="002E7AE8">
            <w:pPr>
              <w:pStyle w:val="af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Вид, номер и дата разрешительного документа СС или ДС.</w:t>
            </w:r>
          </w:p>
          <w:p w:rsidR="002E7AE8" w:rsidRPr="001069C8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E7AE8" w:rsidRPr="001069C8" w:rsidTr="002E7AE8">
        <w:trPr>
          <w:trHeight w:val="224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8A5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83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380237" w:rsidP="008A5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Нанесение</w:t>
            </w:r>
            <w:r w:rsidR="002E7AE8" w:rsidRPr="001069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E7AE8" w:rsidRPr="001069C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Data</w:t>
            </w:r>
            <w:r w:rsidR="002E7AE8" w:rsidRPr="001069C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2E7AE8" w:rsidRPr="001069C8">
              <w:rPr>
                <w:rFonts w:ascii="Times New Roman" w:hAnsi="Times New Roman" w:cs="Times New Roman"/>
                <w:sz w:val="20"/>
                <w:szCs w:val="20"/>
              </w:rPr>
              <w:t>Matrix кода</w:t>
            </w:r>
          </w:p>
        </w:tc>
      </w:tr>
      <w:tr w:rsidR="002E7AE8" w:rsidRPr="001069C8" w:rsidTr="00794669">
        <w:trPr>
          <w:trHeight w:val="230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306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8A57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18"/>
              </w:rPr>
              <w:t>Код должен быть нанесен на упаковку так, чтобы он был четко виден и легко считывался сканером</w:t>
            </w:r>
          </w:p>
        </w:tc>
      </w:tr>
      <w:tr w:rsidR="002E7AE8" w:rsidRPr="001069C8" w:rsidTr="00794669">
        <w:trPr>
          <w:trHeight w:val="296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8A571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1069C8">
              <w:rPr>
                <w:rFonts w:ascii="Times New Roman" w:hAnsi="Times New Roman" w:cs="Times New Roman"/>
                <w:sz w:val="20"/>
                <w:szCs w:val="18"/>
              </w:rPr>
              <w:t>11.3</w:t>
            </w:r>
          </w:p>
        </w:tc>
        <w:tc>
          <w:tcPr>
            <w:tcW w:w="83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8A571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1069C8">
              <w:rPr>
                <w:rFonts w:ascii="Times New Roman" w:hAnsi="Times New Roman" w:cs="Times New Roman"/>
                <w:sz w:val="20"/>
                <w:szCs w:val="18"/>
              </w:rPr>
              <w:t>Отсутствие повреждений</w:t>
            </w:r>
          </w:p>
        </w:tc>
      </w:tr>
      <w:tr w:rsidR="002E7AE8" w:rsidRPr="001069C8" w:rsidTr="00794669">
        <w:trPr>
          <w:trHeight w:val="302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306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2E7A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Код маркировки не должен быть поврежден или заклеен при отправке товара, для дальнейшей верификации.</w:t>
            </w:r>
          </w:p>
        </w:tc>
      </w:tr>
      <w:tr w:rsidR="002E7AE8" w:rsidRPr="001069C8" w:rsidTr="00794669">
        <w:trPr>
          <w:trHeight w:val="258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794669">
            <w:pPr>
              <w:rPr>
                <w:rFonts w:ascii="Times New Roman" w:hAnsi="Times New Roman" w:cs="Times New Roman"/>
                <w:sz w:val="20"/>
              </w:rPr>
            </w:pPr>
            <w:r w:rsidRPr="001069C8">
              <w:rPr>
                <w:rFonts w:ascii="Times New Roman" w:hAnsi="Times New Roman" w:cs="Times New Roman"/>
                <w:sz w:val="20"/>
              </w:rPr>
              <w:t>11.4</w:t>
            </w:r>
          </w:p>
        </w:tc>
        <w:tc>
          <w:tcPr>
            <w:tcW w:w="83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7946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Место нанесения маркировки</w:t>
            </w:r>
          </w:p>
        </w:tc>
      </w:tr>
      <w:tr w:rsidR="002E7AE8" w:rsidRPr="001069C8" w:rsidTr="00794669">
        <w:trPr>
          <w:trHeight w:val="278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306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2E7AE8" w:rsidP="007946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069C8">
              <w:rPr>
                <w:rFonts w:ascii="Times New Roman" w:hAnsi="Times New Roman" w:cs="Times New Roman"/>
                <w:sz w:val="20"/>
                <w:szCs w:val="20"/>
              </w:rPr>
              <w:t>При сборке товара и упаковке или на складе перед отправкой товара.</w:t>
            </w:r>
          </w:p>
        </w:tc>
      </w:tr>
      <w:tr w:rsidR="002E7AE8" w:rsidRPr="001069C8" w:rsidTr="00794669">
        <w:trPr>
          <w:trHeight w:val="143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794669" w:rsidP="00794669">
            <w:pPr>
              <w:rPr>
                <w:rFonts w:ascii="Times New Roman" w:hAnsi="Times New Roman" w:cs="Times New Roman"/>
                <w:sz w:val="20"/>
              </w:rPr>
            </w:pPr>
            <w:r w:rsidRPr="001069C8">
              <w:rPr>
                <w:rFonts w:ascii="Times New Roman" w:hAnsi="Times New Roman" w:cs="Times New Roman"/>
                <w:sz w:val="20"/>
              </w:rPr>
              <w:t>11.5</w:t>
            </w:r>
          </w:p>
        </w:tc>
        <w:tc>
          <w:tcPr>
            <w:tcW w:w="83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1069C8" w:rsidRDefault="00794669" w:rsidP="00794669">
            <w:pPr>
              <w:rPr>
                <w:rFonts w:ascii="Times New Roman" w:hAnsi="Times New Roman" w:cs="Times New Roman"/>
                <w:sz w:val="20"/>
              </w:rPr>
            </w:pPr>
            <w:r w:rsidRPr="001069C8">
              <w:rPr>
                <w:rFonts w:ascii="Times New Roman" w:hAnsi="Times New Roman" w:cs="Times New Roman"/>
                <w:sz w:val="20"/>
              </w:rPr>
              <w:t>Оборудование для маркировки</w:t>
            </w:r>
          </w:p>
        </w:tc>
      </w:tr>
      <w:tr w:rsidR="002E7AE8" w:rsidRPr="001069C8" w:rsidTr="00794669">
        <w:trPr>
          <w:trHeight w:val="290"/>
          <w:jc w:val="center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2E7AE8" w:rsidRPr="00794669" w:rsidRDefault="002E7AE8" w:rsidP="0036500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9306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80237" w:rsidRPr="001069C8" w:rsidRDefault="00794669" w:rsidP="00380237">
            <w:pPr>
              <w:pStyle w:val="af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</w:rPr>
            </w:pPr>
            <w:r w:rsidRPr="001069C8">
              <w:rPr>
                <w:rFonts w:ascii="Times New Roman" w:hAnsi="Times New Roman" w:cs="Times New Roman"/>
                <w:sz w:val="20"/>
              </w:rPr>
              <w:t>Компьютер с возможностью установки ПО для м</w:t>
            </w:r>
            <w:r w:rsidR="00380237" w:rsidRPr="001069C8">
              <w:rPr>
                <w:rFonts w:ascii="Times New Roman" w:hAnsi="Times New Roman" w:cs="Times New Roman"/>
                <w:sz w:val="20"/>
              </w:rPr>
              <w:t>аркировки и выходом в интернет;</w:t>
            </w:r>
          </w:p>
          <w:p w:rsidR="00380237" w:rsidRPr="001069C8" w:rsidRDefault="00380237" w:rsidP="00380237">
            <w:pPr>
              <w:pStyle w:val="af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</w:rPr>
            </w:pPr>
            <w:r w:rsidRPr="001069C8">
              <w:rPr>
                <w:rFonts w:ascii="Times New Roman" w:hAnsi="Times New Roman" w:cs="Times New Roman"/>
                <w:sz w:val="20"/>
              </w:rPr>
              <w:t>сканер штрих-кода;</w:t>
            </w:r>
          </w:p>
          <w:p w:rsidR="002E7AE8" w:rsidRPr="001069C8" w:rsidRDefault="00794669" w:rsidP="00380237">
            <w:pPr>
              <w:pStyle w:val="af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</w:rPr>
            </w:pPr>
            <w:r w:rsidRPr="001069C8">
              <w:rPr>
                <w:rFonts w:ascii="Times New Roman" w:hAnsi="Times New Roman" w:cs="Times New Roman"/>
                <w:sz w:val="20"/>
              </w:rPr>
              <w:t>термотрансферный принтер</w:t>
            </w:r>
          </w:p>
        </w:tc>
      </w:tr>
    </w:tbl>
    <w:p w:rsidR="00365003" w:rsidRPr="00365003" w:rsidRDefault="00365003" w:rsidP="00365003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:rsidR="00365003" w:rsidRPr="00365003" w:rsidRDefault="00365003" w:rsidP="00365003">
      <w:pPr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</w:pPr>
      <w:r w:rsidRPr="00365003"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Приложения</w:t>
      </w:r>
    </w:p>
    <w:p w:rsidR="00365003" w:rsidRPr="00365003" w:rsidRDefault="00365003" w:rsidP="00365003">
      <w:pP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 w:rsidRPr="00365003"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Приложение 1. Номенклатура (количество SKU, их артикулы (если он уже присвоен), краткое/полное наименование)</w:t>
      </w:r>
    </w:p>
    <w:tbl>
      <w:tblPr>
        <w:tblW w:w="96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5"/>
        <w:gridCol w:w="2344"/>
        <w:gridCol w:w="6662"/>
      </w:tblGrid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поз.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Артикул (если он уже присвоен)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</w:t>
            </w: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003" w:rsidRPr="00365003" w:rsidTr="00365003">
        <w:trPr>
          <w:jc w:val="center"/>
        </w:trPr>
        <w:tc>
          <w:tcPr>
            <w:tcW w:w="605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344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00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662" w:type="dxa"/>
          </w:tcPr>
          <w:p w:rsidR="00365003" w:rsidRPr="00365003" w:rsidRDefault="00365003" w:rsidP="00365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65003" w:rsidRPr="00365003" w:rsidRDefault="00365003" w:rsidP="00365003">
      <w:pP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:rsidR="00365003" w:rsidRPr="00365003" w:rsidRDefault="00365003" w:rsidP="00365003">
      <w:pP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 w:rsidRPr="00365003"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Приложение 2…N. При необходимости.</w:t>
      </w:r>
    </w:p>
    <w:p w:rsidR="00365003" w:rsidRPr="00365003" w:rsidRDefault="00365003" w:rsidP="00365003">
      <w:pP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:rsidR="00365003" w:rsidRPr="00365003" w:rsidRDefault="00365003" w:rsidP="00365003">
      <w:pP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:rsidR="00365003" w:rsidRPr="00365003" w:rsidRDefault="00365003" w:rsidP="00365003">
      <w:pP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:rsidR="00365003" w:rsidRPr="00365003" w:rsidRDefault="00365003" w:rsidP="003650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 w:rsidRPr="00365003">
        <w:rPr>
          <w:rFonts w:ascii="Times New Roman" w:hAnsi="Times New Roman" w:cs="Times New Roman"/>
          <w:sz w:val="20"/>
          <w:szCs w:val="20"/>
        </w:rPr>
        <w:br w:type="page"/>
      </w:r>
    </w:p>
    <w:p w:rsidR="008F1BFC" w:rsidRPr="008F1BFC" w:rsidRDefault="008F1BFC" w:rsidP="008F1BFC">
      <w:pPr>
        <w:jc w:val="center"/>
        <w:rPr>
          <w:rFonts w:ascii="Times New Roman" w:hAnsi="Times New Roman" w:cs="Times New Roman"/>
          <w:sz w:val="20"/>
          <w:szCs w:val="20"/>
        </w:rPr>
      </w:pPr>
      <w:r w:rsidRPr="008F1BFC">
        <w:rPr>
          <w:rFonts w:ascii="Times New Roman" w:hAnsi="Times New Roman" w:cs="Times New Roman"/>
          <w:sz w:val="20"/>
          <w:szCs w:val="20"/>
        </w:rPr>
        <w:lastRenderedPageBreak/>
        <w:t>Лист подписания и согласования</w:t>
      </w:r>
    </w:p>
    <w:p w:rsidR="008F1BFC" w:rsidRPr="008F1BFC" w:rsidRDefault="008F1BFC" w:rsidP="008F1BFC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8F1BFC" w:rsidRPr="008F1BFC" w:rsidRDefault="008F1BFC" w:rsidP="008F1BFC">
      <w:pPr>
        <w:rPr>
          <w:rFonts w:ascii="Times New Roman" w:hAnsi="Times New Roman" w:cs="Times New Roman"/>
          <w:sz w:val="20"/>
          <w:szCs w:val="20"/>
        </w:rPr>
      </w:pPr>
      <w:r w:rsidRPr="008F1BFC">
        <w:rPr>
          <w:rFonts w:ascii="Times New Roman" w:hAnsi="Times New Roman" w:cs="Times New Roman"/>
          <w:sz w:val="20"/>
          <w:szCs w:val="20"/>
        </w:rPr>
        <w:t xml:space="preserve">На этапе исследовательского проекта </w:t>
      </w:r>
    </w:p>
    <w:p w:rsidR="008F1BFC" w:rsidRPr="008F1BFC" w:rsidRDefault="008F1BFC" w:rsidP="008F1BFC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8F1BFC" w:rsidRPr="008F1BFC" w:rsidRDefault="008F1BFC" w:rsidP="008F1BFC">
      <w:pP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Продакт-</w:t>
      </w:r>
      <w:bookmarkStart w:id="2" w:name="_GoBack"/>
      <w:bookmarkEnd w:id="2"/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менеджер / Старший продакт-менеждер</w:t>
      </w:r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________________________</w:t>
      </w:r>
    </w:p>
    <w:p w:rsidR="008F1BFC" w:rsidRPr="008F1BFC" w:rsidRDefault="008F1BFC" w:rsidP="008F1BFC">
      <w:pP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:rsidR="008F1BFC" w:rsidRPr="008F1BFC" w:rsidRDefault="008F1BFC" w:rsidP="008F1BFC">
      <w:pP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Начальник отдела в Дирекции по маркетингу</w:t>
      </w:r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8F1BF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________________________</w:t>
      </w:r>
    </w:p>
    <w:p w:rsidR="00365003" w:rsidRPr="00365003" w:rsidRDefault="00365003" w:rsidP="00365003">
      <w:pPr>
        <w:rPr>
          <w:rFonts w:ascii="Times New Roman" w:hAnsi="Times New Roman" w:cs="Times New Roman"/>
          <w:b/>
          <w:noProof/>
          <w:sz w:val="24"/>
          <w:lang w:eastAsia="ru-RU"/>
        </w:rPr>
      </w:pPr>
    </w:p>
    <w:sectPr w:rsidR="00365003" w:rsidRPr="00365003" w:rsidSect="008307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3B2" w:rsidRDefault="005F03B2">
      <w:pPr>
        <w:spacing w:after="0" w:line="240" w:lineRule="auto"/>
      </w:pPr>
      <w:r>
        <w:separator/>
      </w:r>
    </w:p>
  </w:endnote>
  <w:endnote w:type="continuationSeparator" w:id="0">
    <w:p w:rsidR="005F03B2" w:rsidRDefault="005F0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3B2" w:rsidRDefault="005F03B2">
      <w:pPr>
        <w:spacing w:after="0" w:line="240" w:lineRule="auto"/>
      </w:pPr>
      <w:r>
        <w:separator/>
      </w:r>
    </w:p>
  </w:footnote>
  <w:footnote w:type="continuationSeparator" w:id="0">
    <w:p w:rsidR="005F03B2" w:rsidRDefault="005F0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8.05pt;height:8.0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35" type="#_x0000_t75" style="width:8.05pt;height:8.0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C32039E"/>
    <w:multiLevelType w:val="hybridMultilevel"/>
    <w:tmpl w:val="BD004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4636B"/>
    <w:multiLevelType w:val="hybridMultilevel"/>
    <w:tmpl w:val="9A204B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7063ED"/>
    <w:multiLevelType w:val="hybridMultilevel"/>
    <w:tmpl w:val="76AAE390"/>
    <w:lvl w:ilvl="0" w:tplc="CC4C1AF8">
      <w:start w:val="1"/>
      <w:numFmt w:val="decimal"/>
      <w:lvlText w:val="%1."/>
      <w:lvlJc w:val="left"/>
      <w:pPr>
        <w:ind w:left="620" w:hanging="35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1" w:tplc="1A72FFA8">
      <w:numFmt w:val="bullet"/>
      <w:lvlText w:val="•"/>
      <w:lvlJc w:val="left"/>
      <w:pPr>
        <w:ind w:left="2071" w:hanging="354"/>
      </w:pPr>
      <w:rPr>
        <w:rFonts w:hint="default"/>
        <w:lang w:val="ru-RU" w:eastAsia="en-US" w:bidi="ar-SA"/>
      </w:rPr>
    </w:lvl>
    <w:lvl w:ilvl="2" w:tplc="65AA826A">
      <w:numFmt w:val="bullet"/>
      <w:lvlText w:val="•"/>
      <w:lvlJc w:val="left"/>
      <w:pPr>
        <w:ind w:left="3523" w:hanging="354"/>
      </w:pPr>
      <w:rPr>
        <w:rFonts w:hint="default"/>
        <w:lang w:val="ru-RU" w:eastAsia="en-US" w:bidi="ar-SA"/>
      </w:rPr>
    </w:lvl>
    <w:lvl w:ilvl="3" w:tplc="B3706858">
      <w:numFmt w:val="bullet"/>
      <w:lvlText w:val="•"/>
      <w:lvlJc w:val="left"/>
      <w:pPr>
        <w:ind w:left="4975" w:hanging="354"/>
      </w:pPr>
      <w:rPr>
        <w:rFonts w:hint="default"/>
        <w:lang w:val="ru-RU" w:eastAsia="en-US" w:bidi="ar-SA"/>
      </w:rPr>
    </w:lvl>
    <w:lvl w:ilvl="4" w:tplc="7D74592A">
      <w:numFmt w:val="bullet"/>
      <w:lvlText w:val="•"/>
      <w:lvlJc w:val="left"/>
      <w:pPr>
        <w:ind w:left="6427" w:hanging="354"/>
      </w:pPr>
      <w:rPr>
        <w:rFonts w:hint="default"/>
        <w:lang w:val="ru-RU" w:eastAsia="en-US" w:bidi="ar-SA"/>
      </w:rPr>
    </w:lvl>
    <w:lvl w:ilvl="5" w:tplc="303CDCA4">
      <w:numFmt w:val="bullet"/>
      <w:lvlText w:val="•"/>
      <w:lvlJc w:val="left"/>
      <w:pPr>
        <w:ind w:left="7878" w:hanging="354"/>
      </w:pPr>
      <w:rPr>
        <w:rFonts w:hint="default"/>
        <w:lang w:val="ru-RU" w:eastAsia="en-US" w:bidi="ar-SA"/>
      </w:rPr>
    </w:lvl>
    <w:lvl w:ilvl="6" w:tplc="314827A8">
      <w:numFmt w:val="bullet"/>
      <w:lvlText w:val="•"/>
      <w:lvlJc w:val="left"/>
      <w:pPr>
        <w:ind w:left="9330" w:hanging="354"/>
      </w:pPr>
      <w:rPr>
        <w:rFonts w:hint="default"/>
        <w:lang w:val="ru-RU" w:eastAsia="en-US" w:bidi="ar-SA"/>
      </w:rPr>
    </w:lvl>
    <w:lvl w:ilvl="7" w:tplc="B322B84E">
      <w:numFmt w:val="bullet"/>
      <w:lvlText w:val="•"/>
      <w:lvlJc w:val="left"/>
      <w:pPr>
        <w:ind w:left="10782" w:hanging="354"/>
      </w:pPr>
      <w:rPr>
        <w:rFonts w:hint="default"/>
        <w:lang w:val="ru-RU" w:eastAsia="en-US" w:bidi="ar-SA"/>
      </w:rPr>
    </w:lvl>
    <w:lvl w:ilvl="8" w:tplc="40E026EA">
      <w:numFmt w:val="bullet"/>
      <w:lvlText w:val="•"/>
      <w:lvlJc w:val="left"/>
      <w:pPr>
        <w:ind w:left="12234" w:hanging="354"/>
      </w:pPr>
      <w:rPr>
        <w:rFonts w:hint="default"/>
        <w:lang w:val="ru-RU" w:eastAsia="en-US" w:bidi="ar-SA"/>
      </w:rPr>
    </w:lvl>
  </w:abstractNum>
  <w:abstractNum w:abstractNumId="3" w15:restartNumberingAfterBreak="0">
    <w:nsid w:val="28964A22"/>
    <w:multiLevelType w:val="hybridMultilevel"/>
    <w:tmpl w:val="87508E5A"/>
    <w:lvl w:ilvl="0" w:tplc="7C740AA6">
      <w:start w:val="1"/>
      <w:numFmt w:val="decimal"/>
      <w:lvlText w:val="%1."/>
      <w:lvlJc w:val="left"/>
      <w:pPr>
        <w:ind w:left="325" w:hanging="3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1" w:tplc="C4267BF4">
      <w:numFmt w:val="bullet"/>
      <w:lvlText w:val="•"/>
      <w:lvlJc w:val="left"/>
      <w:pPr>
        <w:ind w:left="1801" w:hanging="306"/>
      </w:pPr>
      <w:rPr>
        <w:rFonts w:hint="default"/>
        <w:lang w:val="ru-RU" w:eastAsia="en-US" w:bidi="ar-SA"/>
      </w:rPr>
    </w:lvl>
    <w:lvl w:ilvl="2" w:tplc="CE70333C">
      <w:numFmt w:val="bullet"/>
      <w:lvlText w:val="•"/>
      <w:lvlJc w:val="left"/>
      <w:pPr>
        <w:ind w:left="3283" w:hanging="306"/>
      </w:pPr>
      <w:rPr>
        <w:rFonts w:hint="default"/>
        <w:lang w:val="ru-RU" w:eastAsia="en-US" w:bidi="ar-SA"/>
      </w:rPr>
    </w:lvl>
    <w:lvl w:ilvl="3" w:tplc="FF0C0712">
      <w:numFmt w:val="bullet"/>
      <w:lvlText w:val="•"/>
      <w:lvlJc w:val="left"/>
      <w:pPr>
        <w:ind w:left="4765" w:hanging="306"/>
      </w:pPr>
      <w:rPr>
        <w:rFonts w:hint="default"/>
        <w:lang w:val="ru-RU" w:eastAsia="en-US" w:bidi="ar-SA"/>
      </w:rPr>
    </w:lvl>
    <w:lvl w:ilvl="4" w:tplc="BB5C34AA">
      <w:numFmt w:val="bullet"/>
      <w:lvlText w:val="•"/>
      <w:lvlJc w:val="left"/>
      <w:pPr>
        <w:ind w:left="6247" w:hanging="306"/>
      </w:pPr>
      <w:rPr>
        <w:rFonts w:hint="default"/>
        <w:lang w:val="ru-RU" w:eastAsia="en-US" w:bidi="ar-SA"/>
      </w:rPr>
    </w:lvl>
    <w:lvl w:ilvl="5" w:tplc="B26207C8">
      <w:numFmt w:val="bullet"/>
      <w:lvlText w:val="•"/>
      <w:lvlJc w:val="left"/>
      <w:pPr>
        <w:ind w:left="7728" w:hanging="306"/>
      </w:pPr>
      <w:rPr>
        <w:rFonts w:hint="default"/>
        <w:lang w:val="ru-RU" w:eastAsia="en-US" w:bidi="ar-SA"/>
      </w:rPr>
    </w:lvl>
    <w:lvl w:ilvl="6" w:tplc="C8F0298C">
      <w:numFmt w:val="bullet"/>
      <w:lvlText w:val="•"/>
      <w:lvlJc w:val="left"/>
      <w:pPr>
        <w:ind w:left="9210" w:hanging="306"/>
      </w:pPr>
      <w:rPr>
        <w:rFonts w:hint="default"/>
        <w:lang w:val="ru-RU" w:eastAsia="en-US" w:bidi="ar-SA"/>
      </w:rPr>
    </w:lvl>
    <w:lvl w:ilvl="7" w:tplc="44A4BD36">
      <w:numFmt w:val="bullet"/>
      <w:lvlText w:val="•"/>
      <w:lvlJc w:val="left"/>
      <w:pPr>
        <w:ind w:left="10692" w:hanging="306"/>
      </w:pPr>
      <w:rPr>
        <w:rFonts w:hint="default"/>
        <w:lang w:val="ru-RU" w:eastAsia="en-US" w:bidi="ar-SA"/>
      </w:rPr>
    </w:lvl>
    <w:lvl w:ilvl="8" w:tplc="725A62D0">
      <w:numFmt w:val="bullet"/>
      <w:lvlText w:val="•"/>
      <w:lvlJc w:val="left"/>
      <w:pPr>
        <w:ind w:left="12174" w:hanging="306"/>
      </w:pPr>
      <w:rPr>
        <w:rFonts w:hint="default"/>
        <w:lang w:val="ru-RU" w:eastAsia="en-US" w:bidi="ar-SA"/>
      </w:rPr>
    </w:lvl>
  </w:abstractNum>
  <w:abstractNum w:abstractNumId="4" w15:restartNumberingAfterBreak="0">
    <w:nsid w:val="2C5D1647"/>
    <w:multiLevelType w:val="hybridMultilevel"/>
    <w:tmpl w:val="A0BA6C70"/>
    <w:lvl w:ilvl="0" w:tplc="10E6B32E">
      <w:start w:val="1"/>
      <w:numFmt w:val="decimal"/>
      <w:lvlText w:val="%1."/>
      <w:lvlJc w:val="left"/>
      <w:pPr>
        <w:ind w:left="720" w:hanging="360"/>
      </w:pPr>
      <w:rPr>
        <w:rFonts w:hint="default"/>
        <w:w w:val="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20D59"/>
    <w:multiLevelType w:val="hybridMultilevel"/>
    <w:tmpl w:val="8DC6672C"/>
    <w:lvl w:ilvl="0" w:tplc="94284668">
      <w:start w:val="1"/>
      <w:numFmt w:val="decimal"/>
      <w:lvlText w:val="%1."/>
      <w:lvlJc w:val="left"/>
      <w:pPr>
        <w:ind w:left="620" w:hanging="35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1" w:tplc="64E8A3A8">
      <w:numFmt w:val="bullet"/>
      <w:lvlText w:val="•"/>
      <w:lvlJc w:val="left"/>
      <w:pPr>
        <w:ind w:left="2071" w:hanging="354"/>
      </w:pPr>
      <w:rPr>
        <w:rFonts w:hint="default"/>
        <w:lang w:val="ru-RU" w:eastAsia="en-US" w:bidi="ar-SA"/>
      </w:rPr>
    </w:lvl>
    <w:lvl w:ilvl="2" w:tplc="E7DEBC12">
      <w:numFmt w:val="bullet"/>
      <w:lvlText w:val="•"/>
      <w:lvlJc w:val="left"/>
      <w:pPr>
        <w:ind w:left="3523" w:hanging="354"/>
      </w:pPr>
      <w:rPr>
        <w:rFonts w:hint="default"/>
        <w:lang w:val="ru-RU" w:eastAsia="en-US" w:bidi="ar-SA"/>
      </w:rPr>
    </w:lvl>
    <w:lvl w:ilvl="3" w:tplc="8C4A9204">
      <w:numFmt w:val="bullet"/>
      <w:lvlText w:val="•"/>
      <w:lvlJc w:val="left"/>
      <w:pPr>
        <w:ind w:left="4975" w:hanging="354"/>
      </w:pPr>
      <w:rPr>
        <w:rFonts w:hint="default"/>
        <w:lang w:val="ru-RU" w:eastAsia="en-US" w:bidi="ar-SA"/>
      </w:rPr>
    </w:lvl>
    <w:lvl w:ilvl="4" w:tplc="2AC41ACE">
      <w:numFmt w:val="bullet"/>
      <w:lvlText w:val="•"/>
      <w:lvlJc w:val="left"/>
      <w:pPr>
        <w:ind w:left="6427" w:hanging="354"/>
      </w:pPr>
      <w:rPr>
        <w:rFonts w:hint="default"/>
        <w:lang w:val="ru-RU" w:eastAsia="en-US" w:bidi="ar-SA"/>
      </w:rPr>
    </w:lvl>
    <w:lvl w:ilvl="5" w:tplc="C9E87C90">
      <w:numFmt w:val="bullet"/>
      <w:lvlText w:val="•"/>
      <w:lvlJc w:val="left"/>
      <w:pPr>
        <w:ind w:left="7878" w:hanging="354"/>
      </w:pPr>
      <w:rPr>
        <w:rFonts w:hint="default"/>
        <w:lang w:val="ru-RU" w:eastAsia="en-US" w:bidi="ar-SA"/>
      </w:rPr>
    </w:lvl>
    <w:lvl w:ilvl="6" w:tplc="14F09474">
      <w:numFmt w:val="bullet"/>
      <w:lvlText w:val="•"/>
      <w:lvlJc w:val="left"/>
      <w:pPr>
        <w:ind w:left="9330" w:hanging="354"/>
      </w:pPr>
      <w:rPr>
        <w:rFonts w:hint="default"/>
        <w:lang w:val="ru-RU" w:eastAsia="en-US" w:bidi="ar-SA"/>
      </w:rPr>
    </w:lvl>
    <w:lvl w:ilvl="7" w:tplc="90801CBA">
      <w:numFmt w:val="bullet"/>
      <w:lvlText w:val="•"/>
      <w:lvlJc w:val="left"/>
      <w:pPr>
        <w:ind w:left="10782" w:hanging="354"/>
      </w:pPr>
      <w:rPr>
        <w:rFonts w:hint="default"/>
        <w:lang w:val="ru-RU" w:eastAsia="en-US" w:bidi="ar-SA"/>
      </w:rPr>
    </w:lvl>
    <w:lvl w:ilvl="8" w:tplc="81F07B90">
      <w:numFmt w:val="bullet"/>
      <w:lvlText w:val="•"/>
      <w:lvlJc w:val="left"/>
      <w:pPr>
        <w:ind w:left="12234" w:hanging="354"/>
      </w:pPr>
      <w:rPr>
        <w:rFonts w:hint="default"/>
        <w:lang w:val="ru-RU" w:eastAsia="en-US" w:bidi="ar-SA"/>
      </w:rPr>
    </w:lvl>
  </w:abstractNum>
  <w:abstractNum w:abstractNumId="6" w15:restartNumberingAfterBreak="0">
    <w:nsid w:val="33B56948"/>
    <w:multiLevelType w:val="hybridMultilevel"/>
    <w:tmpl w:val="8974B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117F6"/>
    <w:multiLevelType w:val="multilevel"/>
    <w:tmpl w:val="0144E7A6"/>
    <w:lvl w:ilvl="0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8A944D9"/>
    <w:multiLevelType w:val="multilevel"/>
    <w:tmpl w:val="F3D835F2"/>
    <w:lvl w:ilvl="0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50ED6D5D"/>
    <w:multiLevelType w:val="hybridMultilevel"/>
    <w:tmpl w:val="AC5012A0"/>
    <w:lvl w:ilvl="0" w:tplc="C234DDB8">
      <w:start w:val="1"/>
      <w:numFmt w:val="decimal"/>
      <w:lvlText w:val="%1."/>
      <w:lvlJc w:val="left"/>
      <w:pPr>
        <w:ind w:left="250" w:hanging="23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 w:tplc="73CE3C7E">
      <w:numFmt w:val="bullet"/>
      <w:lvlText w:val="•"/>
      <w:lvlJc w:val="left"/>
      <w:pPr>
        <w:ind w:left="1747" w:hanging="230"/>
      </w:pPr>
      <w:rPr>
        <w:rFonts w:hint="default"/>
        <w:lang w:val="ru-RU" w:eastAsia="en-US" w:bidi="ar-SA"/>
      </w:rPr>
    </w:lvl>
    <w:lvl w:ilvl="2" w:tplc="0A1E6488">
      <w:numFmt w:val="bullet"/>
      <w:lvlText w:val="•"/>
      <w:lvlJc w:val="left"/>
      <w:pPr>
        <w:ind w:left="3235" w:hanging="230"/>
      </w:pPr>
      <w:rPr>
        <w:rFonts w:hint="default"/>
        <w:lang w:val="ru-RU" w:eastAsia="en-US" w:bidi="ar-SA"/>
      </w:rPr>
    </w:lvl>
    <w:lvl w:ilvl="3" w:tplc="4684B074">
      <w:numFmt w:val="bullet"/>
      <w:lvlText w:val="•"/>
      <w:lvlJc w:val="left"/>
      <w:pPr>
        <w:ind w:left="4723" w:hanging="230"/>
      </w:pPr>
      <w:rPr>
        <w:rFonts w:hint="default"/>
        <w:lang w:val="ru-RU" w:eastAsia="en-US" w:bidi="ar-SA"/>
      </w:rPr>
    </w:lvl>
    <w:lvl w:ilvl="4" w:tplc="EE3E7B48">
      <w:numFmt w:val="bullet"/>
      <w:lvlText w:val="•"/>
      <w:lvlJc w:val="left"/>
      <w:pPr>
        <w:ind w:left="6211" w:hanging="230"/>
      </w:pPr>
      <w:rPr>
        <w:rFonts w:hint="default"/>
        <w:lang w:val="ru-RU" w:eastAsia="en-US" w:bidi="ar-SA"/>
      </w:rPr>
    </w:lvl>
    <w:lvl w:ilvl="5" w:tplc="08284024">
      <w:numFmt w:val="bullet"/>
      <w:lvlText w:val="•"/>
      <w:lvlJc w:val="left"/>
      <w:pPr>
        <w:ind w:left="7698" w:hanging="230"/>
      </w:pPr>
      <w:rPr>
        <w:rFonts w:hint="default"/>
        <w:lang w:val="ru-RU" w:eastAsia="en-US" w:bidi="ar-SA"/>
      </w:rPr>
    </w:lvl>
    <w:lvl w:ilvl="6" w:tplc="FEB8850E">
      <w:numFmt w:val="bullet"/>
      <w:lvlText w:val="•"/>
      <w:lvlJc w:val="left"/>
      <w:pPr>
        <w:ind w:left="9186" w:hanging="230"/>
      </w:pPr>
      <w:rPr>
        <w:rFonts w:hint="default"/>
        <w:lang w:val="ru-RU" w:eastAsia="en-US" w:bidi="ar-SA"/>
      </w:rPr>
    </w:lvl>
    <w:lvl w:ilvl="7" w:tplc="E578DC1A">
      <w:numFmt w:val="bullet"/>
      <w:lvlText w:val="•"/>
      <w:lvlJc w:val="left"/>
      <w:pPr>
        <w:ind w:left="10674" w:hanging="230"/>
      </w:pPr>
      <w:rPr>
        <w:rFonts w:hint="default"/>
        <w:lang w:val="ru-RU" w:eastAsia="en-US" w:bidi="ar-SA"/>
      </w:rPr>
    </w:lvl>
    <w:lvl w:ilvl="8" w:tplc="8E32A98E">
      <w:numFmt w:val="bullet"/>
      <w:lvlText w:val="•"/>
      <w:lvlJc w:val="left"/>
      <w:pPr>
        <w:ind w:left="12162" w:hanging="230"/>
      </w:pPr>
      <w:rPr>
        <w:rFonts w:hint="default"/>
        <w:lang w:val="ru-RU" w:eastAsia="en-US" w:bidi="ar-SA"/>
      </w:rPr>
    </w:lvl>
  </w:abstractNum>
  <w:abstractNum w:abstractNumId="10" w15:restartNumberingAfterBreak="0">
    <w:nsid w:val="5ED67CC7"/>
    <w:multiLevelType w:val="hybridMultilevel"/>
    <w:tmpl w:val="4850999A"/>
    <w:lvl w:ilvl="0" w:tplc="55F283F2">
      <w:start w:val="1"/>
      <w:numFmt w:val="decimal"/>
      <w:lvlText w:val="%1."/>
      <w:lvlJc w:val="left"/>
      <w:pPr>
        <w:ind w:left="620" w:hanging="35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1" w:tplc="68CE0EB0">
      <w:numFmt w:val="bullet"/>
      <w:lvlText w:val="•"/>
      <w:lvlJc w:val="left"/>
      <w:pPr>
        <w:ind w:left="2071" w:hanging="354"/>
      </w:pPr>
      <w:rPr>
        <w:rFonts w:hint="default"/>
        <w:lang w:val="ru-RU" w:eastAsia="en-US" w:bidi="ar-SA"/>
      </w:rPr>
    </w:lvl>
    <w:lvl w:ilvl="2" w:tplc="DAC69466">
      <w:numFmt w:val="bullet"/>
      <w:lvlText w:val="•"/>
      <w:lvlJc w:val="left"/>
      <w:pPr>
        <w:ind w:left="3523" w:hanging="354"/>
      </w:pPr>
      <w:rPr>
        <w:rFonts w:hint="default"/>
        <w:lang w:val="ru-RU" w:eastAsia="en-US" w:bidi="ar-SA"/>
      </w:rPr>
    </w:lvl>
    <w:lvl w:ilvl="3" w:tplc="78908F1C">
      <w:numFmt w:val="bullet"/>
      <w:lvlText w:val="•"/>
      <w:lvlJc w:val="left"/>
      <w:pPr>
        <w:ind w:left="4975" w:hanging="354"/>
      </w:pPr>
      <w:rPr>
        <w:rFonts w:hint="default"/>
        <w:lang w:val="ru-RU" w:eastAsia="en-US" w:bidi="ar-SA"/>
      </w:rPr>
    </w:lvl>
    <w:lvl w:ilvl="4" w:tplc="B7968ADE">
      <w:numFmt w:val="bullet"/>
      <w:lvlText w:val="•"/>
      <w:lvlJc w:val="left"/>
      <w:pPr>
        <w:ind w:left="6427" w:hanging="354"/>
      </w:pPr>
      <w:rPr>
        <w:rFonts w:hint="default"/>
        <w:lang w:val="ru-RU" w:eastAsia="en-US" w:bidi="ar-SA"/>
      </w:rPr>
    </w:lvl>
    <w:lvl w:ilvl="5" w:tplc="0500376A">
      <w:numFmt w:val="bullet"/>
      <w:lvlText w:val="•"/>
      <w:lvlJc w:val="left"/>
      <w:pPr>
        <w:ind w:left="7878" w:hanging="354"/>
      </w:pPr>
      <w:rPr>
        <w:rFonts w:hint="default"/>
        <w:lang w:val="ru-RU" w:eastAsia="en-US" w:bidi="ar-SA"/>
      </w:rPr>
    </w:lvl>
    <w:lvl w:ilvl="6" w:tplc="54641472">
      <w:numFmt w:val="bullet"/>
      <w:lvlText w:val="•"/>
      <w:lvlJc w:val="left"/>
      <w:pPr>
        <w:ind w:left="9330" w:hanging="354"/>
      </w:pPr>
      <w:rPr>
        <w:rFonts w:hint="default"/>
        <w:lang w:val="ru-RU" w:eastAsia="en-US" w:bidi="ar-SA"/>
      </w:rPr>
    </w:lvl>
    <w:lvl w:ilvl="7" w:tplc="AD040DF0">
      <w:numFmt w:val="bullet"/>
      <w:lvlText w:val="•"/>
      <w:lvlJc w:val="left"/>
      <w:pPr>
        <w:ind w:left="10782" w:hanging="354"/>
      </w:pPr>
      <w:rPr>
        <w:rFonts w:hint="default"/>
        <w:lang w:val="ru-RU" w:eastAsia="en-US" w:bidi="ar-SA"/>
      </w:rPr>
    </w:lvl>
    <w:lvl w:ilvl="8" w:tplc="143C7EA6">
      <w:numFmt w:val="bullet"/>
      <w:lvlText w:val="•"/>
      <w:lvlJc w:val="left"/>
      <w:pPr>
        <w:ind w:left="12234" w:hanging="354"/>
      </w:pPr>
      <w:rPr>
        <w:rFonts w:hint="default"/>
        <w:lang w:val="ru-RU" w:eastAsia="en-US" w:bidi="ar-SA"/>
      </w:rPr>
    </w:lvl>
  </w:abstractNum>
  <w:abstractNum w:abstractNumId="11" w15:restartNumberingAfterBreak="0">
    <w:nsid w:val="6133272E"/>
    <w:multiLevelType w:val="hybridMultilevel"/>
    <w:tmpl w:val="B23EA3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B239D"/>
    <w:multiLevelType w:val="hybridMultilevel"/>
    <w:tmpl w:val="B4104F40"/>
    <w:lvl w:ilvl="0" w:tplc="C75474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FD21A1D"/>
    <w:multiLevelType w:val="hybridMultilevel"/>
    <w:tmpl w:val="0B7AA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57D2B"/>
    <w:multiLevelType w:val="hybridMultilevel"/>
    <w:tmpl w:val="4C2A80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C775A0"/>
    <w:multiLevelType w:val="hybridMultilevel"/>
    <w:tmpl w:val="1ED8BEEC"/>
    <w:lvl w:ilvl="0" w:tplc="02F828A2">
      <w:start w:val="1"/>
      <w:numFmt w:val="decimal"/>
      <w:lvlText w:val="%1."/>
      <w:lvlJc w:val="left"/>
      <w:pPr>
        <w:ind w:left="720" w:hanging="360"/>
      </w:pPr>
      <w:rPr>
        <w:rFonts w:hint="default"/>
        <w:w w:val="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47F68"/>
    <w:multiLevelType w:val="hybridMultilevel"/>
    <w:tmpl w:val="31840494"/>
    <w:lvl w:ilvl="0" w:tplc="E1F8873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9A70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FADF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2415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AE48F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EB863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7A7B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3623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9CE0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5"/>
  </w:num>
  <w:num w:numId="5">
    <w:abstractNumId w:val="9"/>
  </w:num>
  <w:num w:numId="6">
    <w:abstractNumId w:val="3"/>
  </w:num>
  <w:num w:numId="7">
    <w:abstractNumId w:val="15"/>
  </w:num>
  <w:num w:numId="8">
    <w:abstractNumId w:val="4"/>
  </w:num>
  <w:num w:numId="9">
    <w:abstractNumId w:val="16"/>
  </w:num>
  <w:num w:numId="10">
    <w:abstractNumId w:val="0"/>
  </w:num>
  <w:num w:numId="11">
    <w:abstractNumId w:val="14"/>
  </w:num>
  <w:num w:numId="12">
    <w:abstractNumId w:val="13"/>
  </w:num>
  <w:num w:numId="13">
    <w:abstractNumId w:val="6"/>
  </w:num>
  <w:num w:numId="14">
    <w:abstractNumId w:val="11"/>
  </w:num>
  <w:num w:numId="15">
    <w:abstractNumId w:val="1"/>
  </w:num>
  <w:num w:numId="16">
    <w:abstractNumId w:va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127"/>
    <w:rsid w:val="00007208"/>
    <w:rsid w:val="000166C2"/>
    <w:rsid w:val="00096AFF"/>
    <w:rsid w:val="000E5A8C"/>
    <w:rsid w:val="001059D5"/>
    <w:rsid w:val="001069C8"/>
    <w:rsid w:val="00136E1A"/>
    <w:rsid w:val="00156980"/>
    <w:rsid w:val="00160735"/>
    <w:rsid w:val="00161925"/>
    <w:rsid w:val="00162604"/>
    <w:rsid w:val="00170905"/>
    <w:rsid w:val="00195915"/>
    <w:rsid w:val="001D4671"/>
    <w:rsid w:val="00294A61"/>
    <w:rsid w:val="002A14E9"/>
    <w:rsid w:val="002C6A75"/>
    <w:rsid w:val="002C70E7"/>
    <w:rsid w:val="002C72BC"/>
    <w:rsid w:val="002D2791"/>
    <w:rsid w:val="002E557D"/>
    <w:rsid w:val="002E7AE8"/>
    <w:rsid w:val="00343C89"/>
    <w:rsid w:val="00365003"/>
    <w:rsid w:val="00380237"/>
    <w:rsid w:val="0039666B"/>
    <w:rsid w:val="003F09C4"/>
    <w:rsid w:val="004373F9"/>
    <w:rsid w:val="00456C14"/>
    <w:rsid w:val="0049090F"/>
    <w:rsid w:val="004D154B"/>
    <w:rsid w:val="00506763"/>
    <w:rsid w:val="0051474F"/>
    <w:rsid w:val="005328A4"/>
    <w:rsid w:val="00533995"/>
    <w:rsid w:val="0057042B"/>
    <w:rsid w:val="00591288"/>
    <w:rsid w:val="005A07C9"/>
    <w:rsid w:val="005E0FE8"/>
    <w:rsid w:val="005E4177"/>
    <w:rsid w:val="005F03B2"/>
    <w:rsid w:val="0060307E"/>
    <w:rsid w:val="0062060E"/>
    <w:rsid w:val="00633994"/>
    <w:rsid w:val="0063400C"/>
    <w:rsid w:val="006539C5"/>
    <w:rsid w:val="007224E3"/>
    <w:rsid w:val="00727C28"/>
    <w:rsid w:val="00770D73"/>
    <w:rsid w:val="00775747"/>
    <w:rsid w:val="00787BCA"/>
    <w:rsid w:val="00787D7C"/>
    <w:rsid w:val="00794669"/>
    <w:rsid w:val="007C4780"/>
    <w:rsid w:val="007F2E89"/>
    <w:rsid w:val="00813BB5"/>
    <w:rsid w:val="00830792"/>
    <w:rsid w:val="008308A5"/>
    <w:rsid w:val="00861127"/>
    <w:rsid w:val="008A4040"/>
    <w:rsid w:val="008A571A"/>
    <w:rsid w:val="008D6AD1"/>
    <w:rsid w:val="008F1BFC"/>
    <w:rsid w:val="008F754D"/>
    <w:rsid w:val="00903B01"/>
    <w:rsid w:val="00905381"/>
    <w:rsid w:val="0096163F"/>
    <w:rsid w:val="00973553"/>
    <w:rsid w:val="009A1A86"/>
    <w:rsid w:val="009B3D4F"/>
    <w:rsid w:val="009C185B"/>
    <w:rsid w:val="00A145C7"/>
    <w:rsid w:val="00A2050D"/>
    <w:rsid w:val="00A41B5C"/>
    <w:rsid w:val="00A443BB"/>
    <w:rsid w:val="00A96033"/>
    <w:rsid w:val="00B22CB1"/>
    <w:rsid w:val="00B60274"/>
    <w:rsid w:val="00B822BF"/>
    <w:rsid w:val="00B92FC8"/>
    <w:rsid w:val="00BA263E"/>
    <w:rsid w:val="00C355D8"/>
    <w:rsid w:val="00C86754"/>
    <w:rsid w:val="00CB1E78"/>
    <w:rsid w:val="00D2085D"/>
    <w:rsid w:val="00D40472"/>
    <w:rsid w:val="00D40C69"/>
    <w:rsid w:val="00D5278A"/>
    <w:rsid w:val="00D85163"/>
    <w:rsid w:val="00DA33D9"/>
    <w:rsid w:val="00DB0C64"/>
    <w:rsid w:val="00DE3BB5"/>
    <w:rsid w:val="00DE70CD"/>
    <w:rsid w:val="00DF05CB"/>
    <w:rsid w:val="00E2190B"/>
    <w:rsid w:val="00E37786"/>
    <w:rsid w:val="00E92218"/>
    <w:rsid w:val="00E95988"/>
    <w:rsid w:val="00EC4896"/>
    <w:rsid w:val="00ED69A9"/>
    <w:rsid w:val="00F1133D"/>
    <w:rsid w:val="00F312A9"/>
    <w:rsid w:val="00F436A6"/>
    <w:rsid w:val="00F5205E"/>
    <w:rsid w:val="00F95B1F"/>
    <w:rsid w:val="00FC3833"/>
    <w:rsid w:val="00FC3917"/>
    <w:rsid w:val="00FE3FD9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2DBD8"/>
  <w15:docId w15:val="{CF7372B8-E7D9-46A1-85FF-D541B0310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0"/>
  </w:style>
  <w:style w:type="paragraph" w:styleId="afa">
    <w:name w:val="List Paragraph"/>
    <w:basedOn w:val="a"/>
    <w:uiPriority w:val="34"/>
    <w:qFormat/>
    <w:pPr>
      <w:spacing w:line="256" w:lineRule="auto"/>
      <w:ind w:left="720"/>
      <w:contextualSpacing/>
    </w:pPr>
  </w:style>
  <w:style w:type="paragraph" w:customStyle="1" w:styleId="Default">
    <w:name w:val="Default"/>
    <w:rsid w:val="008307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b">
    <w:name w:val="Body Text"/>
    <w:basedOn w:val="a"/>
    <w:link w:val="afc"/>
    <w:uiPriority w:val="1"/>
    <w:qFormat/>
    <w:rsid w:val="00FC3833"/>
    <w:pPr>
      <w:widowControl w:val="0"/>
      <w:autoSpaceDE w:val="0"/>
      <w:autoSpaceDN w:val="0"/>
      <w:spacing w:before="90" w:after="0" w:line="240" w:lineRule="auto"/>
      <w:ind w:left="20"/>
    </w:pPr>
    <w:rPr>
      <w:rFonts w:ascii="Trebuchet MS" w:eastAsia="Trebuchet MS" w:hAnsi="Trebuchet MS" w:cs="Trebuchet MS"/>
      <w:sz w:val="24"/>
      <w:szCs w:val="24"/>
    </w:rPr>
  </w:style>
  <w:style w:type="character" w:customStyle="1" w:styleId="afc">
    <w:name w:val="Основной текст Знак"/>
    <w:basedOn w:val="a0"/>
    <w:link w:val="afb"/>
    <w:uiPriority w:val="1"/>
    <w:rsid w:val="00FC3833"/>
    <w:rPr>
      <w:rFonts w:ascii="Trebuchet MS" w:eastAsia="Trebuchet MS" w:hAnsi="Trebuchet MS" w:cs="Trebuchet MS"/>
      <w:sz w:val="24"/>
      <w:szCs w:val="24"/>
    </w:rPr>
  </w:style>
  <w:style w:type="paragraph" w:styleId="afd">
    <w:name w:val="Normal (Web)"/>
    <w:basedOn w:val="a"/>
    <w:uiPriority w:val="99"/>
    <w:unhideWhenUsed/>
    <w:rsid w:val="0051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Strong"/>
    <w:basedOn w:val="a0"/>
    <w:uiPriority w:val="22"/>
    <w:qFormat/>
    <w:rsid w:val="00514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Александрович Сельцов</dc:creator>
  <cp:keywords/>
  <dc:description/>
  <cp:lastModifiedBy>keaz-admin</cp:lastModifiedBy>
  <cp:revision>6</cp:revision>
  <dcterms:created xsi:type="dcterms:W3CDTF">2025-09-22T06:18:00Z</dcterms:created>
  <dcterms:modified xsi:type="dcterms:W3CDTF">2025-12-23T09:21:00Z</dcterms:modified>
</cp:coreProperties>
</file>