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160" w:before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PRÉ-PROJETO 2023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4">
      <w:pPr>
        <w:ind w:firstLine="426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NOME:Tiago Gabriel Schwann Moreira da Costa     Nº25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NOME: Marcos Vinicius Cordeiro Brustolon    Nº20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TELEFONE (S) (45) 99844 9321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E-MAIL  thyagoghu@gmail.com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CURSO Des. de Sistemas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TURMA: 3° ano</w:t>
            </w:r>
          </w:p>
        </w:tc>
      </w:tr>
    </w:tbl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ALUNO(s) É OBRIGATÓRIO EM ANEXO AO PRÉ-PROJETO, NO MÍNIMO UMA TELA DE INTERFACE (TELA PRINCIPAL) JUNTO AO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TITULO</w:t>
      </w:r>
      <w:r w:rsidDel="00000000" w:rsidR="00000000" w:rsidRPr="00000000">
        <w:rPr>
          <w:rtl w:val="0"/>
        </w:rPr>
      </w:r>
    </w:p>
    <w:tbl>
      <w:tblPr>
        <w:tblStyle w:val="Table3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Loja Grattini Pneus </w:t>
            </w:r>
          </w:p>
        </w:tc>
      </w:tr>
    </w:tbl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INTRODUÇÃO                                                      </w:t>
      </w:r>
    </w:p>
    <w:tbl>
      <w:tblPr>
        <w:tblStyle w:val="Table4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rHeight w:val="12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Comprar pela internet tornou-se uma prática cada vez mais comum e vantajosa para os consumidores, proporcionando comodidade, praticidade e, muitas vezes, preços mais competitivos. No entanto, quando se trata de pneus, a qualidade é um aspecto crucial a ser considerado.A importância de comprar pneus de qualidade vai além da simples segurança. Pneus de boa qualidade garantem maior aderência ao solo, melhor estabilidade e dirigibilidade, contribuindo diretamente para a segurança do veículo e dos ocupantes. Além disso, pneus de qualidade também proporcionam maior durabilidade, economia de combustível e menor emissão de poluentes, contribuindo para a preservação do meio ambiente.Ao comprar pneus pela internet, é essencial buscar por fornecedores confiáveis e que ofereçam produtos de qualidade. Optar por pneus de marcas reconhecidas e com boa reputação no mercado é fundamental para garantir a segurança e o desempenho do veículo. Esse é a nossa intenção criar um site onde qualidade e praticidade andem juntas.</w:t>
            </w:r>
          </w:p>
        </w:tc>
      </w:tr>
    </w:tbl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HIPÓTESE / SOLUÇÃO</w:t>
      </w:r>
    </w:p>
    <w:tbl>
      <w:tblPr>
        <w:tblStyle w:val="Table5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projeto da loja "Grattini" é baseado na ideia de oferecer uma solução completa para os clientes que buscam pneus e serviços automotivos de qualidade. A loja será localizada em uma área de grande movimento, garantindo fácil acesso e visibilidade.Um dos principais diferenciais da Grattini será a variedade de pneus disponíveis, atendendo a diferentes tipos de veículos e necessidades dos clientes. Além disso, a loja oferecerá serviços de montagem, balanceamento e alinhamento, garantindo que os clientes tenham uma experiência completa e conveniente.</w:t>
            </w:r>
          </w:p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16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113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DISCIPLINAS ENVOLVIDAS</w:t>
      </w:r>
    </w:p>
    <w:tbl>
      <w:tblPr>
        <w:tblStyle w:val="Table6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 das três disciplinas.</w:t>
            </w:r>
          </w:p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Análise de projetos e sistemas: Pesquisa e levantamento de requisitos </w:t>
            </w:r>
          </w:p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Banco de dados:  Criação do back end e do próprio banco de dados </w:t>
            </w:r>
          </w:p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 design: Criação de toda a interface do projeto </w:t>
            </w:r>
          </w:p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16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OBJETIVO GERAL</w:t>
      </w:r>
    </w:p>
    <w:tbl>
      <w:tblPr>
        <w:tblStyle w:val="Table7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16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Criar um site que atenda o nosso objetivo </w:t>
            </w:r>
          </w:p>
        </w:tc>
      </w:tr>
    </w:tbl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OBJETIVOS ESPECÍFICOS</w:t>
      </w:r>
    </w:p>
    <w:tbl>
      <w:tblPr>
        <w:tblStyle w:val="Table8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16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Usaremos formulários interativos, cards para a fácil divulgação, e uma interface simples </w:t>
            </w:r>
          </w:p>
        </w:tc>
      </w:tr>
    </w:tbl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PROCEDIMENTOS METODOLÓGICOS</w:t>
      </w:r>
    </w:p>
    <w:tbl>
      <w:tblPr>
        <w:tblStyle w:val="Table9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 dos métodos e procedimentos que nortearão a busca de informações para responder o problema de pesquisa: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Pesquisa Bibliográfica</w:t>
            </w:r>
            <w:r w:rsidDel="00000000" w:rsidR="00000000" w:rsidRPr="00000000">
              <w:rPr>
                <w:rtl w:val="0"/>
              </w:rPr>
              <w:t xml:space="preserve"> :  Tipos de pneus e o que eles alteram no veículo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after="160" w:before="0" w:line="36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Levantamento das necessidades: o que os consumidores tem com prioridade na hora de comprar.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BIBLIOGRAFIA</w:t>
      </w:r>
    </w:p>
    <w:tbl>
      <w:tblPr>
        <w:tblStyle w:val="Table10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Anderson, J., &amp; Zeithaml, C. P. (2021). Digital Transformation and E-Commerce: A Commentary. </w:t>
            </w:r>
          </w:p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 Journal of Retailing, 97(1), 26-30.</w:t>
            </w:r>
          </w:p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Srivastava, A. and P. Thaichon (2022). "What motivates consumers to be in line with online </w:t>
            </w:r>
          </w:p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shopping?: a systematic literature review and discussion of future research perspectives." </w:t>
            </w:r>
          </w:p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Asia Pacific Journal of Marketing and Logistics.</w:t>
            </w:r>
          </w:p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MEIRA, HM Reconstrução de acidentes de trânsito utilizando vestígios de frenagem de veículos com ABS. 2011. 91 p. Trabalho de Formatura–Escola Politécnica, Universidade de São Paulo, São Paulo, 2011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CRONOGRAMA DE ATIVIDADES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0" distR="0">
            <wp:extent cx="5760085" cy="529463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1"/>
        <w:tblW w:w="8985.0" w:type="dxa"/>
        <w:jc w:val="right"/>
        <w:tblLayout w:type="fixed"/>
        <w:tblLook w:val="0400"/>
      </w:tblPr>
      <w:tblGrid>
        <w:gridCol w:w="4757"/>
        <w:gridCol w:w="2484"/>
        <w:gridCol w:w="1744"/>
        <w:tblGridChange w:id="0">
          <w:tblGrid>
            <w:gridCol w:w="4757"/>
            <w:gridCol w:w="2484"/>
            <w:gridCol w:w="17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spacing w:after="16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spacing w:after="16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Professor(a)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spacing w:after="16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Análise de projetos e sistemas:</w:t>
            </w:r>
          </w:p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Banco de dados:</w:t>
            </w:r>
          </w:p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 design:</w:t>
            </w:r>
          </w:p>
          <w:p w:rsidR="00000000" w:rsidDel="00000000" w:rsidP="00000000" w:rsidRDefault="00000000" w:rsidRPr="00000000" w14:paraId="00000055">
            <w:pPr>
              <w:spacing w:after="160" w:before="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Aparecida</w:t>
            </w:r>
          </w:p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after="160" w:before="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after="160" w:before="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spacing w:after="160" w:before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134" w:top="1701" w:left="1701" w:right="1134" w:header="70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Nunito"/>
  <w:font w:name="Arial Black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  <w:tbl>
    <w:tblPr>
      <w:tblStyle w:val="Table12"/>
      <w:tblW w:w="9067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980"/>
      <w:gridCol w:w="5528"/>
      <w:gridCol w:w="1559"/>
      <w:tblGridChange w:id="0">
        <w:tblGrid>
          <w:gridCol w:w="1980"/>
          <w:gridCol w:w="5528"/>
          <w:gridCol w:w="1559"/>
        </w:tblGrid>
      </w:tblGridChange>
    </w:tblGrid>
    <w:tr>
      <w:trPr>
        <w:cantSplit w:val="0"/>
        <w:trHeight w:val="1550" w:hRule="atLeast"/>
        <w:tblHeader w:val="0"/>
      </w:trPr>
      <w:tc>
        <w:tcPr/>
        <w:p w:rsidR="00000000" w:rsidDel="00000000" w:rsidP="00000000" w:rsidRDefault="00000000" w:rsidRPr="00000000" w14:paraId="0000006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center" w:leader="none" w:pos="4819"/>
              <w:tab w:val="right" w:leader="none" w:pos="9639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-44448</wp:posOffset>
                </wp:positionH>
                <wp:positionV relativeFrom="paragraph">
                  <wp:posOffset>179070</wp:posOffset>
                </wp:positionV>
                <wp:extent cx="1153795" cy="6223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-78" l="-42" r="-40" t="-7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/>
        <w:p w:rsidR="00000000" w:rsidDel="00000000" w:rsidP="00000000" w:rsidRDefault="00000000" w:rsidRPr="00000000" w14:paraId="0000006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62626"/>
              <w:sz w:val="28"/>
              <w:szCs w:val="28"/>
              <w:u w:val="none"/>
              <w:shd w:fill="auto" w:val="clear"/>
              <w:vertAlign w:val="baseline"/>
            </w:rPr>
          </w:pPr>
          <w:hyperlink r:id="rId2"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strike w:val="0"/>
                <w:color w:val="262626"/>
                <w:sz w:val="28"/>
                <w:szCs w:val="28"/>
                <w:highlight w:val="white"/>
                <w:u w:val="single"/>
                <w:vertAlign w:val="baseline"/>
                <w:rtl w:val="0"/>
              </w:rPr>
              <w:t xml:space="preserve">CARMELO PERRONE C E PE EF M PROFIS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center" w:leader="none" w:pos="4819"/>
              <w:tab w:val="right" w:leader="none" w:pos="9639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202124"/>
              <w:sz w:val="28"/>
              <w:szCs w:val="28"/>
              <w:highlight w:val="white"/>
              <w:u w:val="none"/>
              <w:vertAlign w:val="baseline"/>
              <w:rtl w:val="0"/>
            </w:rPr>
            <w:t xml:space="preserve">ANÁLISE DE PROJETO E SISTEMA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center" w:leader="none" w:pos="4819"/>
              <w:tab w:val="right" w:leader="none" w:pos="9639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790575" cy="752475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7524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center" w:leader="none" w:pos="4819"/>
        <w:tab w:val="right" w:leader="none" w:pos="9639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dn.novo.qedu.org.br/escola/41071026-carmelo-perrone-c-e-pe-ef-m-profis" TargetMode="External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