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55CE2" w:rsidRPr="00BC777A" w:rsidRDefault="00CA587F" w:rsidP="00CA587F">
      <w:pPr>
        <w:jc w:val="center"/>
      </w:pPr>
      <w:proofErr w:type="spellStart"/>
      <w:r>
        <w:rPr>
          <w:lang w:val="en-US"/>
        </w:rPr>
        <w:t>TaskManager</w:t>
      </w:r>
      <w:proofErr w:type="spellEnd"/>
      <w:r w:rsidRPr="00BC777A">
        <w:t xml:space="preserve"> – </w:t>
      </w:r>
      <w:r>
        <w:rPr>
          <w:lang w:val="en-US"/>
        </w:rPr>
        <w:t>Incubator</w:t>
      </w:r>
    </w:p>
    <w:p w:rsidR="00CA587F" w:rsidRPr="00BC777A" w:rsidRDefault="00CA587F" w:rsidP="00CA587F">
      <w:pPr>
        <w:jc w:val="center"/>
      </w:pPr>
    </w:p>
    <w:p w:rsidR="00CA587F" w:rsidRPr="00BC777A" w:rsidRDefault="00CA587F" w:rsidP="00CA587F">
      <w:pPr>
        <w:jc w:val="center"/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-130029277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CA587F" w:rsidRDefault="00CA587F">
          <w:pPr>
            <w:pStyle w:val="a3"/>
          </w:pPr>
          <w:r>
            <w:t>Оглавление</w:t>
          </w:r>
        </w:p>
        <w:p w:rsidR="00E83CA1" w:rsidRDefault="00CA587F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88955700" w:history="1">
            <w:r w:rsidR="00E83CA1" w:rsidRPr="006A1C90">
              <w:rPr>
                <w:rStyle w:val="a4"/>
                <w:noProof/>
              </w:rPr>
              <w:t>Общие сведения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_Toc188955700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E83CA1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188955701" w:history="1">
            <w:r w:rsidR="00E83CA1" w:rsidRPr="006A1C90">
              <w:rPr>
                <w:rStyle w:val="a4"/>
                <w:noProof/>
              </w:rPr>
              <w:t>Пользователи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_Toc188955701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E83CA1" w:rsidRDefault="00000000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ru-RU"/>
            </w:rPr>
          </w:pPr>
          <w:hyperlink w:anchor="_Toc188955702" w:history="1">
            <w:r w:rsidR="00E83CA1" w:rsidRPr="006A1C90">
              <w:rPr>
                <w:rStyle w:val="a4"/>
                <w:noProof/>
              </w:rPr>
              <w:t>Компонентная схема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_Toc188955702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E83CA1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188955703" w:history="1">
            <w:r w:rsidR="00E83CA1" w:rsidRPr="006A1C90">
              <w:rPr>
                <w:rStyle w:val="a4"/>
                <w:noProof/>
              </w:rPr>
              <w:t>Описание сценария бизнес-процесса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_Toc188955703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E83CA1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188955704" w:history="1">
            <w:r w:rsidR="00E83CA1" w:rsidRPr="006A1C90">
              <w:rPr>
                <w:rStyle w:val="a4"/>
                <w:noProof/>
              </w:rPr>
              <w:t>Меры</w:t>
            </w:r>
            <w:r w:rsidR="00E83CA1" w:rsidRPr="006A1C90">
              <w:rPr>
                <w:rStyle w:val="a4"/>
                <w:noProof/>
                <w:lang w:val="en-US"/>
              </w:rPr>
              <w:t xml:space="preserve"> </w:t>
            </w:r>
            <w:r w:rsidR="00E83CA1" w:rsidRPr="006A1C90">
              <w:rPr>
                <w:rStyle w:val="a4"/>
                <w:noProof/>
              </w:rPr>
              <w:t>безопасности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_Toc188955704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E83CA1" w:rsidRDefault="00000000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hyperlink w:anchor="_Toc188955705" w:history="1">
            <w:r w:rsidR="00E83CA1" w:rsidRPr="006A1C90">
              <w:rPr>
                <w:rStyle w:val="a4"/>
                <w:noProof/>
              </w:rPr>
              <w:t>Заложенные</w:t>
            </w:r>
            <w:r w:rsidR="00E83CA1" w:rsidRPr="006A1C90">
              <w:rPr>
                <w:rStyle w:val="a4"/>
                <w:noProof/>
                <w:lang w:val="en-US"/>
              </w:rPr>
              <w:t xml:space="preserve"> </w:t>
            </w:r>
            <w:r w:rsidR="00E83CA1" w:rsidRPr="006A1C90">
              <w:rPr>
                <w:rStyle w:val="a4"/>
                <w:noProof/>
              </w:rPr>
              <w:t>недоработки</w:t>
            </w:r>
            <w:r w:rsidR="00E83CA1">
              <w:rPr>
                <w:noProof/>
                <w:webHidden/>
              </w:rPr>
              <w:tab/>
            </w:r>
            <w:r w:rsidR="00E83CA1">
              <w:rPr>
                <w:noProof/>
                <w:webHidden/>
              </w:rPr>
              <w:fldChar w:fldCharType="begin"/>
            </w:r>
            <w:r w:rsidR="00E83CA1">
              <w:rPr>
                <w:noProof/>
                <w:webHidden/>
              </w:rPr>
              <w:instrText xml:space="preserve"> PAGEREF _Toc188955705 \h </w:instrText>
            </w:r>
            <w:r w:rsidR="00E83CA1">
              <w:rPr>
                <w:noProof/>
                <w:webHidden/>
              </w:rPr>
            </w:r>
            <w:r w:rsidR="00E83CA1">
              <w:rPr>
                <w:noProof/>
                <w:webHidden/>
              </w:rPr>
              <w:fldChar w:fldCharType="separate"/>
            </w:r>
            <w:r w:rsidR="00E83CA1">
              <w:rPr>
                <w:noProof/>
                <w:webHidden/>
              </w:rPr>
              <w:t>2</w:t>
            </w:r>
            <w:r w:rsidR="00E83CA1">
              <w:rPr>
                <w:noProof/>
                <w:webHidden/>
              </w:rPr>
              <w:fldChar w:fldCharType="end"/>
            </w:r>
          </w:hyperlink>
        </w:p>
        <w:p w:rsidR="00CA587F" w:rsidRDefault="00CA587F">
          <w:r>
            <w:rPr>
              <w:b/>
              <w:bCs/>
              <w:noProof/>
            </w:rPr>
            <w:fldChar w:fldCharType="end"/>
          </w:r>
        </w:p>
      </w:sdtContent>
    </w:sdt>
    <w:p w:rsidR="00CA587F" w:rsidRPr="00CA587F" w:rsidRDefault="00CA587F" w:rsidP="00CA587F">
      <w:pPr>
        <w:jc w:val="center"/>
      </w:pPr>
    </w:p>
    <w:p w:rsidR="00CA587F" w:rsidRPr="00CA587F" w:rsidRDefault="00CA587F" w:rsidP="00CA587F">
      <w:pPr>
        <w:jc w:val="center"/>
      </w:pPr>
    </w:p>
    <w:p w:rsidR="00CA587F" w:rsidRPr="00CA587F" w:rsidRDefault="00CA587F">
      <w:r w:rsidRPr="00CA587F">
        <w:br w:type="page"/>
      </w:r>
    </w:p>
    <w:p w:rsidR="00CA587F" w:rsidRDefault="00BC777A" w:rsidP="00CA587F">
      <w:pPr>
        <w:pStyle w:val="1"/>
      </w:pPr>
      <w:bookmarkStart w:id="0" w:name="_Toc188955700"/>
      <w:r>
        <w:lastRenderedPageBreak/>
        <w:t>Общие сведения</w:t>
      </w:r>
      <w:bookmarkEnd w:id="0"/>
    </w:p>
    <w:p w:rsidR="00FA6C4D" w:rsidRDefault="005F5005" w:rsidP="00CA587F">
      <w:r>
        <w:t xml:space="preserve">Сервис, который </w:t>
      </w:r>
      <w:r w:rsidR="0099547A">
        <w:t>позволяет пользователям</w:t>
      </w:r>
      <w:r w:rsidR="00FA6C4D">
        <w:t>:</w:t>
      </w:r>
    </w:p>
    <w:p w:rsidR="00FA6C4D" w:rsidRDefault="00FA6C4D" w:rsidP="00CA587F">
      <w:r>
        <w:t>-</w:t>
      </w:r>
      <w:r w:rsidR="0099547A">
        <w:t xml:space="preserve"> выставлять задачи</w:t>
      </w:r>
    </w:p>
    <w:p w:rsidR="00FA6C4D" w:rsidRDefault="00FA6C4D" w:rsidP="00CA587F">
      <w:r>
        <w:t xml:space="preserve">- </w:t>
      </w:r>
      <w:r w:rsidR="0099547A">
        <w:t>отслеживать задачи</w:t>
      </w:r>
    </w:p>
    <w:p w:rsidR="00CA587F" w:rsidRDefault="00FA6C4D" w:rsidP="00CA587F">
      <w:r>
        <w:t xml:space="preserve">- </w:t>
      </w:r>
      <w:r w:rsidR="0099547A">
        <w:t>закрывать задачи</w:t>
      </w:r>
      <w:r w:rsidR="005F5005">
        <w:t xml:space="preserve"> </w:t>
      </w:r>
    </w:p>
    <w:p w:rsidR="00CA587F" w:rsidRDefault="00CA587F" w:rsidP="00CA587F">
      <w:pPr>
        <w:pStyle w:val="1"/>
      </w:pPr>
      <w:bookmarkStart w:id="1" w:name="_Toc188955701"/>
      <w:r>
        <w:t>Пользователи</w:t>
      </w:r>
      <w:bookmarkEnd w:id="1"/>
    </w:p>
    <w:p w:rsidR="00BC777A" w:rsidRDefault="00BC777A" w:rsidP="00CA587F"/>
    <w:p w:rsidR="00FA6C4D" w:rsidRDefault="00FA6C4D" w:rsidP="00CA587F"/>
    <w:p w:rsidR="00BC777A" w:rsidRDefault="00BC777A" w:rsidP="00BC777A">
      <w:pPr>
        <w:pStyle w:val="2"/>
      </w:pPr>
      <w:bookmarkStart w:id="2" w:name="_Toc188955702"/>
      <w:r>
        <w:t>Компонентная схема</w:t>
      </w:r>
      <w:bookmarkEnd w:id="2"/>
    </w:p>
    <w:p w:rsidR="00BC777A" w:rsidRDefault="00BC777A" w:rsidP="00BC777A">
      <w:r>
        <w:t>Описание взаимодействий</w:t>
      </w:r>
    </w:p>
    <w:p w:rsidR="00BC777A" w:rsidRDefault="00FA6C4D" w:rsidP="00FA6C4D">
      <w:pPr>
        <w:jc w:val="center"/>
      </w:pPr>
      <w:r>
        <w:rPr>
          <w:noProof/>
        </w:rPr>
        <w:drawing>
          <wp:inline distT="0" distB="0" distL="0" distR="0">
            <wp:extent cx="5251450" cy="210375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1450" cy="210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6C4D" w:rsidRPr="00BC777A" w:rsidRDefault="00FA6C4D" w:rsidP="00BC777A"/>
    <w:p w:rsidR="00CA587F" w:rsidRDefault="00BC777A" w:rsidP="00CA587F">
      <w:pPr>
        <w:pStyle w:val="1"/>
      </w:pPr>
      <w:bookmarkStart w:id="3" w:name="_Toc188955703"/>
      <w:r>
        <w:t>Описание сценария бизнес-процесса</w:t>
      </w:r>
      <w:bookmarkEnd w:id="3"/>
    </w:p>
    <w:p w:rsidR="00BC777A" w:rsidRPr="00E83CA1" w:rsidRDefault="00BC777A" w:rsidP="00BC777A"/>
    <w:p w:rsidR="00551ABC" w:rsidRPr="00E83CA1" w:rsidRDefault="00551ABC" w:rsidP="00BC777A"/>
    <w:p w:rsidR="00BC777A" w:rsidRPr="00E83CA1" w:rsidRDefault="00BC777A" w:rsidP="00BC777A">
      <w:r w:rsidRPr="00E83CA1">
        <w:t>-----</w:t>
      </w:r>
    </w:p>
    <w:p w:rsidR="00CA587F" w:rsidRPr="00E83CA1" w:rsidRDefault="00CA587F" w:rsidP="00CA587F"/>
    <w:p w:rsidR="00CA587F" w:rsidRPr="00E83CA1" w:rsidRDefault="00CA587F" w:rsidP="00CA587F">
      <w:pPr>
        <w:pStyle w:val="1"/>
      </w:pPr>
      <w:bookmarkStart w:id="4" w:name="_Toc188955704"/>
      <w:r>
        <w:t>Меры</w:t>
      </w:r>
      <w:r w:rsidRPr="00E83CA1">
        <w:t xml:space="preserve"> </w:t>
      </w:r>
      <w:r>
        <w:t>безопасности</w:t>
      </w:r>
      <w:bookmarkEnd w:id="4"/>
    </w:p>
    <w:p w:rsidR="00646643" w:rsidRPr="00E83CA1" w:rsidRDefault="00CA0614" w:rsidP="00646643">
      <w:r>
        <w:t>Однофакторная</w:t>
      </w:r>
      <w:r w:rsidRPr="00E83CA1">
        <w:t xml:space="preserve"> </w:t>
      </w:r>
      <w:r>
        <w:t>аутентификация</w:t>
      </w:r>
    </w:p>
    <w:p w:rsidR="0099547A" w:rsidRPr="00E83CA1" w:rsidRDefault="0099547A" w:rsidP="00646643">
      <w:r>
        <w:t>Администратор</w:t>
      </w:r>
      <w:r w:rsidRPr="00E83CA1">
        <w:t xml:space="preserve"> </w:t>
      </w:r>
      <w:r>
        <w:t>видит</w:t>
      </w:r>
      <w:r w:rsidRPr="00E83CA1">
        <w:t xml:space="preserve"> </w:t>
      </w:r>
      <w:r>
        <w:t>все</w:t>
      </w:r>
      <w:r w:rsidRPr="00E83CA1">
        <w:t xml:space="preserve"> </w:t>
      </w:r>
      <w:r>
        <w:t>задачи</w:t>
      </w:r>
      <w:r w:rsidRPr="00E83CA1">
        <w:t xml:space="preserve"> </w:t>
      </w:r>
      <w:r>
        <w:t>пользователей</w:t>
      </w:r>
    </w:p>
    <w:p w:rsidR="00646643" w:rsidRPr="00E83CA1" w:rsidRDefault="0099547A" w:rsidP="00646643">
      <w:r>
        <w:rPr>
          <w:lang w:val="en-US"/>
        </w:rPr>
        <w:t>JWT</w:t>
      </w:r>
      <w:r w:rsidRPr="00E83CA1">
        <w:t>-</w:t>
      </w:r>
      <w:r>
        <w:t>аутентификация</w:t>
      </w:r>
    </w:p>
    <w:p w:rsidR="00646643" w:rsidRPr="00E83CA1" w:rsidRDefault="00646643" w:rsidP="00646643">
      <w:pPr>
        <w:pStyle w:val="1"/>
      </w:pPr>
      <w:bookmarkStart w:id="5" w:name="_Toc188955705"/>
      <w:r>
        <w:t>Заложенные</w:t>
      </w:r>
      <w:r w:rsidRPr="00E83CA1">
        <w:t xml:space="preserve"> </w:t>
      </w:r>
      <w:r>
        <w:t>недоработки</w:t>
      </w:r>
      <w:bookmarkEnd w:id="5"/>
    </w:p>
    <w:p w:rsidR="00646643" w:rsidRPr="00E83CA1" w:rsidRDefault="00CA0614" w:rsidP="00646643">
      <w:r w:rsidRPr="00E83CA1">
        <w:t>1</w:t>
      </w:r>
      <w:r w:rsidR="00646643" w:rsidRPr="00E83CA1">
        <w:t xml:space="preserve">. </w:t>
      </w:r>
      <w:r w:rsidR="00646643">
        <w:t>Секреты</w:t>
      </w:r>
      <w:r w:rsidR="00646643" w:rsidRPr="00E83CA1">
        <w:t xml:space="preserve"> </w:t>
      </w:r>
      <w:r w:rsidR="00646643">
        <w:t>в</w:t>
      </w:r>
      <w:r w:rsidR="00646643" w:rsidRPr="00E83CA1">
        <w:t xml:space="preserve"> </w:t>
      </w:r>
      <w:r w:rsidR="00646643">
        <w:t>открытом</w:t>
      </w:r>
      <w:r w:rsidR="00646643" w:rsidRPr="00E83CA1">
        <w:t xml:space="preserve"> </w:t>
      </w:r>
      <w:r w:rsidR="00646643">
        <w:t>виде</w:t>
      </w:r>
      <w:r w:rsidR="00646643" w:rsidRPr="00E83CA1">
        <w:t xml:space="preserve"> </w:t>
      </w:r>
      <w:r w:rsidR="00646643">
        <w:t>в</w:t>
      </w:r>
      <w:r w:rsidR="00646643" w:rsidRPr="00E83CA1">
        <w:t xml:space="preserve"> </w:t>
      </w:r>
      <w:r w:rsidR="00646643">
        <w:t>базе</w:t>
      </w:r>
      <w:r w:rsidR="00646643" w:rsidRPr="00E83CA1">
        <w:t xml:space="preserve"> </w:t>
      </w:r>
      <w:r w:rsidR="00646643">
        <w:t>данных</w:t>
      </w:r>
    </w:p>
    <w:p w:rsidR="0099547A" w:rsidRPr="00B06F0C" w:rsidRDefault="0099547A" w:rsidP="00646643">
      <w:r w:rsidRPr="00B06F0C">
        <w:t xml:space="preserve">2. </w:t>
      </w:r>
      <w:r>
        <w:rPr>
          <w:lang w:val="en-US"/>
        </w:rPr>
        <w:t>JWT</w:t>
      </w:r>
      <w:r w:rsidRPr="00B06F0C">
        <w:t xml:space="preserve"> </w:t>
      </w:r>
      <w:r>
        <w:t>не</w:t>
      </w:r>
      <w:r w:rsidRPr="00B06F0C">
        <w:t xml:space="preserve"> </w:t>
      </w:r>
      <w:r>
        <w:t>проверяет</w:t>
      </w:r>
      <w:r w:rsidRPr="00B06F0C">
        <w:t xml:space="preserve"> </w:t>
      </w:r>
      <w:r>
        <w:t>подпись</w:t>
      </w:r>
      <w:r w:rsidR="00B06F0C" w:rsidRPr="00B06F0C">
        <w:t xml:space="preserve">, </w:t>
      </w:r>
      <w:r w:rsidR="00B06F0C">
        <w:t xml:space="preserve">возможна подмена атрибута </w:t>
      </w:r>
      <w:r w:rsidR="00B06F0C">
        <w:rPr>
          <w:lang w:val="en-US"/>
        </w:rPr>
        <w:t>role</w:t>
      </w:r>
    </w:p>
    <w:p w:rsidR="00646643" w:rsidRPr="00B06F0C" w:rsidRDefault="00CA0614" w:rsidP="00646643">
      <w:r w:rsidRPr="00B06F0C">
        <w:t>2</w:t>
      </w:r>
      <w:r w:rsidR="00646643" w:rsidRPr="00B06F0C">
        <w:t xml:space="preserve">. </w:t>
      </w:r>
      <w:r w:rsidR="00646643">
        <w:rPr>
          <w:lang w:val="en-US"/>
        </w:rPr>
        <w:t>SQL</w:t>
      </w:r>
      <w:r w:rsidR="00646643" w:rsidRPr="00B06F0C">
        <w:t>-</w:t>
      </w:r>
      <w:proofErr w:type="spellStart"/>
      <w:r w:rsidR="00646643">
        <w:rPr>
          <w:lang w:val="en-US"/>
        </w:rPr>
        <w:t>Inj</w:t>
      </w:r>
      <w:proofErr w:type="spellEnd"/>
    </w:p>
    <w:p w:rsidR="00B06F0C" w:rsidRPr="00E83CA1" w:rsidRDefault="00CA0614">
      <w:r w:rsidRPr="00E83CA1">
        <w:t>3</w:t>
      </w:r>
      <w:r w:rsidR="00646643" w:rsidRPr="00E83CA1">
        <w:t xml:space="preserve">. </w:t>
      </w:r>
      <w:r w:rsidR="00646643">
        <w:t>Отсутствие</w:t>
      </w:r>
      <w:r w:rsidR="00646643" w:rsidRPr="00E83CA1">
        <w:t xml:space="preserve"> </w:t>
      </w:r>
      <w:r w:rsidR="00646643">
        <w:t>валидации</w:t>
      </w:r>
      <w:r w:rsidR="00646643" w:rsidRPr="00E83CA1">
        <w:t xml:space="preserve"> </w:t>
      </w:r>
      <w:r w:rsidR="00646643">
        <w:t>вводимых</w:t>
      </w:r>
      <w:r w:rsidR="00646643" w:rsidRPr="00E83CA1">
        <w:t xml:space="preserve"> </w:t>
      </w:r>
      <w:r w:rsidR="00646643">
        <w:t>параметров</w:t>
      </w:r>
      <w:r w:rsidR="00646643" w:rsidRPr="00E83CA1">
        <w:t xml:space="preserve"> </w:t>
      </w:r>
      <w:r w:rsidR="00646643">
        <w:t>пользователем</w:t>
      </w:r>
    </w:p>
    <w:p w:rsidR="00CA587F" w:rsidRPr="00E83CA1" w:rsidRDefault="00CA587F">
      <w:r w:rsidRPr="00E83CA1">
        <w:br w:type="page"/>
      </w:r>
    </w:p>
    <w:p w:rsidR="00CA587F" w:rsidRPr="00D65CF4" w:rsidRDefault="00D65CF4" w:rsidP="00CA587F">
      <w:pPr>
        <w:pStyle w:val="1"/>
      </w:pPr>
      <w:r>
        <w:rPr>
          <w:lang w:val="en-US"/>
        </w:rPr>
        <w:lastRenderedPageBreak/>
        <w:t>GPIO</w:t>
      </w:r>
    </w:p>
    <w:p w:rsidR="00D65CF4" w:rsidRDefault="00D65CF4" w:rsidP="00D65CF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>
            <wp:extent cx="5940425" cy="353123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5CF4" w:rsidRDefault="00D65CF4" w:rsidP="00D65CF4">
      <w:pPr>
        <w:rPr>
          <w:lang w:val="en-US"/>
        </w:rPr>
      </w:pPr>
    </w:p>
    <w:p w:rsidR="00D65CF4" w:rsidRDefault="00D65CF4" w:rsidP="00D65CF4">
      <w:r>
        <w:t xml:space="preserve">Используются </w:t>
      </w:r>
      <w:r>
        <w:rPr>
          <w:lang w:val="en-US"/>
        </w:rPr>
        <w:t xml:space="preserve">GPIO </w:t>
      </w:r>
      <w:proofErr w:type="spellStart"/>
      <w:r>
        <w:t>пины</w:t>
      </w:r>
      <w:proofErr w:type="spellEnd"/>
      <w:r>
        <w:t xml:space="preserve"> для </w:t>
      </w:r>
      <w:proofErr w:type="spellStart"/>
      <w:r>
        <w:t>чекера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D65CF4" w:rsidTr="00D65CF4">
        <w:tc>
          <w:tcPr>
            <w:tcW w:w="2336" w:type="dxa"/>
          </w:tcPr>
          <w:p w:rsidR="00D65CF4" w:rsidRPr="00D65CF4" w:rsidRDefault="00D65CF4" w:rsidP="00D65CF4">
            <w:pPr>
              <w:rPr>
                <w:lang w:val="en-US"/>
              </w:rPr>
            </w:pPr>
            <w:r>
              <w:rPr>
                <w:lang w:val="en-US"/>
              </w:rPr>
              <w:t>GPIO</w:t>
            </w:r>
          </w:p>
        </w:tc>
        <w:tc>
          <w:tcPr>
            <w:tcW w:w="2336" w:type="dxa"/>
          </w:tcPr>
          <w:p w:rsidR="00D65CF4" w:rsidRPr="00D65CF4" w:rsidRDefault="00D65CF4" w:rsidP="00D65CF4">
            <w:pPr>
              <w:rPr>
                <w:lang w:val="en-US"/>
              </w:rPr>
            </w:pPr>
            <w:r>
              <w:rPr>
                <w:lang w:val="en-US"/>
              </w:rPr>
              <w:t>Checker</w:t>
            </w:r>
          </w:p>
        </w:tc>
        <w:tc>
          <w:tcPr>
            <w:tcW w:w="2336" w:type="dxa"/>
          </w:tcPr>
          <w:p w:rsidR="00D65CF4" w:rsidRDefault="00D65CF4" w:rsidP="00D65CF4">
            <w:r>
              <w:t>Поведение</w:t>
            </w:r>
          </w:p>
        </w:tc>
        <w:tc>
          <w:tcPr>
            <w:tcW w:w="2337" w:type="dxa"/>
          </w:tcPr>
          <w:p w:rsidR="00D65CF4" w:rsidRDefault="00D65CF4" w:rsidP="00D65CF4"/>
        </w:tc>
      </w:tr>
      <w:tr w:rsidR="00D65CF4" w:rsidTr="00D65CF4">
        <w:tc>
          <w:tcPr>
            <w:tcW w:w="2336" w:type="dxa"/>
          </w:tcPr>
          <w:p w:rsidR="00D65CF4" w:rsidRPr="00A257A0" w:rsidRDefault="00D65CF4" w:rsidP="00D65CF4">
            <w:r>
              <w:t>6 (</w:t>
            </w:r>
            <w:r w:rsidR="00A257A0">
              <w:t xml:space="preserve">7 </w:t>
            </w:r>
            <w:r w:rsidR="00A257A0">
              <w:rPr>
                <w:lang w:val="en-US"/>
              </w:rPr>
              <w:t>physical)</w:t>
            </w:r>
          </w:p>
        </w:tc>
        <w:tc>
          <w:tcPr>
            <w:tcW w:w="2336" w:type="dxa"/>
          </w:tcPr>
          <w:p w:rsidR="00D65CF4" w:rsidRPr="00A257A0" w:rsidRDefault="00A257A0" w:rsidP="00D65CF4">
            <w:pPr>
              <w:rPr>
                <w:lang w:val="en-US"/>
              </w:rPr>
            </w:pPr>
            <w:r>
              <w:rPr>
                <w:lang w:val="en-US"/>
              </w:rPr>
              <w:t>Ping</w:t>
            </w:r>
          </w:p>
        </w:tc>
        <w:tc>
          <w:tcPr>
            <w:tcW w:w="2336" w:type="dxa"/>
          </w:tcPr>
          <w:p w:rsidR="00D65CF4" w:rsidRPr="000C3309" w:rsidRDefault="000C3309" w:rsidP="00D65CF4">
            <w:r>
              <w:t xml:space="preserve">Выключится, если что-то идет не так </w:t>
            </w:r>
            <w:r>
              <w:br/>
            </w:r>
            <w:r>
              <w:br/>
              <w:t xml:space="preserve">Будет моргать, если </w:t>
            </w:r>
            <w:r>
              <w:rPr>
                <w:lang w:val="en-US"/>
              </w:rPr>
              <w:t>Exception</w:t>
            </w:r>
            <w:r w:rsidRPr="000C3309">
              <w:t xml:space="preserve"> </w:t>
            </w:r>
            <w:r>
              <w:t xml:space="preserve">на </w:t>
            </w:r>
            <w:proofErr w:type="spellStart"/>
            <w:r>
              <w:t>чекере</w:t>
            </w:r>
            <w:proofErr w:type="spellEnd"/>
          </w:p>
        </w:tc>
        <w:tc>
          <w:tcPr>
            <w:tcW w:w="2337" w:type="dxa"/>
          </w:tcPr>
          <w:p w:rsidR="00D65CF4" w:rsidRDefault="00D65CF4" w:rsidP="00D65CF4"/>
        </w:tc>
      </w:tr>
      <w:tr w:rsidR="00D65CF4" w:rsidTr="00D65CF4">
        <w:tc>
          <w:tcPr>
            <w:tcW w:w="2336" w:type="dxa"/>
          </w:tcPr>
          <w:p w:rsidR="00D65CF4" w:rsidRPr="00A257A0" w:rsidRDefault="00A257A0" w:rsidP="00D65CF4">
            <w:pPr>
              <w:rPr>
                <w:lang w:val="en-US"/>
              </w:rPr>
            </w:pPr>
            <w:r>
              <w:rPr>
                <w:lang w:val="en-US"/>
              </w:rPr>
              <w:t>7 (29 physical)</w:t>
            </w:r>
          </w:p>
        </w:tc>
        <w:tc>
          <w:tcPr>
            <w:tcW w:w="2336" w:type="dxa"/>
          </w:tcPr>
          <w:p w:rsidR="00D65CF4" w:rsidRPr="000C3309" w:rsidRDefault="000C3309" w:rsidP="00D65CF4">
            <w:pPr>
              <w:rPr>
                <w:lang w:val="en-US"/>
              </w:rPr>
            </w:pPr>
            <w:r>
              <w:rPr>
                <w:lang w:val="en-US"/>
              </w:rPr>
              <w:t>Check</w:t>
            </w:r>
          </w:p>
        </w:tc>
        <w:tc>
          <w:tcPr>
            <w:tcW w:w="2336" w:type="dxa"/>
          </w:tcPr>
          <w:p w:rsidR="00D65CF4" w:rsidRDefault="00803253" w:rsidP="00D65CF4">
            <w:r>
              <w:t xml:space="preserve">ВКЛ - </w:t>
            </w:r>
            <w:r w:rsidR="000C3309">
              <w:t xml:space="preserve">Подмена </w:t>
            </w:r>
            <w:r w:rsidR="000C3309">
              <w:rPr>
                <w:lang w:val="en-US"/>
              </w:rPr>
              <w:t>JWT</w:t>
            </w:r>
            <w:r w:rsidR="000C3309" w:rsidRPr="00803253">
              <w:t xml:space="preserve"> </w:t>
            </w:r>
            <w:r w:rsidR="000C3309">
              <w:t>эксплуатируется</w:t>
            </w:r>
          </w:p>
          <w:p w:rsidR="00803253" w:rsidRDefault="00803253" w:rsidP="00D65CF4">
            <w:r>
              <w:t xml:space="preserve">ВЫКЛ – </w:t>
            </w:r>
            <w:r>
              <w:rPr>
                <w:lang w:val="en-US"/>
              </w:rPr>
              <w:t>JWT</w:t>
            </w:r>
            <w:r w:rsidRPr="00803253">
              <w:t xml:space="preserve"> </w:t>
            </w:r>
            <w:r>
              <w:t>не эксплуатируется, подпись проверяется</w:t>
            </w:r>
          </w:p>
          <w:p w:rsidR="00803253" w:rsidRDefault="00803253" w:rsidP="00D65CF4"/>
          <w:p w:rsidR="00803253" w:rsidRPr="00803253" w:rsidRDefault="00803253" w:rsidP="00D65CF4">
            <w:r>
              <w:t xml:space="preserve">Моргает – </w:t>
            </w:r>
            <w:r>
              <w:rPr>
                <w:lang w:val="en-US"/>
              </w:rPr>
              <w:t xml:space="preserve">Exception </w:t>
            </w:r>
            <w:r>
              <w:t xml:space="preserve">в функции </w:t>
            </w:r>
            <w:r>
              <w:rPr>
                <w:lang w:val="en-US"/>
              </w:rPr>
              <w:t>Check</w:t>
            </w:r>
          </w:p>
        </w:tc>
        <w:tc>
          <w:tcPr>
            <w:tcW w:w="2337" w:type="dxa"/>
          </w:tcPr>
          <w:p w:rsidR="00D65CF4" w:rsidRDefault="00D65CF4" w:rsidP="00D65CF4"/>
        </w:tc>
      </w:tr>
      <w:tr w:rsidR="00D65CF4" w:rsidRPr="009B3D6C" w:rsidTr="00D65CF4">
        <w:tc>
          <w:tcPr>
            <w:tcW w:w="2336" w:type="dxa"/>
          </w:tcPr>
          <w:p w:rsidR="00D65CF4" w:rsidRPr="00A257A0" w:rsidRDefault="00A257A0" w:rsidP="00D65CF4">
            <w:pPr>
              <w:rPr>
                <w:lang w:val="en-US"/>
              </w:rPr>
            </w:pPr>
            <w:r>
              <w:rPr>
                <w:lang w:val="en-US"/>
              </w:rPr>
              <w:t>8 (31 physical)</w:t>
            </w:r>
          </w:p>
        </w:tc>
        <w:tc>
          <w:tcPr>
            <w:tcW w:w="2336" w:type="dxa"/>
          </w:tcPr>
          <w:p w:rsidR="00D65CF4" w:rsidRPr="00803253" w:rsidRDefault="00803253" w:rsidP="00D65CF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Check_sqlinj</w:t>
            </w:r>
            <w:proofErr w:type="spellEnd"/>
          </w:p>
        </w:tc>
        <w:tc>
          <w:tcPr>
            <w:tcW w:w="2336" w:type="dxa"/>
          </w:tcPr>
          <w:p w:rsidR="00D65CF4" w:rsidRDefault="00803253" w:rsidP="00D65CF4">
            <w:r>
              <w:t xml:space="preserve">ВКЛ </w:t>
            </w:r>
            <w:r w:rsidR="009B3D6C">
              <w:t>–</w:t>
            </w:r>
            <w:r>
              <w:t xml:space="preserve"> </w:t>
            </w:r>
            <w:r w:rsidR="009B3D6C">
              <w:t>инъекция не исправлена</w:t>
            </w:r>
          </w:p>
          <w:p w:rsidR="009B3D6C" w:rsidRDefault="009B3D6C" w:rsidP="00D65CF4">
            <w:r>
              <w:t>ОТКЛ – инъекция исправлена</w:t>
            </w:r>
          </w:p>
          <w:p w:rsidR="009B3D6C" w:rsidRDefault="009B3D6C" w:rsidP="00D65CF4"/>
          <w:p w:rsidR="009B3D6C" w:rsidRPr="009B3D6C" w:rsidRDefault="009B3D6C" w:rsidP="00D65CF4">
            <w:pPr>
              <w:rPr>
                <w:lang w:val="en-US"/>
              </w:rPr>
            </w:pPr>
            <w:r>
              <w:t>Моргает</w:t>
            </w:r>
            <w:r w:rsidRPr="009B3D6C">
              <w:rPr>
                <w:lang w:val="en-US"/>
              </w:rPr>
              <w:t xml:space="preserve"> – </w:t>
            </w:r>
            <w:r>
              <w:rPr>
                <w:lang w:val="en-US"/>
              </w:rPr>
              <w:t>Exception</w:t>
            </w:r>
            <w:r w:rsidRPr="009B3D6C">
              <w:rPr>
                <w:lang w:val="en-US"/>
              </w:rPr>
              <w:t xml:space="preserve"> </w:t>
            </w:r>
            <w:r>
              <w:t>в</w:t>
            </w:r>
            <w:r w:rsidRPr="009B3D6C">
              <w:rPr>
                <w:lang w:val="en-US"/>
              </w:rPr>
              <w:t xml:space="preserve"> </w:t>
            </w:r>
            <w:r>
              <w:t>функции</w:t>
            </w:r>
            <w:r w:rsidRPr="009B3D6C"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Check_sqlinj</w:t>
            </w:r>
            <w:proofErr w:type="spellEnd"/>
          </w:p>
        </w:tc>
        <w:tc>
          <w:tcPr>
            <w:tcW w:w="2337" w:type="dxa"/>
          </w:tcPr>
          <w:p w:rsidR="00D65CF4" w:rsidRPr="009B3D6C" w:rsidRDefault="00D65CF4" w:rsidP="00D65CF4">
            <w:pPr>
              <w:rPr>
                <w:lang w:val="en-US"/>
              </w:rPr>
            </w:pPr>
          </w:p>
        </w:tc>
      </w:tr>
      <w:tr w:rsidR="00A257A0" w:rsidTr="00D65CF4">
        <w:tc>
          <w:tcPr>
            <w:tcW w:w="2336" w:type="dxa"/>
          </w:tcPr>
          <w:p w:rsidR="00A257A0" w:rsidRDefault="00A257A0" w:rsidP="00D65CF4">
            <w:pPr>
              <w:rPr>
                <w:lang w:val="en-US"/>
              </w:rPr>
            </w:pPr>
            <w:r>
              <w:rPr>
                <w:lang w:val="en-US"/>
              </w:rPr>
              <w:t>9 (33 physical)</w:t>
            </w:r>
          </w:p>
        </w:tc>
        <w:tc>
          <w:tcPr>
            <w:tcW w:w="2336" w:type="dxa"/>
          </w:tcPr>
          <w:p w:rsidR="00A257A0" w:rsidRPr="009B3D6C" w:rsidRDefault="009B3D6C" w:rsidP="00D65CF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Check_</w:t>
            </w:r>
            <w:proofErr w:type="gramStart"/>
            <w:r>
              <w:rPr>
                <w:lang w:val="en-US"/>
              </w:rPr>
              <w:t>online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</w:p>
        </w:tc>
        <w:tc>
          <w:tcPr>
            <w:tcW w:w="2336" w:type="dxa"/>
          </w:tcPr>
          <w:p w:rsidR="00A257A0" w:rsidRDefault="00EC05EF" w:rsidP="00D65CF4">
            <w:r>
              <w:t xml:space="preserve">ВКЛ – страница </w:t>
            </w:r>
            <w:proofErr w:type="spellStart"/>
            <w:r>
              <w:t>онлайна</w:t>
            </w:r>
            <w:proofErr w:type="spellEnd"/>
            <w:r>
              <w:t xml:space="preserve"> доступна всем</w:t>
            </w:r>
          </w:p>
          <w:p w:rsidR="00EC05EF" w:rsidRDefault="00EC05EF" w:rsidP="00D65CF4">
            <w:r>
              <w:lastRenderedPageBreak/>
              <w:t xml:space="preserve">ОТКЛ – страница </w:t>
            </w:r>
            <w:proofErr w:type="spellStart"/>
            <w:r>
              <w:t>онлайна</w:t>
            </w:r>
            <w:proofErr w:type="spellEnd"/>
            <w:r>
              <w:t xml:space="preserve"> недоступна</w:t>
            </w:r>
          </w:p>
          <w:p w:rsidR="00EC05EF" w:rsidRPr="00C425ED" w:rsidRDefault="00EC05EF" w:rsidP="00D65CF4">
            <w:pPr>
              <w:rPr>
                <w:lang w:val="en-US"/>
              </w:rPr>
            </w:pPr>
            <w:r>
              <w:t xml:space="preserve">Моргает - </w:t>
            </w:r>
            <w:r w:rsidR="008F56BF">
              <w:rPr>
                <w:lang w:val="en-US"/>
              </w:rPr>
              <w:t>Exception</w:t>
            </w:r>
          </w:p>
        </w:tc>
        <w:tc>
          <w:tcPr>
            <w:tcW w:w="2337" w:type="dxa"/>
          </w:tcPr>
          <w:p w:rsidR="00A257A0" w:rsidRDefault="00A257A0" w:rsidP="00D65CF4"/>
        </w:tc>
      </w:tr>
    </w:tbl>
    <w:p w:rsidR="00D65CF4" w:rsidRPr="00D65CF4" w:rsidRDefault="00D65CF4" w:rsidP="00D65CF4"/>
    <w:sectPr w:rsidR="00D65CF4" w:rsidRPr="00D65C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87F"/>
    <w:rsid w:val="000C3309"/>
    <w:rsid w:val="00551ABC"/>
    <w:rsid w:val="00555CE2"/>
    <w:rsid w:val="005F5005"/>
    <w:rsid w:val="00646643"/>
    <w:rsid w:val="00753E72"/>
    <w:rsid w:val="00803253"/>
    <w:rsid w:val="008F56BF"/>
    <w:rsid w:val="0099547A"/>
    <w:rsid w:val="009B3D6C"/>
    <w:rsid w:val="00A257A0"/>
    <w:rsid w:val="00B06F0C"/>
    <w:rsid w:val="00BC777A"/>
    <w:rsid w:val="00C425ED"/>
    <w:rsid w:val="00CA0614"/>
    <w:rsid w:val="00CA587F"/>
    <w:rsid w:val="00D65CF4"/>
    <w:rsid w:val="00E83CA1"/>
    <w:rsid w:val="00EC05EF"/>
    <w:rsid w:val="00FA6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832AE"/>
  <w15:chartTrackingRefBased/>
  <w15:docId w15:val="{82D60B61-7DAC-C94F-B704-2DD8C41D37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587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77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58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CA587F"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CA587F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CA587F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">
    <w:name w:val="toc 3"/>
    <w:basedOn w:val="a"/>
    <w:next w:val="a"/>
    <w:autoRedefine/>
    <w:uiPriority w:val="39"/>
    <w:semiHidden/>
    <w:unhideWhenUsed/>
    <w:rsid w:val="00CA587F"/>
    <w:pPr>
      <w:ind w:left="480"/>
    </w:pPr>
    <w:rPr>
      <w:rFonts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A587F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A587F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A587F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A587F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A587F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A587F"/>
    <w:pPr>
      <w:ind w:left="1920"/>
    </w:pPr>
    <w:rPr>
      <w:rFonts w:cstheme="minorHAnsi"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semiHidden/>
    <w:rsid w:val="00BC777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4">
    <w:name w:val="Hyperlink"/>
    <w:basedOn w:val="a0"/>
    <w:uiPriority w:val="99"/>
    <w:unhideWhenUsed/>
    <w:rsid w:val="00E83CA1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D65C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83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5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689940BB-0953-704F-9B7D-5E1C08F771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4</Pages>
  <Words>249</Words>
  <Characters>1422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7</cp:revision>
  <dcterms:created xsi:type="dcterms:W3CDTF">2024-12-16T09:39:00Z</dcterms:created>
  <dcterms:modified xsi:type="dcterms:W3CDTF">2025-11-12T10:08:00Z</dcterms:modified>
</cp:coreProperties>
</file>