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ADB3" w14:textId="7E20E1A2" w:rsidR="00E67DA8" w:rsidRDefault="00D0164B">
      <w:r>
        <w:rPr>
          <w:noProof/>
        </w:rPr>
        <w:drawing>
          <wp:inline distT="0" distB="0" distL="0" distR="0" wp14:anchorId="79641045" wp14:editId="6C8D2712">
            <wp:extent cx="6654800" cy="3743325"/>
            <wp:effectExtent l="0" t="0" r="0" b="952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439" cy="374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0D0B" w14:textId="05D5EFC9" w:rsidR="00D0164B" w:rsidRDefault="00D0164B">
      <w:pPr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</w:pPr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 xml:space="preserve">Q7 </w:t>
      </w:r>
      <w:proofErr w:type="spellStart"/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>superadmin</w:t>
      </w:r>
      <w:proofErr w:type="spellEnd"/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 xml:space="preserve">/custom </w:t>
      </w:r>
      <w:proofErr w:type="spellStart"/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>sagot</w:t>
      </w:r>
      <w:proofErr w:type="spellEnd"/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 xml:space="preserve"> </w:t>
      </w:r>
      <w:proofErr w:type="spellStart"/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>diyan</w:t>
      </w:r>
      <w:proofErr w:type="spellEnd"/>
    </w:p>
    <w:p w14:paraId="7B5CAE8F" w14:textId="18165EFD" w:rsidR="00D0164B" w:rsidRDefault="00D0164B">
      <w:pPr>
        <w:rPr>
          <w:rFonts w:ascii="Segoe UI Historic" w:hAnsi="Segoe UI Historic" w:cs="Segoe UI Historic"/>
          <w:color w:val="E4E6EB"/>
          <w:sz w:val="44"/>
          <w:szCs w:val="44"/>
          <w:shd w:val="clear" w:color="auto" w:fill="3E4042"/>
        </w:rPr>
      </w:pPr>
      <w:r w:rsidRPr="00D0164B">
        <w:rPr>
          <w:rFonts w:ascii="Segoe UI Historic" w:hAnsi="Segoe UI Historic" w:cs="Segoe UI Historic"/>
          <w:color w:val="E4E6EB"/>
          <w:sz w:val="44"/>
          <w:szCs w:val="44"/>
          <w:shd w:val="clear" w:color="auto" w:fill="3E4042"/>
        </w:rPr>
        <w:t>c2 connections - Cobalt - Open network</w:t>
      </w:r>
    </w:p>
    <w:p w14:paraId="2D46DE23" w14:textId="005EA384" w:rsidR="00D0164B" w:rsidRDefault="00D0164B">
      <w:pPr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In the Sophos Threat Hunting Framework, what's the next suggested step after </w:t>
      </w:r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Propose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r w:rsidRPr="00D0164B">
        <w:rPr>
          <w:rFonts w:ascii="Segoe UI Historic" w:hAnsi="Segoe UI Historic" w:cs="Segoe UI Historic"/>
          <w:color w:val="E4E6EB"/>
          <w:sz w:val="40"/>
          <w:szCs w:val="40"/>
          <w:shd w:val="clear" w:color="auto" w:fill="3E4042"/>
        </w:rPr>
        <w:t>Hypothesis? - Acquire data</w:t>
      </w:r>
    </w:p>
    <w:p w14:paraId="6EADFB2F" w14:textId="77777777" w:rsidR="00D0164B" w:rsidRPr="00D0164B" w:rsidRDefault="00D0164B" w:rsidP="00D0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3E4042"/>
          <w:lang w:eastAsia="en-PH"/>
        </w:rPr>
        <w:t xml:space="preserve">TRUE or FALSE: The following command will execute rundll32.exe on the remote machine </w:t>
      </w:r>
      <w:hyperlink r:id="rId5" w:tgtFrame="_blank" w:history="1">
        <w:r w:rsidRPr="00D0164B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en-PH"/>
          </w:rPr>
          <w:t>192.168.0.142</w:t>
        </w:r>
      </w:hyperlink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3E4042"/>
          <w:lang w:eastAsia="en-PH"/>
        </w:rPr>
        <w:t xml:space="preserve">: </w:t>
      </w:r>
    </w:p>
    <w:p w14:paraId="238A3782" w14:textId="77777777" w:rsidR="00D0164B" w:rsidRPr="00D0164B" w:rsidRDefault="00D0164B" w:rsidP="00D0164B">
      <w:pPr>
        <w:shd w:val="clear" w:color="auto" w:fill="3E4042"/>
        <w:spacing w:after="60" w:line="240" w:lineRule="auto"/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</w:pPr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  <w:t xml:space="preserve">cmd.exe /C wmic /node:192.168.0.142 process call create “rundll32.exe </w:t>
      </w:r>
      <w:proofErr w:type="gramStart"/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  <w:t>C:Programdatasys.dll</w:t>
      </w:r>
      <w:proofErr w:type="gramEnd"/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  <w:t xml:space="preserve"> </w:t>
      </w:r>
      <w:proofErr w:type="spellStart"/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  <w:t>entryPoint</w:t>
      </w:r>
      <w:proofErr w:type="spellEnd"/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lang w:eastAsia="en-PH"/>
        </w:rPr>
        <w:t>"</w:t>
      </w:r>
    </w:p>
    <w:p w14:paraId="49B3A9BD" w14:textId="5962596E" w:rsidR="00D0164B" w:rsidRDefault="00D0164B" w:rsidP="00D0164B">
      <w:pPr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3E4042"/>
          <w:lang w:eastAsia="en-PH"/>
        </w:rPr>
      </w:pPr>
      <w:r w:rsidRPr="00D0164B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3E4042"/>
          <w:lang w:eastAsia="en-PH"/>
        </w:rPr>
        <w:t>-true</w:t>
      </w:r>
    </w:p>
    <w:p w14:paraId="2D0DBC69" w14:textId="50986FC8" w:rsidR="00D0164B" w:rsidRDefault="00D0164B" w:rsidP="00D0164B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Which of these PowerShell command parameters indicates an encoded command? (</w:t>
      </w:r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select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all that apply)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mali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yung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solo -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EncodedCommand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at -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EncodedCommand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at -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ec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na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sabay</w:t>
      </w:r>
      <w:proofErr w:type="spellEnd"/>
    </w:p>
    <w:p w14:paraId="030527D2" w14:textId="0E26E9A9" w:rsidR="00A865C7" w:rsidRPr="00D0164B" w:rsidRDefault="00A865C7" w:rsidP="00D0164B">
      <w:pPr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459D437" wp14:editId="3C856586">
            <wp:extent cx="6514454" cy="1847850"/>
            <wp:effectExtent l="0" t="0" r="127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2" cy="18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5C7" w:rsidRPr="00D01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4B"/>
    <w:rsid w:val="00A865C7"/>
    <w:rsid w:val="00D0164B"/>
    <w:rsid w:val="00E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A0E"/>
  <w15:chartTrackingRefBased/>
  <w15:docId w15:val="{06E5A02C-FE34-4DE1-A5BC-8CB53F0C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56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92.168.0.142/?fbclid=IwAR1AmMyLmL8BYb3wAszdXGgOmNbAfF--2kCRakEJ1_Q46eWgF2qZEgY7no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Prim Pagunuran</dc:creator>
  <cp:keywords/>
  <dc:description/>
  <cp:lastModifiedBy>Francis Prim Pagunuran</cp:lastModifiedBy>
  <cp:revision>1</cp:revision>
  <dcterms:created xsi:type="dcterms:W3CDTF">2022-05-24T03:56:00Z</dcterms:created>
  <dcterms:modified xsi:type="dcterms:W3CDTF">2022-05-24T04:11:00Z</dcterms:modified>
</cp:coreProperties>
</file>