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D058" w14:textId="41D005B3" w:rsidR="00C05872" w:rsidRDefault="00C05872" w:rsidP="00C05872">
      <w:pPr>
        <w:pStyle w:val="Heading1"/>
      </w:pPr>
      <w:r>
        <w:t>Objectives</w:t>
      </w:r>
    </w:p>
    <w:p w14:paraId="081ED1BE" w14:textId="77777777" w:rsidR="0058328A" w:rsidRDefault="0058328A" w:rsidP="0058328A">
      <w:pPr>
        <w:pStyle w:val="ListParagraph"/>
        <w:numPr>
          <w:ilvl w:val="0"/>
          <w:numId w:val="1"/>
        </w:numPr>
      </w:pPr>
      <w:r>
        <w:t xml:space="preserve">(Practice) To gain experience using Scala’s </w:t>
      </w:r>
      <w:proofErr w:type="spellStart"/>
      <w:r>
        <w:t>LazyList</w:t>
      </w:r>
      <w:proofErr w:type="spellEnd"/>
      <w:r>
        <w:t xml:space="preserve"> data type</w:t>
      </w:r>
    </w:p>
    <w:p w14:paraId="239526C3" w14:textId="6F3209F2" w:rsidR="0058328A" w:rsidRDefault="0058328A" w:rsidP="0058328A">
      <w:pPr>
        <w:pStyle w:val="ListParagraph"/>
        <w:numPr>
          <w:ilvl w:val="0"/>
          <w:numId w:val="1"/>
        </w:numPr>
      </w:pPr>
      <w:r>
        <w:t xml:space="preserve">(Practice) To </w:t>
      </w:r>
      <w:r>
        <w:t>understand passing parameters using “call by name”</w:t>
      </w:r>
    </w:p>
    <w:p w14:paraId="1755C7DB" w14:textId="6DB47076" w:rsidR="00C05872" w:rsidRDefault="00C05872" w:rsidP="0058328A">
      <w:pPr>
        <w:pStyle w:val="ListParagraph"/>
        <w:numPr>
          <w:ilvl w:val="0"/>
          <w:numId w:val="1"/>
        </w:numPr>
      </w:pPr>
      <w:r>
        <w:t xml:space="preserve">(Theory) To </w:t>
      </w:r>
      <w:r w:rsidR="008157F1">
        <w:t xml:space="preserve">understand </w:t>
      </w:r>
      <w:r w:rsidR="006B6B17">
        <w:t>th</w:t>
      </w:r>
      <w:r w:rsidR="0058328A">
        <w:t>at infinite lists are limits of sequences of partial lists</w:t>
      </w:r>
    </w:p>
    <w:p w14:paraId="3E4B6045" w14:textId="6AD6DAAD" w:rsidR="0058328A" w:rsidRDefault="0058328A" w:rsidP="0058328A">
      <w:pPr>
        <w:pStyle w:val="ListParagraph"/>
        <w:numPr>
          <w:ilvl w:val="0"/>
          <w:numId w:val="1"/>
        </w:numPr>
      </w:pPr>
      <w:r>
        <w:t>(Theory) To understand Normal and Applicative Order Reduction strategies</w:t>
      </w:r>
    </w:p>
    <w:p w14:paraId="004D9CCC" w14:textId="5C6F8E86" w:rsidR="00781083" w:rsidRDefault="00781083" w:rsidP="00C05872">
      <w:pPr>
        <w:pStyle w:val="ListParagraph"/>
        <w:numPr>
          <w:ilvl w:val="0"/>
          <w:numId w:val="1"/>
        </w:numPr>
      </w:pPr>
      <w:r>
        <w:t>(</w:t>
      </w:r>
      <w:r w:rsidR="0058328A">
        <w:t>Practice</w:t>
      </w:r>
      <w:r>
        <w:t xml:space="preserve">) To </w:t>
      </w:r>
      <w:r w:rsidR="0058328A">
        <w:t xml:space="preserve">appreciate the evaluation order when using </w:t>
      </w:r>
      <w:proofErr w:type="spellStart"/>
      <w:r w:rsidR="0058328A">
        <w:t>LazyLists</w:t>
      </w:r>
      <w:proofErr w:type="spellEnd"/>
    </w:p>
    <w:p w14:paraId="286C138A" w14:textId="5536636F" w:rsidR="00C05872" w:rsidRDefault="00C05872"/>
    <w:p w14:paraId="22916C0C" w14:textId="7594A0DA" w:rsidR="00C05872" w:rsidRDefault="00C05872" w:rsidP="00C05872">
      <w:pPr>
        <w:pStyle w:val="Heading1"/>
      </w:pPr>
      <w:r>
        <w:t>Resources</w:t>
      </w:r>
    </w:p>
    <w:p w14:paraId="61EBB0B9" w14:textId="3D439391" w:rsidR="00C05872" w:rsidRDefault="00FF6EB4">
      <w:r>
        <w:t>You should refer to the following resources accessible via Blackboard:</w:t>
      </w:r>
    </w:p>
    <w:p w14:paraId="2AE627F7" w14:textId="622CC9D6" w:rsidR="00FF6EB4" w:rsidRDefault="0008754B" w:rsidP="00FF6EB4">
      <w:pPr>
        <w:pStyle w:val="ListParagraph"/>
        <w:numPr>
          <w:ilvl w:val="0"/>
          <w:numId w:val="2"/>
        </w:numPr>
      </w:pPr>
      <w:r>
        <w:t xml:space="preserve">Topic </w:t>
      </w:r>
      <w:r w:rsidR="0058328A">
        <w:t>9</w:t>
      </w:r>
      <w:r w:rsidR="00087333">
        <w:t xml:space="preserve"> </w:t>
      </w:r>
      <w:r w:rsidR="00FF6EB4">
        <w:t>Lecture</w:t>
      </w:r>
      <w:r w:rsidR="009B0C87">
        <w:t xml:space="preserve"> video</w:t>
      </w:r>
      <w:r w:rsidR="00FF6EB4">
        <w:t>s</w:t>
      </w:r>
      <w:r w:rsidR="00065427">
        <w:t xml:space="preserve"> </w:t>
      </w:r>
      <w:r w:rsidR="0058328A">
        <w:t>9</w:t>
      </w:r>
      <w:r w:rsidR="00781083">
        <w:t>A</w:t>
      </w:r>
      <w:r w:rsidR="0058328A">
        <w:t xml:space="preserve"> and</w:t>
      </w:r>
      <w:r w:rsidR="001E30D5">
        <w:t xml:space="preserve"> </w:t>
      </w:r>
      <w:r w:rsidR="0058328A">
        <w:t>9</w:t>
      </w:r>
      <w:r w:rsidR="001E30D5">
        <w:t>B</w:t>
      </w:r>
      <w:r w:rsidR="007B45B0">
        <w:t>.</w:t>
      </w:r>
    </w:p>
    <w:p w14:paraId="6B4800FD" w14:textId="6A2D2FDC" w:rsidR="00871A3A" w:rsidRDefault="00871A3A" w:rsidP="00FF6EB4">
      <w:pPr>
        <w:pStyle w:val="ListParagraph"/>
        <w:numPr>
          <w:ilvl w:val="0"/>
          <w:numId w:val="2"/>
        </w:numPr>
      </w:pPr>
      <w:r>
        <w:t xml:space="preserve">Scala 2.13. Please note that the </w:t>
      </w:r>
      <w:proofErr w:type="spellStart"/>
      <w:r>
        <w:t>LazyList</w:t>
      </w:r>
      <w:proofErr w:type="spellEnd"/>
      <w:r>
        <w:t xml:space="preserve"> class is not available in versions of Scala lower than 2.13</w:t>
      </w:r>
      <w:bookmarkStart w:id="0" w:name="_GoBack"/>
      <w:bookmarkEnd w:id="0"/>
    </w:p>
    <w:p w14:paraId="3AC595E5" w14:textId="03DB0A20" w:rsidR="003A65A3" w:rsidRDefault="003A65A3" w:rsidP="00FF6EB4">
      <w:pPr>
        <w:pStyle w:val="ListParagraph"/>
        <w:numPr>
          <w:ilvl w:val="0"/>
          <w:numId w:val="2"/>
        </w:numPr>
      </w:pPr>
      <w:r w:rsidRPr="00006BFB">
        <w:rPr>
          <w:b/>
        </w:rPr>
        <w:t>Topic</w:t>
      </w:r>
      <w:r w:rsidR="00065427">
        <w:rPr>
          <w:b/>
        </w:rPr>
        <w:t xml:space="preserve"> </w:t>
      </w:r>
      <w:r w:rsidR="0058328A">
        <w:rPr>
          <w:b/>
        </w:rPr>
        <w:t>9</w:t>
      </w:r>
      <w:r w:rsidR="008157F1">
        <w:rPr>
          <w:b/>
        </w:rPr>
        <w:t xml:space="preserve"> </w:t>
      </w:r>
      <w:r w:rsidRPr="00006BFB">
        <w:rPr>
          <w:b/>
        </w:rPr>
        <w:t>folder</w:t>
      </w:r>
      <w:r>
        <w:t xml:space="preserve"> </w:t>
      </w:r>
      <w:r w:rsidR="00237B24">
        <w:t>(zipped)</w:t>
      </w:r>
      <w:r w:rsidR="00087333">
        <w:t xml:space="preserve"> – includes the notes and slides for this topic</w:t>
      </w:r>
      <w:r w:rsidR="007B45B0">
        <w:t>.</w:t>
      </w:r>
    </w:p>
    <w:p w14:paraId="289D623E" w14:textId="33589E57" w:rsidR="00766827" w:rsidRDefault="00FF6EB4" w:rsidP="00766827">
      <w:pPr>
        <w:pStyle w:val="ListParagraph"/>
        <w:numPr>
          <w:ilvl w:val="0"/>
          <w:numId w:val="2"/>
        </w:numPr>
      </w:pPr>
      <w:r>
        <w:t>External website for Scala doc</w:t>
      </w:r>
      <w:r w:rsidR="00006BFB">
        <w:t xml:space="preserve"> and other </w:t>
      </w:r>
      <w:r w:rsidR="00006BFB" w:rsidRPr="00006BFB">
        <w:rPr>
          <w:b/>
        </w:rPr>
        <w:t>Learning Resources</w:t>
      </w:r>
      <w:r w:rsidR="00006BFB">
        <w:t xml:space="preserve"> (see the folder on Blackboard)</w:t>
      </w:r>
      <w:r w:rsidR="0014792D">
        <w:t xml:space="preserve">. </w:t>
      </w:r>
    </w:p>
    <w:p w14:paraId="69BF4FA9" w14:textId="77777777" w:rsidR="00C37DED" w:rsidRDefault="00C37DED" w:rsidP="00C37DED">
      <w:pPr>
        <w:pStyle w:val="ListParagraph"/>
      </w:pPr>
    </w:p>
    <w:p w14:paraId="20C74B32" w14:textId="7DE68BE7" w:rsidR="00C05872" w:rsidRDefault="00C05872" w:rsidP="00C05872">
      <w:pPr>
        <w:pStyle w:val="Heading1"/>
      </w:pPr>
      <w:r>
        <w:t>Introduction</w:t>
      </w:r>
    </w:p>
    <w:p w14:paraId="69F7B21F" w14:textId="77777777" w:rsidR="00871A3A" w:rsidRDefault="00871A3A" w:rsidP="00871A3A">
      <w:pPr>
        <w:spacing w:after="0" w:line="240" w:lineRule="auto"/>
      </w:pPr>
      <w:r w:rsidRPr="00871A3A">
        <w:t xml:space="preserve">Lazy </w:t>
      </w:r>
      <w:r>
        <w:t>evaluation allows the following benefits:</w:t>
      </w:r>
    </w:p>
    <w:p w14:paraId="64564DC1" w14:textId="220DC54F" w:rsidR="00871A3A" w:rsidRDefault="00871A3A" w:rsidP="00871A3A">
      <w:pPr>
        <w:pStyle w:val="ListParagraph"/>
        <w:numPr>
          <w:ilvl w:val="0"/>
          <w:numId w:val="10"/>
        </w:numPr>
        <w:spacing w:after="0" w:line="240" w:lineRule="auto"/>
      </w:pPr>
      <w:r>
        <w:t>Delayed evaluation. This can be useful in the context of “call by name” parameters to functions and methods. It can also be useful to use</w:t>
      </w:r>
    </w:p>
    <w:p w14:paraId="7A15F221" w14:textId="74C727A0" w:rsidR="00871A3A" w:rsidRDefault="00871A3A" w:rsidP="00871A3A">
      <w:pPr>
        <w:pStyle w:val="ListParagraph"/>
        <w:spacing w:after="0" w:line="240" w:lineRule="auto"/>
      </w:pPr>
      <w:r w:rsidRPr="00871A3A">
        <w:rPr>
          <w:b/>
        </w:rPr>
        <w:t>lazy</w:t>
      </w:r>
      <w:r>
        <w:t xml:space="preserve"> </w:t>
      </w:r>
      <w:proofErr w:type="spellStart"/>
      <w:r w:rsidRPr="00871A3A">
        <w:rPr>
          <w:b/>
        </w:rPr>
        <w:t>val</w:t>
      </w:r>
      <w:proofErr w:type="spellEnd"/>
      <w:r>
        <w:t xml:space="preserve"> </w:t>
      </w:r>
      <w:r w:rsidRPr="00871A3A">
        <w:rPr>
          <w:i/>
        </w:rPr>
        <w:t>thing</w:t>
      </w:r>
      <w:r>
        <w:t xml:space="preserve"> = …</w:t>
      </w:r>
    </w:p>
    <w:p w14:paraId="17480C61" w14:textId="4E352B04" w:rsidR="00871A3A" w:rsidRPr="00871A3A" w:rsidRDefault="00871A3A" w:rsidP="00871A3A">
      <w:pPr>
        <w:pStyle w:val="ListParagraph"/>
        <w:spacing w:after="0" w:line="240" w:lineRule="auto"/>
      </w:pPr>
      <w:r w:rsidRPr="00871A3A">
        <w:t xml:space="preserve">instead of </w:t>
      </w:r>
    </w:p>
    <w:p w14:paraId="68C00926" w14:textId="05572D16" w:rsidR="00871A3A" w:rsidRDefault="00871A3A" w:rsidP="00871A3A">
      <w:pPr>
        <w:pStyle w:val="ListParagraph"/>
        <w:spacing w:after="0" w:line="240" w:lineRule="auto"/>
      </w:pPr>
      <w:proofErr w:type="spellStart"/>
      <w:r w:rsidRPr="00871A3A">
        <w:rPr>
          <w:b/>
        </w:rPr>
        <w:t>val</w:t>
      </w:r>
      <w:proofErr w:type="spellEnd"/>
      <w:r>
        <w:t xml:space="preserve"> </w:t>
      </w:r>
      <w:r w:rsidRPr="00871A3A">
        <w:rPr>
          <w:i/>
        </w:rPr>
        <w:t>thing</w:t>
      </w:r>
      <w:r>
        <w:t xml:space="preserve"> = …</w:t>
      </w:r>
    </w:p>
    <w:p w14:paraId="7C69601B" w14:textId="52B53441" w:rsidR="00871A3A" w:rsidRPr="00871A3A" w:rsidRDefault="00871A3A" w:rsidP="00871A3A">
      <w:pPr>
        <w:pStyle w:val="ListParagraph"/>
        <w:spacing w:after="0" w:line="240" w:lineRule="auto"/>
      </w:pPr>
      <w:r w:rsidRPr="00871A3A">
        <w:t xml:space="preserve">This delays </w:t>
      </w:r>
      <w:r>
        <w:t xml:space="preserve">the evaluation of </w:t>
      </w:r>
      <w:r w:rsidRPr="00871A3A">
        <w:rPr>
          <w:i/>
        </w:rPr>
        <w:t>thing</w:t>
      </w:r>
      <w:r>
        <w:t xml:space="preserve"> until it is needed which can be useful if it is expensive and not needed for a particular run, for example.</w:t>
      </w:r>
      <w:r>
        <w:br/>
      </w:r>
    </w:p>
    <w:p w14:paraId="11C75501" w14:textId="785E2818" w:rsidR="008A6AD2" w:rsidRDefault="00871A3A" w:rsidP="00871A3A">
      <w:pPr>
        <w:pStyle w:val="ListParagraph"/>
        <w:numPr>
          <w:ilvl w:val="0"/>
          <w:numId w:val="10"/>
        </w:numPr>
        <w:spacing w:after="0" w:line="240" w:lineRule="auto"/>
      </w:pPr>
      <w:r>
        <w:t>No need to compute more values than is necessary to perform a computation.</w:t>
      </w:r>
      <w:r>
        <w:br/>
      </w:r>
    </w:p>
    <w:p w14:paraId="4F35244B" w14:textId="4D9B843C" w:rsidR="00871A3A" w:rsidRDefault="00871A3A" w:rsidP="00871A3A">
      <w:pPr>
        <w:pStyle w:val="ListParagraph"/>
        <w:numPr>
          <w:ilvl w:val="0"/>
          <w:numId w:val="10"/>
        </w:numPr>
        <w:spacing w:after="0" w:line="240" w:lineRule="auto"/>
      </w:pPr>
      <w:r>
        <w:t>Can represent “infinite” data structures. Although you don’t ever want to evaluate an “infinite” structure, it can be useful to specify one and then evaluate a finite portion of it on demand. This approach can avoid the use of arbitrary limits.</w:t>
      </w:r>
    </w:p>
    <w:p w14:paraId="2BAFB707" w14:textId="41612696" w:rsidR="00C05872" w:rsidRDefault="00C05872" w:rsidP="00C05872">
      <w:pPr>
        <w:pStyle w:val="Heading1"/>
      </w:pPr>
      <w:r>
        <w:t>Activities</w:t>
      </w:r>
    </w:p>
    <w:p w14:paraId="2EFE56C9" w14:textId="77777777" w:rsidR="007436E2" w:rsidRDefault="007436E2" w:rsidP="007436E2">
      <w:pPr>
        <w:pStyle w:val="Heading2"/>
      </w:pPr>
      <w:r>
        <w:t>3.1 Watch the videos</w:t>
      </w:r>
    </w:p>
    <w:p w14:paraId="3141C9F1" w14:textId="44125F98" w:rsidR="007436E2" w:rsidRPr="007436E2" w:rsidRDefault="007436E2" w:rsidP="007436E2">
      <w:r>
        <w:t xml:space="preserve">Watch the videos </w:t>
      </w:r>
      <w:r w:rsidR="0058328A">
        <w:t>9</w:t>
      </w:r>
      <w:r>
        <w:t>A</w:t>
      </w:r>
      <w:r w:rsidR="001E30D5">
        <w:t xml:space="preserve"> </w:t>
      </w:r>
      <w:r w:rsidR="0058328A">
        <w:t>and</w:t>
      </w:r>
      <w:r w:rsidR="00781083">
        <w:t xml:space="preserve"> </w:t>
      </w:r>
      <w:r w:rsidR="0058328A">
        <w:t>9B</w:t>
      </w:r>
      <w:r>
        <w:t>. The accompanying slides can be found in the topic-</w:t>
      </w:r>
      <w:r w:rsidR="0058328A">
        <w:t>9</w:t>
      </w:r>
      <w:r>
        <w:t>-folder.</w:t>
      </w:r>
    </w:p>
    <w:p w14:paraId="26590C87" w14:textId="26C45660" w:rsidR="00766827" w:rsidRDefault="007436E2" w:rsidP="007436E2">
      <w:pPr>
        <w:pStyle w:val="Heading2"/>
      </w:pPr>
      <w:r>
        <w:t xml:space="preserve">3.2 </w:t>
      </w:r>
      <w:r w:rsidR="000304E1">
        <w:t xml:space="preserve">Install and run </w:t>
      </w:r>
      <w:r w:rsidR="00022686">
        <w:t xml:space="preserve">the </w:t>
      </w:r>
      <w:proofErr w:type="spellStart"/>
      <w:r w:rsidR="0058328A">
        <w:t>List</w:t>
      </w:r>
      <w:r w:rsidR="000268C1">
        <w:t>Demo</w:t>
      </w:r>
      <w:proofErr w:type="spellEnd"/>
      <w:r w:rsidR="000304E1">
        <w:t xml:space="preserve"> </w:t>
      </w:r>
      <w:r w:rsidR="00022686">
        <w:t>program</w:t>
      </w:r>
    </w:p>
    <w:p w14:paraId="5532759E" w14:textId="4048C37E" w:rsidR="0058328A" w:rsidRDefault="0058328A" w:rsidP="0058328A">
      <w:r>
        <w:t xml:space="preserve">Note: The examples in this topic use Scala’s </w:t>
      </w:r>
      <w:proofErr w:type="spellStart"/>
      <w:r>
        <w:t>LazyList</w:t>
      </w:r>
      <w:proofErr w:type="spellEnd"/>
      <w:r>
        <w:t xml:space="preserve"> data type. This was introduced into the language at version 2.13.0 so any version later than this will work. When using IntelliJ go to the </w:t>
      </w:r>
      <w:proofErr w:type="spellStart"/>
      <w:r w:rsidRPr="0058328A">
        <w:rPr>
          <w:b/>
        </w:rPr>
        <w:t>build.sbt</w:t>
      </w:r>
      <w:proofErr w:type="spellEnd"/>
      <w:r>
        <w:t xml:space="preserve"> file and change the Scala version, for example:</w:t>
      </w:r>
    </w:p>
    <w:p w14:paraId="1A426005" w14:textId="77777777" w:rsidR="0058328A" w:rsidRPr="0058328A" w:rsidRDefault="0058328A" w:rsidP="0058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roofErr w:type="spellStart"/>
      <w:proofErr w:type="gramStart"/>
      <w:r w:rsidRPr="0058328A">
        <w:rPr>
          <w:rFonts w:ascii="Courier New" w:eastAsia="Times New Roman" w:hAnsi="Courier New" w:cs="Courier New"/>
          <w:i/>
          <w:iCs/>
          <w:color w:val="660E7A"/>
          <w:sz w:val="18"/>
          <w:szCs w:val="18"/>
          <w:lang w:eastAsia="en-GB"/>
        </w:rPr>
        <w:t>scalaVersion</w:t>
      </w:r>
      <w:proofErr w:type="spellEnd"/>
      <w:r w:rsidRPr="0058328A">
        <w:rPr>
          <w:rFonts w:ascii="Courier New" w:eastAsia="Times New Roman" w:hAnsi="Courier New" w:cs="Courier New"/>
          <w:i/>
          <w:iCs/>
          <w:color w:val="660E7A"/>
          <w:sz w:val="18"/>
          <w:szCs w:val="18"/>
          <w:lang w:eastAsia="en-GB"/>
        </w:rPr>
        <w:t xml:space="preserve"> </w:t>
      </w:r>
      <w:r w:rsidRPr="0058328A">
        <w:rPr>
          <w:rFonts w:ascii="Courier New" w:eastAsia="Times New Roman" w:hAnsi="Courier New" w:cs="Courier New"/>
          <w:color w:val="000000"/>
          <w:sz w:val="18"/>
          <w:szCs w:val="18"/>
          <w:lang w:eastAsia="en-GB"/>
        </w:rPr>
        <w:t>:</w:t>
      </w:r>
      <w:proofErr w:type="gramEnd"/>
      <w:r w:rsidRPr="0058328A">
        <w:rPr>
          <w:rFonts w:ascii="Courier New" w:eastAsia="Times New Roman" w:hAnsi="Courier New" w:cs="Courier New"/>
          <w:color w:val="000000"/>
          <w:sz w:val="18"/>
          <w:szCs w:val="18"/>
          <w:lang w:eastAsia="en-GB"/>
        </w:rPr>
        <w:t xml:space="preserve">= </w:t>
      </w:r>
      <w:r w:rsidRPr="0058328A">
        <w:rPr>
          <w:rFonts w:ascii="Courier New" w:eastAsia="Times New Roman" w:hAnsi="Courier New" w:cs="Courier New"/>
          <w:b/>
          <w:bCs/>
          <w:color w:val="801700"/>
          <w:sz w:val="18"/>
          <w:szCs w:val="18"/>
          <w:lang w:eastAsia="en-GB"/>
        </w:rPr>
        <w:t>"2.13.5"</w:t>
      </w:r>
    </w:p>
    <w:p w14:paraId="6B852963" w14:textId="7F6A5F47" w:rsidR="0058328A" w:rsidRDefault="0058328A" w:rsidP="0058328A"/>
    <w:p w14:paraId="2ED6213A" w14:textId="3E077C9C" w:rsidR="0058328A" w:rsidRDefault="0058328A" w:rsidP="0058328A">
      <w:r>
        <w:lastRenderedPageBreak/>
        <w:t xml:space="preserve">NB: All the existing code in the project should still work </w:t>
      </w:r>
      <w:r w:rsidR="00871A3A">
        <w:t>with this new version.  If you find that you have broken a file in which you used some syntax which has subsequently been deprecated then you may need to adapt that (either comment out the offending lines, or amend them). The IDE will suggest what to do.</w:t>
      </w:r>
    </w:p>
    <w:p w14:paraId="26D3ACBF" w14:textId="1E3D0A64" w:rsidR="00F056D5" w:rsidRPr="00F056D5" w:rsidRDefault="007436E2" w:rsidP="00F056D5">
      <w:r>
        <w:t xml:space="preserve">Copy the Scala files </w:t>
      </w:r>
      <w:r w:rsidR="0058328A">
        <w:rPr>
          <w:b/>
        </w:rPr>
        <w:t>List</w:t>
      </w:r>
      <w:r w:rsidR="006B6B17">
        <w:rPr>
          <w:b/>
        </w:rPr>
        <w:t>Demo</w:t>
      </w:r>
      <w:r w:rsidR="0058328A">
        <w:rPr>
          <w:b/>
        </w:rPr>
        <w:t>5</w:t>
      </w:r>
      <w:r w:rsidR="000304E1">
        <w:rPr>
          <w:b/>
        </w:rPr>
        <w:t>.scala</w:t>
      </w:r>
      <w:r w:rsidR="000304E1">
        <w:t xml:space="preserve"> </w:t>
      </w:r>
      <w:r>
        <w:t xml:space="preserve">into the </w:t>
      </w:r>
      <w:proofErr w:type="spellStart"/>
      <w:proofErr w:type="gramStart"/>
      <w:r w:rsidR="0058328A">
        <w:rPr>
          <w:b/>
        </w:rPr>
        <w:t>demo.l</w:t>
      </w:r>
      <w:r w:rsidR="00781083">
        <w:rPr>
          <w:b/>
        </w:rPr>
        <w:t>ist</w:t>
      </w:r>
      <w:proofErr w:type="spellEnd"/>
      <w:proofErr w:type="gramEnd"/>
      <w:r>
        <w:t xml:space="preserve"> package</w:t>
      </w:r>
      <w:r w:rsidR="000304E1">
        <w:t>.</w:t>
      </w:r>
      <w:r w:rsidR="000268C1">
        <w:t xml:space="preserve"> The exercises are embedded within these programs. Follow the instructions in the comments.</w:t>
      </w:r>
    </w:p>
    <w:p w14:paraId="6BE6EC3F" w14:textId="7B0B4878" w:rsidR="00065427" w:rsidRPr="00CA3457" w:rsidRDefault="00C06C32" w:rsidP="00022686">
      <w:pPr>
        <w:rPr>
          <w:i/>
        </w:rPr>
      </w:pPr>
      <w:r>
        <w:rPr>
          <w:color w:val="0070C0"/>
        </w:rPr>
        <w:br/>
      </w:r>
    </w:p>
    <w:p w14:paraId="31E3EBD3" w14:textId="77777777" w:rsidR="00006BFB" w:rsidRDefault="00006BFB" w:rsidP="00B300C8">
      <w:pPr>
        <w:pStyle w:val="ListParagraph"/>
      </w:pPr>
    </w:p>
    <w:sectPr w:rsidR="00006B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D9DB5" w14:textId="77777777" w:rsidR="00C05872" w:rsidRDefault="00C05872" w:rsidP="00C05872">
      <w:pPr>
        <w:spacing w:after="0" w:line="240" w:lineRule="auto"/>
      </w:pPr>
      <w:r>
        <w:separator/>
      </w:r>
    </w:p>
  </w:endnote>
  <w:endnote w:type="continuationSeparator" w:id="0">
    <w:p w14:paraId="492C8F77" w14:textId="77777777" w:rsidR="00C05872" w:rsidRDefault="00C05872" w:rsidP="00C0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B663F" w14:textId="77777777" w:rsidR="00C05872" w:rsidRDefault="00C05872" w:rsidP="00C05872">
      <w:pPr>
        <w:spacing w:after="0" w:line="240" w:lineRule="auto"/>
      </w:pPr>
      <w:r>
        <w:separator/>
      </w:r>
    </w:p>
  </w:footnote>
  <w:footnote w:type="continuationSeparator" w:id="0">
    <w:p w14:paraId="62F31935" w14:textId="77777777" w:rsidR="00C05872" w:rsidRDefault="00C05872" w:rsidP="00C0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361BB" w14:textId="73436AE6" w:rsidR="00C05872" w:rsidRDefault="00C05872">
    <w:pPr>
      <w:pStyle w:val="Header"/>
    </w:pPr>
    <w:r>
      <w:rPr>
        <w:noProof/>
      </w:rPr>
      <mc:AlternateContent>
        <mc:Choice Requires="wps">
          <w:drawing>
            <wp:anchor distT="0" distB="0" distL="118745" distR="118745" simplePos="0" relativeHeight="251659264" behindDoc="1" locked="0" layoutInCell="1" allowOverlap="0" wp14:anchorId="056AD802" wp14:editId="6EED7CE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74F66D0B"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58328A">
                                <w:rPr>
                                  <w:caps/>
                                  <w:color w:val="FFFFFF" w:themeColor="background1"/>
                                </w:rPr>
                                <w:t>9</w:t>
                              </w:r>
                              <w:r w:rsidRPr="006049FB">
                                <w:rPr>
                                  <w:caps/>
                                  <w:color w:val="FFFFFF" w:themeColor="background1"/>
                                </w:rPr>
                                <w:t xml:space="preserve"> – </w:t>
                              </w:r>
                              <w:r>
                                <w:rPr>
                                  <w:caps/>
                                  <w:color w:val="FFFFFF" w:themeColor="background1"/>
                                </w:rPr>
                                <w:t xml:space="preserve"> </w:t>
                              </w:r>
                              <w:r w:rsidR="0058328A">
                                <w:rPr>
                                  <w:caps/>
                                  <w:color w:val="FFFFFF" w:themeColor="background1"/>
                                </w:rPr>
                                <w:t>lazy lists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56AD80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728DA0F" w14:textId="74F66D0B" w:rsidR="00C05872" w:rsidRDefault="00C05872">
                        <w:pPr>
                          <w:pStyle w:val="Header"/>
                          <w:jc w:val="center"/>
                          <w:rPr>
                            <w:caps/>
                            <w:color w:val="FFFFFF" w:themeColor="background1"/>
                          </w:rPr>
                        </w:pPr>
                        <w:r>
                          <w:rPr>
                            <w:caps/>
                            <w:color w:val="FFFFFF" w:themeColor="background1"/>
                          </w:rPr>
                          <w:t xml:space="preserve">ctec3904 functional software </w:t>
                        </w:r>
                        <w:proofErr w:type="gramStart"/>
                        <w:r>
                          <w:rPr>
                            <w:caps/>
                            <w:color w:val="FFFFFF" w:themeColor="background1"/>
                          </w:rPr>
                          <w:t xml:space="preserve">development </w:t>
                        </w:r>
                        <w:r w:rsidRPr="00F46782">
                          <w:rPr>
                            <w:caps/>
                            <w:color w:val="FFFFFF" w:themeColor="background1"/>
                          </w:rPr>
                          <w:t xml:space="preserve"> –</w:t>
                        </w:r>
                        <w:proofErr w:type="gramEnd"/>
                        <w:r w:rsidRPr="00F46782">
                          <w:rPr>
                            <w:caps/>
                            <w:color w:val="FFFFFF" w:themeColor="background1"/>
                          </w:rPr>
                          <w:t xml:space="preserve"> </w:t>
                        </w:r>
                        <w:r>
                          <w:rPr>
                            <w:caps/>
                            <w:color w:val="FFFFFF" w:themeColor="background1"/>
                          </w:rPr>
                          <w:t xml:space="preserve"> </w:t>
                        </w:r>
                        <w:r w:rsidR="009B0C87">
                          <w:rPr>
                            <w:caps/>
                            <w:color w:val="FFFFFF" w:themeColor="background1"/>
                          </w:rPr>
                          <w:t xml:space="preserve">TOPIC </w:t>
                        </w:r>
                        <w:r w:rsidR="0058328A">
                          <w:rPr>
                            <w:caps/>
                            <w:color w:val="FFFFFF" w:themeColor="background1"/>
                          </w:rPr>
                          <w:t>9</w:t>
                        </w:r>
                        <w:r w:rsidRPr="006049FB">
                          <w:rPr>
                            <w:caps/>
                            <w:color w:val="FFFFFF" w:themeColor="background1"/>
                          </w:rPr>
                          <w:t xml:space="preserve"> – </w:t>
                        </w:r>
                        <w:r>
                          <w:rPr>
                            <w:caps/>
                            <w:color w:val="FFFFFF" w:themeColor="background1"/>
                          </w:rPr>
                          <w:t xml:space="preserve"> </w:t>
                        </w:r>
                        <w:r w:rsidR="0058328A">
                          <w:rPr>
                            <w:caps/>
                            <w:color w:val="FFFFFF" w:themeColor="background1"/>
                          </w:rPr>
                          <w:t>lazy lists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778D8"/>
    <w:multiLevelType w:val="multilevel"/>
    <w:tmpl w:val="AA922A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A17DD5"/>
    <w:multiLevelType w:val="multilevel"/>
    <w:tmpl w:val="68B8D8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69D19E1"/>
    <w:multiLevelType w:val="hybridMultilevel"/>
    <w:tmpl w:val="27CC1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EA6219"/>
    <w:multiLevelType w:val="hybridMultilevel"/>
    <w:tmpl w:val="2F16B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65888"/>
    <w:multiLevelType w:val="hybridMultilevel"/>
    <w:tmpl w:val="30A0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0487A"/>
    <w:multiLevelType w:val="multilevel"/>
    <w:tmpl w:val="4F2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2076E"/>
    <w:multiLevelType w:val="hybridMultilevel"/>
    <w:tmpl w:val="26AABED4"/>
    <w:lvl w:ilvl="0" w:tplc="BEDED2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BE5A93"/>
    <w:multiLevelType w:val="multilevel"/>
    <w:tmpl w:val="F30C9A2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5AF024B"/>
    <w:multiLevelType w:val="hybridMultilevel"/>
    <w:tmpl w:val="53AC6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AF3AC6"/>
    <w:multiLevelType w:val="multilevel"/>
    <w:tmpl w:val="E450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7"/>
  </w:num>
  <w:num w:numId="5">
    <w:abstractNumId w:val="3"/>
  </w:num>
  <w:num w:numId="6">
    <w:abstractNumId w:val="0"/>
  </w:num>
  <w:num w:numId="7">
    <w:abstractNumId w:val="9"/>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74"/>
    <w:rsid w:val="00006BFB"/>
    <w:rsid w:val="00022686"/>
    <w:rsid w:val="000268C1"/>
    <w:rsid w:val="000304E1"/>
    <w:rsid w:val="00065427"/>
    <w:rsid w:val="00084D42"/>
    <w:rsid w:val="00087333"/>
    <w:rsid w:val="0008754B"/>
    <w:rsid w:val="00097AC7"/>
    <w:rsid w:val="000C36C9"/>
    <w:rsid w:val="000F4BA1"/>
    <w:rsid w:val="00114976"/>
    <w:rsid w:val="00137355"/>
    <w:rsid w:val="0014792D"/>
    <w:rsid w:val="00165281"/>
    <w:rsid w:val="001A5D27"/>
    <w:rsid w:val="001E30D5"/>
    <w:rsid w:val="00221522"/>
    <w:rsid w:val="00233B2E"/>
    <w:rsid w:val="00237B24"/>
    <w:rsid w:val="002470F2"/>
    <w:rsid w:val="002D4AF2"/>
    <w:rsid w:val="003022EF"/>
    <w:rsid w:val="00387E49"/>
    <w:rsid w:val="003A65A3"/>
    <w:rsid w:val="003E668C"/>
    <w:rsid w:val="00421935"/>
    <w:rsid w:val="00455C8D"/>
    <w:rsid w:val="004D29F9"/>
    <w:rsid w:val="004F4573"/>
    <w:rsid w:val="004F47B1"/>
    <w:rsid w:val="0058328A"/>
    <w:rsid w:val="0060155B"/>
    <w:rsid w:val="006103DC"/>
    <w:rsid w:val="006B6B17"/>
    <w:rsid w:val="007436E2"/>
    <w:rsid w:val="00765510"/>
    <w:rsid w:val="00766827"/>
    <w:rsid w:val="00781083"/>
    <w:rsid w:val="007B45B0"/>
    <w:rsid w:val="007E4495"/>
    <w:rsid w:val="007F54AD"/>
    <w:rsid w:val="008157F1"/>
    <w:rsid w:val="00857264"/>
    <w:rsid w:val="00871A3A"/>
    <w:rsid w:val="00880A4A"/>
    <w:rsid w:val="00880FA9"/>
    <w:rsid w:val="008A6AD2"/>
    <w:rsid w:val="00925337"/>
    <w:rsid w:val="009626A5"/>
    <w:rsid w:val="009A2461"/>
    <w:rsid w:val="009B0C87"/>
    <w:rsid w:val="009B6CE7"/>
    <w:rsid w:val="009F2347"/>
    <w:rsid w:val="00A4120E"/>
    <w:rsid w:val="00A479F8"/>
    <w:rsid w:val="00A72E10"/>
    <w:rsid w:val="00AC31E3"/>
    <w:rsid w:val="00B300C8"/>
    <w:rsid w:val="00B3778A"/>
    <w:rsid w:val="00B555D3"/>
    <w:rsid w:val="00BA75C1"/>
    <w:rsid w:val="00C05872"/>
    <w:rsid w:val="00C06C32"/>
    <w:rsid w:val="00C37DED"/>
    <w:rsid w:val="00C81E15"/>
    <w:rsid w:val="00CA3457"/>
    <w:rsid w:val="00CC0B52"/>
    <w:rsid w:val="00CC6EB4"/>
    <w:rsid w:val="00CF740B"/>
    <w:rsid w:val="00D46543"/>
    <w:rsid w:val="00F056D5"/>
    <w:rsid w:val="00F64184"/>
    <w:rsid w:val="00F66978"/>
    <w:rsid w:val="00F70918"/>
    <w:rsid w:val="00F7108A"/>
    <w:rsid w:val="00F92374"/>
    <w:rsid w:val="00FA27F1"/>
    <w:rsid w:val="00FB3278"/>
    <w:rsid w:val="00FF6E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1985"/>
    <o:shapelayout v:ext="edit">
      <o:idmap v:ext="edit" data="1"/>
    </o:shapelayout>
  </w:shapeDefaults>
  <w:decimalSymbol w:val="."/>
  <w:listSeparator w:val=","/>
  <w14:docId w14:val="27DE4C6B"/>
  <w15:chartTrackingRefBased/>
  <w15:docId w15:val="{24071886-9E86-401F-A8C2-298FB3CD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8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872"/>
  </w:style>
  <w:style w:type="paragraph" w:styleId="Footer">
    <w:name w:val="footer"/>
    <w:basedOn w:val="Normal"/>
    <w:link w:val="FooterChar"/>
    <w:uiPriority w:val="99"/>
    <w:unhideWhenUsed/>
    <w:rsid w:val="00C05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872"/>
  </w:style>
  <w:style w:type="character" w:customStyle="1" w:styleId="Heading1Char">
    <w:name w:val="Heading 1 Char"/>
    <w:basedOn w:val="DefaultParagraphFont"/>
    <w:link w:val="Heading1"/>
    <w:uiPriority w:val="9"/>
    <w:rsid w:val="00C058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05872"/>
    <w:pPr>
      <w:ind w:left="720"/>
      <w:contextualSpacing/>
    </w:pPr>
  </w:style>
  <w:style w:type="character" w:customStyle="1" w:styleId="Heading2Char">
    <w:name w:val="Heading 2 Char"/>
    <w:basedOn w:val="DefaultParagraphFont"/>
    <w:link w:val="Heading2"/>
    <w:uiPriority w:val="9"/>
    <w:rsid w:val="0076682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7333"/>
    <w:rPr>
      <w:color w:val="0563C1" w:themeColor="hyperlink"/>
      <w:u w:val="single"/>
    </w:rPr>
  </w:style>
  <w:style w:type="character" w:styleId="UnresolvedMention">
    <w:name w:val="Unresolved Mention"/>
    <w:basedOn w:val="DefaultParagraphFont"/>
    <w:uiPriority w:val="99"/>
    <w:semiHidden/>
    <w:unhideWhenUsed/>
    <w:rsid w:val="00087333"/>
    <w:rPr>
      <w:color w:val="605E5C"/>
      <w:shd w:val="clear" w:color="auto" w:fill="E1DFDD"/>
    </w:rPr>
  </w:style>
  <w:style w:type="paragraph" w:styleId="HTMLPreformatted">
    <w:name w:val="HTML Preformatted"/>
    <w:basedOn w:val="Normal"/>
    <w:link w:val="HTMLPreformattedChar"/>
    <w:uiPriority w:val="99"/>
    <w:semiHidden/>
    <w:unhideWhenUsed/>
    <w:rsid w:val="00583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8328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7261">
      <w:bodyDiv w:val="1"/>
      <w:marLeft w:val="0"/>
      <w:marRight w:val="0"/>
      <w:marTop w:val="0"/>
      <w:marBottom w:val="0"/>
      <w:divBdr>
        <w:top w:val="none" w:sz="0" w:space="0" w:color="auto"/>
        <w:left w:val="none" w:sz="0" w:space="0" w:color="auto"/>
        <w:bottom w:val="none" w:sz="0" w:space="0" w:color="auto"/>
        <w:right w:val="none" w:sz="0" w:space="0" w:color="auto"/>
      </w:divBdr>
    </w:div>
    <w:div w:id="190190611">
      <w:bodyDiv w:val="1"/>
      <w:marLeft w:val="0"/>
      <w:marRight w:val="0"/>
      <w:marTop w:val="0"/>
      <w:marBottom w:val="0"/>
      <w:divBdr>
        <w:top w:val="none" w:sz="0" w:space="0" w:color="auto"/>
        <w:left w:val="none" w:sz="0" w:space="0" w:color="auto"/>
        <w:bottom w:val="none" w:sz="0" w:space="0" w:color="auto"/>
        <w:right w:val="none" w:sz="0" w:space="0" w:color="auto"/>
      </w:divBdr>
    </w:div>
    <w:div w:id="195319653">
      <w:bodyDiv w:val="1"/>
      <w:marLeft w:val="0"/>
      <w:marRight w:val="0"/>
      <w:marTop w:val="0"/>
      <w:marBottom w:val="0"/>
      <w:divBdr>
        <w:top w:val="none" w:sz="0" w:space="0" w:color="auto"/>
        <w:left w:val="none" w:sz="0" w:space="0" w:color="auto"/>
        <w:bottom w:val="none" w:sz="0" w:space="0" w:color="auto"/>
        <w:right w:val="none" w:sz="0" w:space="0" w:color="auto"/>
      </w:divBdr>
    </w:div>
    <w:div w:id="997000885">
      <w:bodyDiv w:val="1"/>
      <w:marLeft w:val="0"/>
      <w:marRight w:val="0"/>
      <w:marTop w:val="0"/>
      <w:marBottom w:val="0"/>
      <w:divBdr>
        <w:top w:val="none" w:sz="0" w:space="0" w:color="auto"/>
        <w:left w:val="none" w:sz="0" w:space="0" w:color="auto"/>
        <w:bottom w:val="none" w:sz="0" w:space="0" w:color="auto"/>
        <w:right w:val="none" w:sz="0" w:space="0" w:color="auto"/>
      </w:divBdr>
    </w:div>
    <w:div w:id="1109348558">
      <w:bodyDiv w:val="1"/>
      <w:marLeft w:val="0"/>
      <w:marRight w:val="0"/>
      <w:marTop w:val="0"/>
      <w:marBottom w:val="0"/>
      <w:divBdr>
        <w:top w:val="none" w:sz="0" w:space="0" w:color="auto"/>
        <w:left w:val="none" w:sz="0" w:space="0" w:color="auto"/>
        <w:bottom w:val="none" w:sz="0" w:space="0" w:color="auto"/>
        <w:right w:val="none" w:sz="0" w:space="0" w:color="auto"/>
      </w:divBdr>
    </w:div>
    <w:div w:id="14277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ctec3904 functional software development  –  TOPIC 8 –  Pictures</vt:lpstr>
    </vt:vector>
  </TitlesOfParts>
  <Company>De Montfort University</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ctec3904 functional software development  –  TOPIC 9 –  lazy lists</dc:title>
  <dc:subject/>
  <dc:creator>David Smallwood</dc:creator>
  <cp:keywords/>
  <dc:description/>
  <cp:lastModifiedBy>David Smallwood</cp:lastModifiedBy>
  <cp:revision>36</cp:revision>
  <dcterms:created xsi:type="dcterms:W3CDTF">2020-12-28T15:49:00Z</dcterms:created>
  <dcterms:modified xsi:type="dcterms:W3CDTF">2021-03-17T21:58:00Z</dcterms:modified>
</cp:coreProperties>
</file>