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A5C54" w14:textId="77777777" w:rsidR="0011368D" w:rsidRDefault="004F2335" w:rsidP="004F2335">
      <w:pPr>
        <w:jc w:val="center"/>
        <w:rPr>
          <w:b/>
          <w:bCs/>
          <w:sz w:val="36"/>
          <w:szCs w:val="36"/>
          <w:lang w:val="en-US"/>
        </w:rPr>
      </w:pPr>
      <w:r w:rsidRPr="004F2335">
        <w:rPr>
          <w:b/>
          <w:bCs/>
          <w:sz w:val="36"/>
          <w:szCs w:val="36"/>
          <w:lang w:val="en-US"/>
        </w:rPr>
        <w:t>IOT-Based crop monitoring</w:t>
      </w:r>
    </w:p>
    <w:p w14:paraId="5974AE6C" w14:textId="77777777" w:rsidR="004F2335" w:rsidRDefault="004F2335" w:rsidP="004F2335">
      <w:pPr>
        <w:jc w:val="center"/>
        <w:rPr>
          <w:b/>
          <w:bCs/>
          <w:sz w:val="36"/>
          <w:szCs w:val="36"/>
          <w:lang w:val="en-US"/>
        </w:rPr>
      </w:pPr>
    </w:p>
    <w:p w14:paraId="6C545001" w14:textId="77777777" w:rsidR="004F2335" w:rsidRDefault="004F2335" w:rsidP="004F2335">
      <w:pPr>
        <w:jc w:val="center"/>
        <w:rPr>
          <w:b/>
          <w:bCs/>
          <w:sz w:val="36"/>
          <w:szCs w:val="36"/>
          <w:lang w:val="en-US"/>
        </w:rPr>
      </w:pPr>
      <w:r>
        <w:rPr>
          <w:b/>
          <w:bCs/>
          <w:noProof/>
          <w:sz w:val="36"/>
          <w:szCs w:val="36"/>
          <w:lang w:val="en-US"/>
        </w:rPr>
        <w:drawing>
          <wp:inline distT="0" distB="0" distL="0" distR="0" wp14:anchorId="045D737A" wp14:editId="1023C858">
            <wp:extent cx="5731510" cy="379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731510" cy="3797300"/>
                    </a:xfrm>
                    <a:prstGeom prst="rect">
                      <a:avLst/>
                    </a:prstGeom>
                  </pic:spPr>
                </pic:pic>
              </a:graphicData>
            </a:graphic>
          </wp:inline>
        </w:drawing>
      </w:r>
    </w:p>
    <w:p w14:paraId="798E3058" w14:textId="77777777" w:rsidR="004F2335" w:rsidRDefault="004F2335" w:rsidP="004F2335">
      <w:pPr>
        <w:jc w:val="center"/>
        <w:rPr>
          <w:b/>
          <w:bCs/>
          <w:sz w:val="36"/>
          <w:szCs w:val="36"/>
          <w:lang w:val="en-US"/>
        </w:rPr>
      </w:pPr>
    </w:p>
    <w:p w14:paraId="5EE19515" w14:textId="77777777" w:rsidR="004F2335" w:rsidRDefault="004F2335" w:rsidP="004F2335">
      <w:pPr>
        <w:jc w:val="both"/>
        <w:rPr>
          <w:sz w:val="24"/>
          <w:szCs w:val="24"/>
          <w:lang w:val="en-US"/>
        </w:rPr>
      </w:pPr>
      <w:r w:rsidRPr="004F2335">
        <w:rPr>
          <w:sz w:val="24"/>
          <w:szCs w:val="24"/>
          <w:lang w:val="en-US"/>
        </w:rPr>
        <w:t xml:space="preserve">With the help of a variety of approaches, including precision farming and sustainable agriculture, the Internet of Things (IOT) is </w:t>
      </w:r>
      <w:r w:rsidRPr="004F2335">
        <w:rPr>
          <w:sz w:val="24"/>
          <w:szCs w:val="24"/>
          <w:lang w:val="en-US"/>
        </w:rPr>
        <w:t>revolutionizing</w:t>
      </w:r>
      <w:r w:rsidRPr="004F2335">
        <w:rPr>
          <w:sz w:val="24"/>
          <w:szCs w:val="24"/>
          <w:lang w:val="en-US"/>
        </w:rPr>
        <w:t xml:space="preserve"> agriculture and empowering farmers to overcome obstacles in the field. Information about weather, moisture, temperature, and soil fertility is collected using IOT technology. Online crop monitoring makes it possible to detect weeds, water levels, pests, animal infiltration into the field, crop growth, and agriculture.</w:t>
      </w:r>
    </w:p>
    <w:p w14:paraId="0F211CE0" w14:textId="77777777" w:rsidR="004F2335" w:rsidRPr="004F2335" w:rsidRDefault="00B80052" w:rsidP="004F2335">
      <w:pPr>
        <w:jc w:val="both"/>
        <w:rPr>
          <w:sz w:val="24"/>
          <w:szCs w:val="24"/>
          <w:lang w:val="en-US"/>
        </w:rPr>
      </w:pPr>
      <w:r w:rsidRPr="00B80052">
        <w:rPr>
          <w:sz w:val="24"/>
          <w:szCs w:val="24"/>
          <w:lang w:val="en-US"/>
        </w:rPr>
        <w:t xml:space="preserve">To gather data on crop conditions and environmental changes, wireless sensor networks and sensors of various kinds are </w:t>
      </w:r>
      <w:r w:rsidRPr="00B80052">
        <w:rPr>
          <w:sz w:val="24"/>
          <w:szCs w:val="24"/>
          <w:lang w:val="en-US"/>
        </w:rPr>
        <w:t>utilized</w:t>
      </w:r>
      <w:r w:rsidRPr="00B80052">
        <w:rPr>
          <w:sz w:val="24"/>
          <w:szCs w:val="24"/>
          <w:lang w:val="en-US"/>
        </w:rPr>
        <w:t xml:space="preserve">. This data is then transferred through networks to the farmer or equipment that start corrective </w:t>
      </w:r>
      <w:r w:rsidRPr="00B80052">
        <w:rPr>
          <w:sz w:val="24"/>
          <w:szCs w:val="24"/>
          <w:lang w:val="en-US"/>
        </w:rPr>
        <w:t>operations. The</w:t>
      </w:r>
      <w:r w:rsidRPr="00B80052">
        <w:rPr>
          <w:sz w:val="24"/>
          <w:szCs w:val="24"/>
          <w:lang w:val="en-US"/>
        </w:rPr>
        <w:t xml:space="preserve"> captured data are displayed on a laptop or a smartphone. It is possible to determine which areas will produce good crops and which ones require more care.</w:t>
      </w:r>
    </w:p>
    <w:sectPr w:rsidR="004F2335" w:rsidRPr="004F23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335"/>
    <w:rsid w:val="000C7AEE"/>
    <w:rsid w:val="001A0054"/>
    <w:rsid w:val="004F2335"/>
    <w:rsid w:val="005212DE"/>
    <w:rsid w:val="00B737F6"/>
    <w:rsid w:val="00B80052"/>
    <w:rsid w:val="00BC0545"/>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7B6F5"/>
  <w15:chartTrackingRefBased/>
  <w15:docId w15:val="{B9F34AA0-6D57-4CDB-9F4C-E2273FF89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133</Words>
  <Characters>760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Harikrishnan K</dc:creator>
  <cp:keywords/>
  <dc:description/>
  <cp:lastModifiedBy>Aswathy M</cp:lastModifiedBy>
  <cp:revision>1</cp:revision>
  <dcterms:created xsi:type="dcterms:W3CDTF">2023-03-13T15:23:00Z</dcterms:created>
  <dcterms:modified xsi:type="dcterms:W3CDTF">2023-03-13T15:23:00Z</dcterms:modified>
</cp:coreProperties>
</file>