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B7CC9"/>
          <w:sz w:val="28"/>
          <w:szCs w:val="28"/>
        </w:rPr>
        <w:t xml:space="preserve">P31 LABS, INC.</w:t>
      </w:r>
    </w:p>
    <w:p>
      <w:pPr>
        <w:spacing w:after="360"/>
        <w:jc w:val="center"/>
      </w:pPr>
      <w:r>
        <w:rPr>
          <w:b/>
          <w:bCs/>
          <w:sz w:val="24"/>
          <w:szCs w:val="24"/>
        </w:rPr>
        <w:t xml:space="preserve">MONTHLY OPERATIONS REPORT — [MONTH YEAR]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[2-3 sentences: what shipped, what moved, what blocked. Keep it to the highlights a board member or grant reviewer needs in 30 seconds.]</w:t>
      </w:r>
    </w:p>
    <w:p>
      <w:pPr>
        <w:pStyle w:val="Heading1"/>
      </w:pPr>
      <w:r>
        <w:t xml:space="preserve">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Month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This Month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BONDING Tests (passing/suites)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Pipeline Steps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Glass Probes (UP/DOWN)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Zenodo Publications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Commits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Deployed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40"/>
      </w:pPr>
      <w:r>
        <w:t xml:space="preserve">WCDs Completed</w:t>
      </w:r>
    </w:p>
    <w:p>
      <w:pPr>
        <w:spacing w:after="200"/>
      </w:pPr>
      <w:r>
        <w:t xml:space="preserve">[List each WCD closed this month with one-line description]</w:t>
      </w:r>
    </w:p>
    <w:p>
      <w:pPr>
        <w:pStyle w:val="Heading2"/>
      </w:pPr>
      <w:r>
        <w:t xml:space="preserve">WCDs In Progress</w:t>
      </w:r>
    </w:p>
    <w:p>
      <w:pPr>
        <w:spacing w:after="200"/>
      </w:pPr>
      <w:r>
        <w:t xml:space="preserve">[List each open WCD with % complete and blockers]</w:t>
      </w:r>
    </w:p>
    <w:p>
      <w:pPr>
        <w:pStyle w:val="Heading1"/>
      </w:pPr>
      <w:r>
        <w:t xml:space="preserve">Financial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Mercury Balance (start of month)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Donations Received (Stripe/Ko-fi)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Grant Funds Received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Filing Fees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Mercury Balance (end of month)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</w:t>
            </w:r>
          </w:p>
        </w:tc>
      </w:tr>
    </w:tbl>
    <w:p>
      <w:pPr>
        <w:pStyle w:val="Heading1"/>
      </w:pPr>
      <w:r>
        <w:t xml:space="preserve">Governance &amp; Compliance</w:t>
      </w:r>
    </w:p>
    <w:p>
      <w:pPr>
        <w:spacing w:after="200"/>
      </w:pPr>
      <w:r>
        <w:t xml:space="preserve">[Board meetings held, resolutions adopted, policies updated, filings completed]</w:t>
      </w:r>
    </w:p>
    <w:p>
      <w:pPr>
        <w:pStyle w:val="Heading1"/>
      </w:pPr>
      <w:r>
        <w:t xml:space="preserve">Legal</w:t>
      </w:r>
    </w:p>
    <w:p>
      <w:pPr>
        <w:spacing w:after="200"/>
      </w:pPr>
      <w:r>
        <w:t xml:space="preserve">[Status of Johnson v. Johnson, FERS application, SSDI appeal — high-level only, no privileged details]</w:t>
      </w:r>
    </w:p>
    <w:p>
      <w:pPr>
        <w:pStyle w:val="Heading1"/>
      </w:pPr>
      <w:r>
        <w:t xml:space="preserve">Community &amp; Outreach</w:t>
      </w:r>
    </w:p>
    <w:p>
      <w:pPr>
        <w:spacing w:after="200"/>
      </w:pPr>
      <w:r>
        <w:t xml:space="preserve">[Events attended, partnerships formed, beta testers added, social media metrics]</w:t>
      </w:r>
    </w:p>
    <w:p>
      <w:pPr>
        <w:pStyle w:val="Heading1"/>
      </w:pPr>
      <w:r>
        <w:t xml:space="preserve">Next Month Priorities</w:t>
      </w:r>
    </w:p>
    <w:p>
      <w:pPr>
        <w:spacing w:after="200"/>
      </w:pPr>
      <w:r>
        <w:t xml:space="preserve">[Top 3-5 priorities for the coming month, each with owner and deadline]</w:t>
      </w:r>
    </w:p>
    <w:p>
      <w:pPr>
        <w:pBdr>
          <w:top w:val="single" w:color="8B7CC9" w:sz="6" w:space="8"/>
        </w:pBdr>
        <w:spacing w:before="480"/>
      </w:pPr>
      <w:r>
        <w:rPr>
          <w:color w:val="666666"/>
          <w:sz w:val="20"/>
          <w:szCs w:val="20"/>
        </w:rPr>
        <w:t xml:space="preserve">Prepared by: William Rodger Johnson, CEO</w:t>
      </w:r>
    </w:p>
    <w:p>
      <w:r>
        <w:rPr>
          <w:color w:val="666666"/>
          <w:sz w:val="20"/>
          <w:szCs w:val="20"/>
        </w:rPr>
        <w:t xml:space="preserve">Date: ______________</w:t>
      </w:r>
    </w:p>
    <w:p>
      <w:r>
        <w:rPr>
          <w:color w:val="999999"/>
          <w:sz w:val="18"/>
          <w:szCs w:val="18"/>
        </w:rPr>
        <w:t xml:space="preserve">P31 Labs, Inc. · EIN 42-1888158 · 401 Powder Horn Rd, Saint Marys GA 31558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2E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4444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2026-05-06T16:12:02.334Z</dcterms:created>
  <dcterms:modified xsi:type="dcterms:W3CDTF">2026-05-06T16:12:02.334Z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