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7580" w:rsidRPr="009C5D6D" w:rsidRDefault="009C5D6D" w:rsidP="009C5D6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C5D6D">
        <w:rPr>
          <w:rFonts w:ascii="Times New Roman" w:hAnsi="Times New Roman" w:cs="Times New Roman"/>
          <w:b/>
          <w:sz w:val="24"/>
          <w:szCs w:val="24"/>
        </w:rPr>
        <w:t>Escopo do Ciclo de Melhorias</w:t>
      </w:r>
    </w:p>
    <w:p w:rsidR="009C5D6D" w:rsidRDefault="009C5D6D" w:rsidP="009C5D6D">
      <w:pPr>
        <w:spacing w:after="0"/>
        <w:jc w:val="center"/>
        <w:rPr>
          <w:rFonts w:ascii="Calibri" w:eastAsia="Calibri" w:hAnsi="Calibri" w:cs="Calibri"/>
          <w:sz w:val="24"/>
          <w:szCs w:val="24"/>
        </w:rPr>
      </w:pPr>
    </w:p>
    <w:p w:rsidR="009C5D6D" w:rsidRPr="00374F0C" w:rsidRDefault="00374F0C" w:rsidP="009C5D6D">
      <w:pPr>
        <w:spacing w:after="0"/>
        <w:ind w:firstLine="737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Os processos que foram escolhidos depois de definidas a Arquitetura e feita a Análise dos processos foram 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a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 xml:space="preserve"> compra de insumos, escolhido por ser um processo de importância média e está completamente desestruturado; o processo de pedido e pagamento que é o processo de maior importância dentro da organização e por fim, o </w:t>
      </w:r>
      <w:bookmarkStart w:id="0" w:name="_GoBack"/>
      <w:bookmarkEnd w:id="0"/>
      <w:r>
        <w:rPr>
          <w:rFonts w:ascii="Times New Roman" w:eastAsia="Calibri" w:hAnsi="Times New Roman" w:cs="Times New Roman"/>
          <w:sz w:val="24"/>
          <w:szCs w:val="24"/>
        </w:rPr>
        <w:t>último processo escolhido foi o de construção de expositores, pois afeta no resultado final do produto, além de poder atrasos na entrega e pode afetar a satisfação do cliente.</w:t>
      </w:r>
    </w:p>
    <w:p w:rsidR="009C5D6D" w:rsidRPr="009C5D6D" w:rsidRDefault="009C5D6D" w:rsidP="009C5D6D">
      <w:pPr>
        <w:spacing w:after="0"/>
        <w:ind w:firstLine="737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9C5D6D" w:rsidRPr="009C5D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4C0F64"/>
    <w:multiLevelType w:val="multilevel"/>
    <w:tmpl w:val="38C8A26E"/>
    <w:lvl w:ilvl="0">
      <w:start w:val="1"/>
      <w:numFmt w:val="upperRoman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7580"/>
    <w:rsid w:val="00166A7B"/>
    <w:rsid w:val="00374F0C"/>
    <w:rsid w:val="00945715"/>
    <w:rsid w:val="009C5D6D"/>
    <w:rsid w:val="00F57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82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Natalia Ferreira da Silva Bezerra</dc:creator>
  <cp:lastModifiedBy>Natalia Ferreira da Silva Bezerra</cp:lastModifiedBy>
  <cp:revision>3</cp:revision>
  <dcterms:created xsi:type="dcterms:W3CDTF">2016-03-16T23:06:00Z</dcterms:created>
  <dcterms:modified xsi:type="dcterms:W3CDTF">2016-03-16T23:26:00Z</dcterms:modified>
</cp:coreProperties>
</file>