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D763F" w:rsidRDefault="00772A08" w:rsidP="001D18A9">
      <w:pPr>
        <w:pStyle w:val="Heading1"/>
        <w:tabs>
          <w:tab w:val="clear" w:pos="720"/>
        </w:tabs>
        <w:ind w:left="360"/>
      </w:pPr>
      <w:bookmarkStart w:id="0" w:name="OLE_LINK1"/>
      <w:bookmarkStart w:id="1" w:name="OLE_LINK2"/>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D763F">
        <w:tc>
          <w:tcPr>
            <w:tcW w:w="1008" w:type="dxa"/>
          </w:tcPr>
          <w:p w:rsidR="001D18A9" w:rsidRPr="00DD763F" w:rsidRDefault="001D18A9" w:rsidP="00B409F6">
            <w:pPr>
              <w:rPr>
                <w:b/>
                <w:bCs/>
                <w:sz w:val="16"/>
              </w:rPr>
            </w:pPr>
            <w:r w:rsidRPr="00DD763F">
              <w:rPr>
                <w:b/>
                <w:bCs/>
                <w:sz w:val="16"/>
              </w:rPr>
              <w:t>Versioon</w:t>
            </w:r>
          </w:p>
        </w:tc>
        <w:tc>
          <w:tcPr>
            <w:tcW w:w="1440" w:type="dxa"/>
          </w:tcPr>
          <w:p w:rsidR="001D18A9" w:rsidRPr="00DD763F" w:rsidRDefault="00977245" w:rsidP="00B409F6">
            <w:pPr>
              <w:rPr>
                <w:b/>
                <w:bCs/>
                <w:sz w:val="16"/>
              </w:rPr>
            </w:pPr>
            <w:r w:rsidRPr="00DD763F">
              <w:rPr>
                <w:b/>
                <w:bCs/>
                <w:sz w:val="16"/>
              </w:rPr>
              <w:t>Muutja</w:t>
            </w:r>
          </w:p>
        </w:tc>
        <w:tc>
          <w:tcPr>
            <w:tcW w:w="1980" w:type="dxa"/>
          </w:tcPr>
          <w:p w:rsidR="001D18A9" w:rsidRPr="00DD763F" w:rsidRDefault="00977245" w:rsidP="00B409F6">
            <w:pPr>
              <w:rPr>
                <w:b/>
                <w:bCs/>
                <w:sz w:val="16"/>
              </w:rPr>
            </w:pPr>
            <w:r w:rsidRPr="00DD763F">
              <w:rPr>
                <w:b/>
                <w:bCs/>
                <w:sz w:val="16"/>
              </w:rPr>
              <w:t>Muutmise kuupäev</w:t>
            </w:r>
          </w:p>
        </w:tc>
        <w:tc>
          <w:tcPr>
            <w:tcW w:w="5426" w:type="dxa"/>
          </w:tcPr>
          <w:p w:rsidR="001D18A9" w:rsidRPr="00DD763F" w:rsidRDefault="00977245" w:rsidP="00B409F6">
            <w:pPr>
              <w:rPr>
                <w:b/>
                <w:bCs/>
                <w:sz w:val="16"/>
              </w:rPr>
            </w:pPr>
            <w:r w:rsidRPr="00DD763F">
              <w:rPr>
                <w:b/>
                <w:bCs/>
                <w:sz w:val="16"/>
              </w:rPr>
              <w:t>Muudatus</w:t>
            </w:r>
          </w:p>
        </w:tc>
      </w:tr>
      <w:tr w:rsidR="001D18A9" w:rsidRPr="00DD763F">
        <w:tc>
          <w:tcPr>
            <w:tcW w:w="1008" w:type="dxa"/>
          </w:tcPr>
          <w:p w:rsidR="001D18A9" w:rsidRPr="00DD763F" w:rsidRDefault="00977245" w:rsidP="001066D7">
            <w:pPr>
              <w:pStyle w:val="Header"/>
              <w:tabs>
                <w:tab w:val="clear" w:pos="4153"/>
                <w:tab w:val="clear" w:pos="8306"/>
              </w:tabs>
              <w:rPr>
                <w:sz w:val="16"/>
              </w:rPr>
            </w:pPr>
            <w:r w:rsidRPr="00DD763F">
              <w:rPr>
                <w:sz w:val="16"/>
              </w:rPr>
              <w:t>1.0</w:t>
            </w:r>
          </w:p>
        </w:tc>
        <w:tc>
          <w:tcPr>
            <w:tcW w:w="1440" w:type="dxa"/>
          </w:tcPr>
          <w:p w:rsidR="001D18A9" w:rsidRPr="00DD763F" w:rsidRDefault="00977245" w:rsidP="00B409F6">
            <w:pPr>
              <w:rPr>
                <w:sz w:val="16"/>
              </w:rPr>
            </w:pPr>
            <w:r w:rsidRPr="00DD763F">
              <w:rPr>
                <w:sz w:val="16"/>
              </w:rPr>
              <w:t>Alar Kvell</w:t>
            </w:r>
          </w:p>
        </w:tc>
        <w:tc>
          <w:tcPr>
            <w:tcW w:w="1980" w:type="dxa"/>
          </w:tcPr>
          <w:p w:rsidR="001D18A9" w:rsidRPr="00DD763F" w:rsidRDefault="00977245" w:rsidP="00037B24">
            <w:pPr>
              <w:rPr>
                <w:sz w:val="16"/>
              </w:rPr>
            </w:pPr>
            <w:r w:rsidRPr="00DD763F">
              <w:rPr>
                <w:sz w:val="16"/>
              </w:rPr>
              <w:t>08.12.2010</w:t>
            </w:r>
          </w:p>
        </w:tc>
        <w:tc>
          <w:tcPr>
            <w:tcW w:w="5426" w:type="dxa"/>
          </w:tcPr>
          <w:p w:rsidR="001D18A9" w:rsidRPr="00DD763F" w:rsidRDefault="00977245" w:rsidP="00B409F6">
            <w:pPr>
              <w:rPr>
                <w:sz w:val="16"/>
              </w:rPr>
            </w:pPr>
            <w:r w:rsidRPr="00DD763F">
              <w:rPr>
                <w:sz w:val="16"/>
              </w:rPr>
              <w:t>Dokumendi algversioon</w:t>
            </w:r>
          </w:p>
        </w:tc>
      </w:tr>
      <w:tr w:rsidR="00946709" w:rsidRPr="00DD763F">
        <w:tc>
          <w:tcPr>
            <w:tcW w:w="1008" w:type="dxa"/>
          </w:tcPr>
          <w:p w:rsidR="00946709" w:rsidRPr="00DD763F" w:rsidRDefault="00977245" w:rsidP="001066D7">
            <w:pPr>
              <w:pStyle w:val="Header"/>
              <w:tabs>
                <w:tab w:val="clear" w:pos="4153"/>
                <w:tab w:val="clear" w:pos="8306"/>
              </w:tabs>
              <w:rPr>
                <w:sz w:val="16"/>
              </w:rPr>
            </w:pPr>
            <w:r w:rsidRPr="00DD763F">
              <w:rPr>
                <w:sz w:val="16"/>
              </w:rPr>
              <w:t>1.1</w:t>
            </w:r>
          </w:p>
        </w:tc>
        <w:tc>
          <w:tcPr>
            <w:tcW w:w="1440" w:type="dxa"/>
          </w:tcPr>
          <w:p w:rsidR="00946709" w:rsidRPr="00DD763F" w:rsidRDefault="00977245" w:rsidP="00B409F6">
            <w:pPr>
              <w:rPr>
                <w:sz w:val="16"/>
              </w:rPr>
            </w:pPr>
            <w:r w:rsidRPr="00DD763F">
              <w:rPr>
                <w:sz w:val="16"/>
              </w:rPr>
              <w:t>Alar Kvell</w:t>
            </w:r>
          </w:p>
        </w:tc>
        <w:tc>
          <w:tcPr>
            <w:tcW w:w="1980" w:type="dxa"/>
          </w:tcPr>
          <w:p w:rsidR="00946709" w:rsidRPr="00DD763F" w:rsidRDefault="00977245" w:rsidP="00037B24">
            <w:pPr>
              <w:rPr>
                <w:sz w:val="16"/>
              </w:rPr>
            </w:pPr>
            <w:r w:rsidRPr="00DD763F">
              <w:rPr>
                <w:sz w:val="16"/>
              </w:rPr>
              <w:t>03.01.2011</w:t>
            </w:r>
          </w:p>
        </w:tc>
        <w:tc>
          <w:tcPr>
            <w:tcW w:w="5426" w:type="dxa"/>
          </w:tcPr>
          <w:p w:rsidR="00946709" w:rsidRPr="00DD763F" w:rsidRDefault="00977245" w:rsidP="00946709">
            <w:pPr>
              <w:rPr>
                <w:sz w:val="16"/>
              </w:rPr>
            </w:pPr>
            <w:r w:rsidRPr="00DD763F">
              <w:rPr>
                <w:sz w:val="16"/>
              </w:rPr>
              <w:t>Täiendatud varundamise ja taastamise juhendit</w:t>
            </w:r>
          </w:p>
        </w:tc>
      </w:tr>
      <w:tr w:rsidR="00737F6A" w:rsidRPr="00DD763F">
        <w:tc>
          <w:tcPr>
            <w:tcW w:w="1008" w:type="dxa"/>
          </w:tcPr>
          <w:p w:rsidR="00737F6A" w:rsidRPr="00DD763F" w:rsidRDefault="00977245" w:rsidP="001066D7">
            <w:pPr>
              <w:pStyle w:val="Header"/>
              <w:tabs>
                <w:tab w:val="clear" w:pos="4153"/>
                <w:tab w:val="clear" w:pos="8306"/>
              </w:tabs>
              <w:rPr>
                <w:sz w:val="16"/>
              </w:rPr>
            </w:pPr>
            <w:r w:rsidRPr="00DD763F">
              <w:rPr>
                <w:sz w:val="16"/>
              </w:rPr>
              <w:t>1.2</w:t>
            </w:r>
          </w:p>
        </w:tc>
        <w:tc>
          <w:tcPr>
            <w:tcW w:w="1440" w:type="dxa"/>
          </w:tcPr>
          <w:p w:rsidR="00737F6A" w:rsidRPr="00DD763F" w:rsidRDefault="00977245" w:rsidP="00B409F6">
            <w:pPr>
              <w:rPr>
                <w:sz w:val="16"/>
              </w:rPr>
            </w:pPr>
            <w:r w:rsidRPr="00DD763F">
              <w:rPr>
                <w:sz w:val="16"/>
              </w:rPr>
              <w:t>Alar Kvell</w:t>
            </w:r>
          </w:p>
        </w:tc>
        <w:tc>
          <w:tcPr>
            <w:tcW w:w="1980" w:type="dxa"/>
          </w:tcPr>
          <w:p w:rsidR="00737F6A" w:rsidRPr="00DD763F" w:rsidRDefault="00977245" w:rsidP="00037B24">
            <w:pPr>
              <w:rPr>
                <w:sz w:val="16"/>
              </w:rPr>
            </w:pPr>
            <w:r w:rsidRPr="00DD763F">
              <w:rPr>
                <w:sz w:val="16"/>
              </w:rPr>
              <w:t>07.04.2011</w:t>
            </w:r>
          </w:p>
        </w:tc>
        <w:tc>
          <w:tcPr>
            <w:tcW w:w="5426" w:type="dxa"/>
          </w:tcPr>
          <w:p w:rsidR="00737F6A" w:rsidRPr="00DD763F" w:rsidRDefault="00977245" w:rsidP="00BD42A9">
            <w:pPr>
              <w:rPr>
                <w:sz w:val="16"/>
              </w:rPr>
            </w:pPr>
            <w:r w:rsidRPr="00DD763F">
              <w:rPr>
                <w:sz w:val="16"/>
              </w:rPr>
              <w:t>Lisatud juhised paki ehitamiseks lähtekoodist. Täiendatud rakenduse versioonivahetuse juhendit.</w:t>
            </w:r>
          </w:p>
        </w:tc>
      </w:tr>
      <w:tr w:rsidR="005208E4" w:rsidRPr="00DD763F">
        <w:tc>
          <w:tcPr>
            <w:tcW w:w="1008" w:type="dxa"/>
          </w:tcPr>
          <w:p w:rsidR="005208E4" w:rsidRPr="00DD763F" w:rsidRDefault="005208E4" w:rsidP="001066D7">
            <w:pPr>
              <w:pStyle w:val="Header"/>
              <w:tabs>
                <w:tab w:val="clear" w:pos="4153"/>
                <w:tab w:val="clear" w:pos="8306"/>
              </w:tabs>
              <w:rPr>
                <w:sz w:val="16"/>
              </w:rPr>
            </w:pPr>
            <w:r w:rsidRPr="00DD763F">
              <w:rPr>
                <w:sz w:val="16"/>
              </w:rPr>
              <w:t>1.3</w:t>
            </w:r>
          </w:p>
        </w:tc>
        <w:tc>
          <w:tcPr>
            <w:tcW w:w="1440" w:type="dxa"/>
          </w:tcPr>
          <w:p w:rsidR="005208E4" w:rsidRPr="00DD763F" w:rsidRDefault="005208E4" w:rsidP="00B409F6">
            <w:pPr>
              <w:rPr>
                <w:sz w:val="16"/>
              </w:rPr>
            </w:pPr>
            <w:r w:rsidRPr="00DD763F">
              <w:rPr>
                <w:sz w:val="16"/>
              </w:rPr>
              <w:t>Alar Kvell</w:t>
            </w:r>
          </w:p>
        </w:tc>
        <w:tc>
          <w:tcPr>
            <w:tcW w:w="1980" w:type="dxa"/>
          </w:tcPr>
          <w:p w:rsidR="005208E4" w:rsidRPr="00DD763F" w:rsidRDefault="005208E4" w:rsidP="00037B24">
            <w:pPr>
              <w:rPr>
                <w:sz w:val="16"/>
              </w:rPr>
            </w:pPr>
            <w:r w:rsidRPr="00DD763F">
              <w:rPr>
                <w:sz w:val="16"/>
              </w:rPr>
              <w:t>20.10.2011</w:t>
            </w:r>
          </w:p>
        </w:tc>
        <w:tc>
          <w:tcPr>
            <w:tcW w:w="5426" w:type="dxa"/>
          </w:tcPr>
          <w:p w:rsidR="005208E4" w:rsidRPr="00DD763F" w:rsidRDefault="005208E4" w:rsidP="005208E4">
            <w:pPr>
              <w:rPr>
                <w:sz w:val="16"/>
              </w:rPr>
            </w:pPr>
            <w:r w:rsidRPr="00DD763F">
              <w:rPr>
                <w:sz w:val="16"/>
              </w:rPr>
              <w:t>Lisatud peatükk mitme DHS rakenduse samasse masinasse paigaldamise kohta</w:t>
            </w:r>
          </w:p>
        </w:tc>
      </w:tr>
      <w:tr w:rsidR="00BD1147" w:rsidRPr="00DD763F">
        <w:tc>
          <w:tcPr>
            <w:tcW w:w="1008" w:type="dxa"/>
          </w:tcPr>
          <w:p w:rsidR="00BD1147" w:rsidRPr="00DD763F" w:rsidRDefault="00BD1147" w:rsidP="001066D7">
            <w:pPr>
              <w:pStyle w:val="Header"/>
              <w:tabs>
                <w:tab w:val="clear" w:pos="4153"/>
                <w:tab w:val="clear" w:pos="8306"/>
              </w:tabs>
              <w:rPr>
                <w:sz w:val="16"/>
              </w:rPr>
            </w:pPr>
            <w:r w:rsidRPr="00DD763F">
              <w:rPr>
                <w:sz w:val="16"/>
              </w:rPr>
              <w:t>1.4</w:t>
            </w:r>
          </w:p>
        </w:tc>
        <w:tc>
          <w:tcPr>
            <w:tcW w:w="1440" w:type="dxa"/>
          </w:tcPr>
          <w:p w:rsidR="00BD1147" w:rsidRPr="00DD763F" w:rsidRDefault="00BD1147" w:rsidP="00B409F6">
            <w:pPr>
              <w:rPr>
                <w:sz w:val="16"/>
              </w:rPr>
            </w:pPr>
            <w:r w:rsidRPr="00DD763F">
              <w:rPr>
                <w:sz w:val="16"/>
              </w:rPr>
              <w:t>Alar Kvell</w:t>
            </w:r>
          </w:p>
        </w:tc>
        <w:tc>
          <w:tcPr>
            <w:tcW w:w="1980" w:type="dxa"/>
          </w:tcPr>
          <w:p w:rsidR="00BD1147" w:rsidRPr="00DD763F" w:rsidRDefault="00BD1147" w:rsidP="00037B24">
            <w:pPr>
              <w:rPr>
                <w:sz w:val="16"/>
              </w:rPr>
            </w:pPr>
            <w:r w:rsidRPr="00DD763F">
              <w:rPr>
                <w:sz w:val="16"/>
              </w:rPr>
              <w:t>22.11.2011</w:t>
            </w:r>
          </w:p>
        </w:tc>
        <w:tc>
          <w:tcPr>
            <w:tcW w:w="5426" w:type="dxa"/>
          </w:tcPr>
          <w:p w:rsidR="00BD1147" w:rsidRPr="00DD763F" w:rsidRDefault="00BD1147" w:rsidP="005208E4">
            <w:pPr>
              <w:rPr>
                <w:sz w:val="16"/>
              </w:rPr>
            </w:pPr>
            <w:r w:rsidRPr="00DD763F">
              <w:rPr>
                <w:sz w:val="16"/>
              </w:rPr>
              <w:t>Täiendatud varundamise juhendit, peamiselt andmebaasi varundamise ja taastamise detailsemate juhiste osas</w:t>
            </w:r>
          </w:p>
        </w:tc>
      </w:tr>
      <w:tr w:rsidR="00B86DBB" w:rsidRPr="00DD763F">
        <w:tc>
          <w:tcPr>
            <w:tcW w:w="1008" w:type="dxa"/>
          </w:tcPr>
          <w:p w:rsidR="00B86DBB" w:rsidRPr="00DD763F" w:rsidRDefault="00B86DBB" w:rsidP="001066D7">
            <w:pPr>
              <w:pStyle w:val="Header"/>
              <w:tabs>
                <w:tab w:val="clear" w:pos="4153"/>
                <w:tab w:val="clear" w:pos="8306"/>
              </w:tabs>
              <w:rPr>
                <w:sz w:val="16"/>
              </w:rPr>
            </w:pPr>
            <w:r w:rsidRPr="00DD763F">
              <w:rPr>
                <w:sz w:val="16"/>
              </w:rPr>
              <w:t>1.5</w:t>
            </w:r>
          </w:p>
        </w:tc>
        <w:tc>
          <w:tcPr>
            <w:tcW w:w="1440" w:type="dxa"/>
          </w:tcPr>
          <w:p w:rsidR="00B86DBB" w:rsidRPr="00DD763F" w:rsidRDefault="00B86DBB" w:rsidP="00B409F6">
            <w:pPr>
              <w:rPr>
                <w:sz w:val="16"/>
              </w:rPr>
            </w:pPr>
            <w:r w:rsidRPr="00DD763F">
              <w:rPr>
                <w:sz w:val="16"/>
              </w:rPr>
              <w:t>Alar Kvell</w:t>
            </w:r>
          </w:p>
        </w:tc>
        <w:tc>
          <w:tcPr>
            <w:tcW w:w="1980" w:type="dxa"/>
          </w:tcPr>
          <w:p w:rsidR="00B86DBB" w:rsidRPr="00DD763F" w:rsidRDefault="00B86DBB" w:rsidP="00037B24">
            <w:pPr>
              <w:rPr>
                <w:sz w:val="16"/>
              </w:rPr>
            </w:pPr>
            <w:r w:rsidRPr="00DD763F">
              <w:rPr>
                <w:sz w:val="16"/>
              </w:rPr>
              <w:t>22.12.2011</w:t>
            </w:r>
          </w:p>
        </w:tc>
        <w:tc>
          <w:tcPr>
            <w:tcW w:w="5426" w:type="dxa"/>
          </w:tcPr>
          <w:p w:rsidR="00B86DBB" w:rsidRPr="00DD763F" w:rsidRDefault="00B86DBB" w:rsidP="005208E4">
            <w:pPr>
              <w:rPr>
                <w:sz w:val="16"/>
              </w:rPr>
            </w:pPr>
            <w:r w:rsidRPr="00DD763F">
              <w:rPr>
                <w:sz w:val="16"/>
              </w:rPr>
              <w:t>Lisatud klasterdamise seadistamise juhend PPA paigalduse jaoks</w:t>
            </w:r>
          </w:p>
        </w:tc>
      </w:tr>
      <w:tr w:rsidR="001668F6" w:rsidRPr="00DD763F">
        <w:tc>
          <w:tcPr>
            <w:tcW w:w="1008" w:type="dxa"/>
          </w:tcPr>
          <w:p w:rsidR="001668F6" w:rsidRPr="00DD763F" w:rsidRDefault="001668F6" w:rsidP="001066D7">
            <w:pPr>
              <w:pStyle w:val="Header"/>
              <w:tabs>
                <w:tab w:val="clear" w:pos="4153"/>
                <w:tab w:val="clear" w:pos="8306"/>
              </w:tabs>
              <w:rPr>
                <w:sz w:val="16"/>
              </w:rPr>
            </w:pPr>
            <w:r>
              <w:rPr>
                <w:sz w:val="16"/>
              </w:rPr>
              <w:t>1.6</w:t>
            </w:r>
          </w:p>
        </w:tc>
        <w:tc>
          <w:tcPr>
            <w:tcW w:w="1440" w:type="dxa"/>
          </w:tcPr>
          <w:p w:rsidR="001668F6" w:rsidRPr="00DD763F" w:rsidRDefault="001668F6" w:rsidP="00B409F6">
            <w:pPr>
              <w:rPr>
                <w:sz w:val="16"/>
              </w:rPr>
            </w:pPr>
            <w:r>
              <w:rPr>
                <w:sz w:val="16"/>
              </w:rPr>
              <w:t>Alar Kvell</w:t>
            </w:r>
          </w:p>
        </w:tc>
        <w:tc>
          <w:tcPr>
            <w:tcW w:w="1980" w:type="dxa"/>
          </w:tcPr>
          <w:p w:rsidR="001668F6" w:rsidRPr="00DD763F" w:rsidRDefault="001668F6" w:rsidP="00037B24">
            <w:pPr>
              <w:rPr>
                <w:sz w:val="16"/>
              </w:rPr>
            </w:pPr>
            <w:r>
              <w:rPr>
                <w:sz w:val="16"/>
              </w:rPr>
              <w:t>03.07.2012</w:t>
            </w:r>
          </w:p>
        </w:tc>
        <w:tc>
          <w:tcPr>
            <w:tcW w:w="5426" w:type="dxa"/>
          </w:tcPr>
          <w:p w:rsidR="001668F6" w:rsidRPr="00DD763F" w:rsidRDefault="001668F6" w:rsidP="005208E4">
            <w:pPr>
              <w:rPr>
                <w:sz w:val="16"/>
              </w:rPr>
            </w:pPr>
            <w:r>
              <w:rPr>
                <w:sz w:val="16"/>
              </w:rPr>
              <w:t>Lisatud nginx puudutavad juhised</w:t>
            </w:r>
          </w:p>
        </w:tc>
      </w:tr>
    </w:tbl>
    <w:p w:rsidR="009F100C" w:rsidRPr="00DD763F" w:rsidRDefault="009F100C"/>
    <w:p w:rsidR="009F100C" w:rsidRPr="00DD763F" w:rsidRDefault="00977245" w:rsidP="006B6CF7">
      <w:pPr>
        <w:pStyle w:val="Heading2"/>
        <w:spacing w:line="360" w:lineRule="auto"/>
      </w:pPr>
      <w:bookmarkStart w:id="2"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977245" w:rsidP="001066D7">
      <w:r w:rsidRPr="00DD763F">
        <w:t xml:space="preserve">Webmedia laeb rakenduse paki ülesse FTP serverisse. </w:t>
      </w:r>
      <w:r w:rsidR="004E0349" w:rsidRPr="00DD763F">
        <w:t>Süsteemi</w:t>
      </w:r>
      <w:r w:rsidR="00DA1DE6" w:rsidRPr="00DD763F">
        <w:t>administraatorid</w:t>
      </w:r>
      <w:r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Webmedia 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dhs/service/monitor – 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Pr="00DD763F" w:rsidRDefault="008345D8" w:rsidP="001066D7"/>
    <w:bookmarkEnd w:id="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lastRenderedPageBreak/>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ins w:id="3" w:author="Author">
        <w:r>
          <w:t xml:space="preserve">OpenOffice.org monitoorimiseks ja </w:t>
        </w:r>
      </w:ins>
      <w:del w:id="4" w:author="Author">
        <w:r w:rsidR="00CD2839" w:rsidDel="00DB26E8">
          <w:delText xml:space="preserve">Perioodiline restartimine – </w:delText>
        </w:r>
        <w:r w:rsidR="00CD2839" w:rsidDel="00DB26E8">
          <w:rPr>
            <w:highlight w:val="yellow"/>
          </w:rPr>
          <w:delText>TODO</w:delText>
        </w:r>
        <w:r w:rsidR="00CD2839" w:rsidDel="00DB26E8">
          <w:delText>!</w:delText>
        </w:r>
      </w:del>
      <w:ins w:id="5" w:author="Author">
        <w:r>
          <w:t>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ins>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 xml:space="preserve">Punktis e viidatud esimeses ja/või teises juhendis kirjeldatud skripti alusel koostada skript, mis perioodiliselt tõmbaks CRL failid, teisendaks need antud kaustas PEM vormingusse, genereeriks sinna räsi symlingid </w:t>
      </w:r>
      <w:r>
        <w:lastRenderedPageBreak/>
        <w:t>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lastRenderedPageBreak/>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8A591A" w:rsidRPr="00DD763F" w:rsidRDefault="008A591A"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del w:id="6" w:author="Author">
        <w:r w:rsidDel="00EE7313">
          <w:delText xml:space="preserve">reale </w:delText>
        </w:r>
      </w:del>
      <w:ins w:id="7" w:author="Author">
        <w:r w:rsidR="00EE7313">
          <w:t xml:space="preserve">elemendile </w:t>
        </w:r>
      </w:ins>
      <w:r>
        <w:t>&lt;Connector port="8080" protocol="HTTP/1.1" lisada atribuudid</w:t>
      </w:r>
      <w:del w:id="8" w:author="Author">
        <w:r w:rsidDel="00EE7313">
          <w:delText xml:space="preserve"> server.xml failis</w:delText>
        </w:r>
      </w:del>
      <w:ins w:id="9" w:author="Author">
        <w:r w:rsidR="00EE7313" w:rsidRPr="00EE7313">
          <w:t xml:space="preserve"> scheme="https" secure="true"</w:t>
        </w:r>
      </w:ins>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Pr="00DD763F" w:rsidRDefault="00CD2839" w:rsidP="00B60456">
      <w:r>
        <w:t>Kui DHS rakendus käivitatakse, siis DHS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 xml:space="preserve">dir.root.shared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ins w:id="10" w:author="Author">
        <w:r w:rsidR="00DB26E8">
          <w:t xml:space="preserve">[mittekohustuslik, vaikimisi tühi] </w:t>
        </w:r>
      </w:ins>
      <w:r>
        <w:t>viitab OpenOffice.org käivitusfailile.</w:t>
      </w:r>
      <w:ins w:id="11" w:author="Autho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ins>
    </w:p>
    <w:p w:rsidR="00E50D8E" w:rsidRPr="00DD763F" w:rsidRDefault="00CD2839">
      <w:pPr>
        <w:pStyle w:val="ListParagraph"/>
        <w:numPr>
          <w:ilvl w:val="0"/>
          <w:numId w:val="7"/>
        </w:numPr>
      </w:pPr>
      <w:r>
        <w:t>ooo.port [mittekohustuslik, vaikimisi 8100] viitab TCP pordile, millel OpenOffice</w:t>
      </w:r>
      <w:ins w:id="12" w:author="Author">
        <w:r w:rsidR="00DB26E8">
          <w:t>.org</w:t>
        </w:r>
      </w:ins>
      <w:r>
        <w:t xml:space="preserve"> protsess kuulama pannakse ning millele DHS rakendus ühendab.</w:t>
      </w:r>
      <w:ins w:id="13" w:author="Author">
        <w:r w:rsidR="00DB26E8">
          <w:t xml:space="preserve"> DHS rakendus kontrollib OpenOffice.org ühenduse kättesaadavust antud pordil iga 60 sekundi tagant (olenemata sellest kas ooo.exe on tühi või mitte).</w:t>
        </w:r>
      </w:ins>
    </w:p>
    <w:p w:rsidR="00977245" w:rsidRPr="00DD763F" w:rsidRDefault="00CD2839">
      <w:pPr>
        <w:pStyle w:val="ListParagraph"/>
        <w:numPr>
          <w:ilvl w:val="0"/>
          <w:numId w:val="7"/>
        </w:numPr>
      </w:pPr>
      <w:r>
        <w:lastRenderedPageBreak/>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w:t>
      </w:r>
      <w:r>
        <w:lastRenderedPageBreak/>
        <w:t>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ins w:id="14" w:author="Author">
        <w:r w:rsidR="00DB26E8">
          <w:t>.org</w:t>
        </w:r>
      </w:ins>
      <w:r>
        <w:t xml:space="preserve"> abil.</w:t>
      </w:r>
    </w:p>
    <w:p w:rsidR="009D6E9C" w:rsidRDefault="009D6E9C" w:rsidP="00FA77AC">
      <w:pPr>
        <w:pStyle w:val="ListParagraph"/>
        <w:numPr>
          <w:ilvl w:val="0"/>
          <w:numId w:val="7"/>
        </w:numPr>
      </w:pPr>
      <w:r>
        <w:t>kerberos.* seaded</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 xml:space="preserve">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w:t>
      </w:r>
      <w:r>
        <w:lastRenderedPageBreak/>
        <w:t>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t xml:space="preserve">SiM/SMIT/PPA puhul </w:t>
      </w: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52BD5" w:rsidRDefault="00352BD5" w:rsidP="00756A70">
      <w:pPr>
        <w:pStyle w:val="ListParagraph"/>
        <w:numPr>
          <w:ilvl w:val="0"/>
          <w:numId w:val="7"/>
        </w:numPr>
        <w:rPr>
          <w:ins w:id="15" w:author="Author"/>
        </w:rPr>
      </w:pPr>
      <w:ins w:id="16" w:author="Author">
        <w:r>
          <w:t xml:space="preserve">logo.file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ins>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756A70" w:rsidRPr="00DD763F" w:rsidRDefault="00CD2839" w:rsidP="00756A70">
      <w:pPr>
        <w:pStyle w:val="ListParagraph"/>
        <w:numPr>
          <w:ilvl w:val="0"/>
          <w:numId w:val="7"/>
        </w:numPr>
      </w:pPr>
      <w:r>
        <w:t>alfresco.cluster.name [mittekohustuslik, vaikimisi tühi]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rPr>
          <w:ins w:id="17" w:author="Author"/>
        </w:rPr>
      </w:pPr>
      <w:ins w:id="18" w:author="Autho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w:t>
        </w:r>
        <w:r>
          <w:lastRenderedPageBreak/>
          <w:t>false-iks</w:t>
        </w:r>
        <w:r w:rsidR="00A5408C" w:rsidRPr="00A5408C">
          <w:t>. Tava töö (sealhulgas koormustestide) ajaks kommenteerida see seade välja, siis rakendub vaikeväärtus true</w:t>
        </w:r>
        <w:r>
          <w:t xml:space="preserve"> .</w:t>
        </w:r>
      </w:ins>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failid http://www.sk.ee/upload/files/KLASS3-SK.PEM.cer ja http://www.sk.ee/upload/files/KLASS3-SK_2010.pem</w:t>
      </w:r>
    </w:p>
    <w:p w:rsidR="003C7CA0" w:rsidRPr="00DD763F" w:rsidRDefault="00CD2839" w:rsidP="003C7CA0">
      <w:pPr>
        <w:pStyle w:val="Loetelu1111"/>
        <w:numPr>
          <w:ilvl w:val="0"/>
          <w:numId w:val="53"/>
        </w:numPr>
      </w:pPr>
      <w:r>
        <w:t>Käivitada käsud</w:t>
      </w:r>
    </w:p>
    <w:p w:rsidR="003C7CA0" w:rsidRPr="00DD763F" w:rsidRDefault="00CD2839" w:rsidP="003C7CA0">
      <w:pPr>
        <w:pStyle w:val="Loetelu1111"/>
        <w:numPr>
          <w:ilvl w:val="0"/>
          <w:numId w:val="0"/>
        </w:numPr>
        <w:ind w:left="720"/>
      </w:pPr>
      <w:r>
        <w:t>keytool -v -importcert -keystore /home/dhs/tomcat/truststore.jks -alias mykey1 -file KLASS3-SK.PEM.cer</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lastRenderedPageBreak/>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käaivitusargumentide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lastRenderedPageBreak/>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756A70" w:rsidRDefault="00161CFD" w:rsidP="00756A70">
      <w:pPr>
        <w:pStyle w:val="ListParagraph"/>
        <w:numPr>
          <w:ilvl w:val="0"/>
          <w:numId w:val="51"/>
        </w:numPr>
        <w:jc w:val="left"/>
      </w:pPr>
      <w:r w:rsidRPr="00161CFD">
        <w:t>Määrata mõlema rakenduse paigalduse juures alfresco-global.properties failis</w:t>
      </w:r>
      <w:r w:rsidRPr="00161CFD">
        <w:br/>
        <w:t>alfresco.cluster.name=minginimi</w:t>
      </w:r>
      <w:r w:rsidRPr="00161CFD">
        <w:br/>
        <w:t>Väärtuse sisu ei ole oluline, kontrollitakse ainult seda kas väärtus on tühi või mittetühi.</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lastRenderedPageBreak/>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Del="00DB26E8" w:rsidRDefault="00161CFD">
      <w:pPr>
        <w:pStyle w:val="ListParagraph"/>
        <w:numPr>
          <w:ilvl w:val="0"/>
          <w:numId w:val="8"/>
        </w:numPr>
        <w:jc w:val="left"/>
        <w:rPr>
          <w:del w:id="19" w:author="Author"/>
        </w:rPr>
      </w:pPr>
      <w:del w:id="20" w:author="Author">
        <w:r w:rsidRPr="00161CFD" w:rsidDel="00DB26E8">
          <w:delTex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delText>
        </w:r>
      </w:del>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del w:id="21" w:author="Author">
        <w:r w:rsidRPr="00161CFD" w:rsidDel="000436FF">
          <w:delText>10</w:delText>
        </w:r>
      </w:del>
      <w:ins w:id="22" w:author="Author">
        <w:r w:rsidR="000436FF">
          <w:t>9</w:t>
        </w:r>
      </w:ins>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lastRenderedPageBreak/>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Pr="00DD763F" w:rsidRDefault="00161CFD" w:rsidP="00717234">
      <w:r w:rsidRPr="00161CFD">
        <w:t>Kui pg_restore küsib andmebaasiga ühendamisel parooli, siis parooli küsimist saab vältida .pgpass faili abil nagu on kirjeldatud PostgreSQL ametlikus juhendis peatükis „The Password File“.</w:t>
      </w:r>
    </w:p>
    <w:p w:rsidR="000C0E7B" w:rsidRPr="00DD763F" w:rsidRDefault="000C0E7B" w:rsidP="00836E99"/>
    <w:p w:rsidR="00CA6C94" w:rsidRPr="00DD763F" w:rsidRDefault="00161CFD" w:rsidP="00CA6C94">
      <w:pPr>
        <w:pStyle w:val="Heading2"/>
      </w:pPr>
      <w:r w:rsidRPr="00161CFD">
        <w:lastRenderedPageBreak/>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lastRenderedPageBreak/>
        <w:t>DHS’is failide avamine muutmiseks (Microsoft Word’i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Pr="00DD763F"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 xml:space="preserve">Kui kasutaja on logitud sisse Windowsi domeeni, siis on võimalik Signle Sign-On funktsionaalsus – kui kasutaja läheb DHS rakenduse veebilehele, siis ei näidata talle </w:t>
      </w:r>
      <w:r w:rsidRPr="00161CFD">
        <w:lastRenderedPageBreak/>
        <w:t>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DHS serveri URL (https://dhs.example.com) peab olema kasutaja arvutis Internet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5032A7" w:rsidRPr="00DD763F" w:rsidRDefault="00161CFD">
      <w:r w:rsidRPr="00161CFD">
        <w:t>Selleks, et kasutaja saaks e-maile lohistada postkastist DHS’i, tuleb kasutaja arvutisse paigaldatud Microsoft Outlook 2007 seadistada vastavalt dokumendis „Administraatori juhis“ toodud peatükile „Outlooki seadistamine“.</w:t>
      </w:r>
    </w:p>
    <w:p w:rsidR="00787059" w:rsidRPr="00DD763F" w:rsidRDefault="00161CFD">
      <w:r w:rsidRPr="00161CFD">
        <w:t>DHS toetab e-maile vormingutes „Plain Text“ ja „HTML“. E-mailid vormingus „Rich Text“ ei ole toetatud. Kui lohistada „Rich Text“ vormingus e-mail DHS’i, siis DHS’is tekib kirja sisu faili asemel fail winmail.dat.</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lastRenderedPageBreak/>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w:t>
      </w:r>
      <w:r w:rsidRPr="00161CFD">
        <w:lastRenderedPageBreak/>
        <w:t xml:space="preserve">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DHS toetab e-maile vormingutes „Plain Text“ ja „HTML“. E-mailid vormingus „Rich Text“ ei ole toetatud. Kui lohistada „Rich Text“ vormingus e-mail DHS’i, siis DHS’is tekib kirja sisu faili asemel fail winmail.dat.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ins w:id="23" w:author="Author">
        <w:r w:rsidR="00DB26E8">
          <w:t>.org</w:t>
        </w:r>
      </w:ins>
      <w:r w:rsidRPr="00161CFD">
        <w:t xml:space="preserve"> protsess (soffice) on kokku jooksnud (näiteks võtab 100% CPU pidevalt)? Kui jah, siis peab OpenOffice</w:t>
      </w:r>
      <w:ins w:id="24" w:author="Author">
        <w:r w:rsidR="00DB26E8">
          <w:t>.org</w:t>
        </w:r>
      </w:ins>
      <w:r w:rsidRPr="00161CFD">
        <w:t xml:space="preserve"> protsessi seiskama ja taaskäivitama samade võtmetega.</w:t>
      </w:r>
      <w:ins w:id="25" w:author="Author">
        <w:r w:rsidR="00DB26E8">
          <w:t xml:space="preserve"> Soovitav on selle vältimiseks kasutada OpenOffice.org välise monitoorimise skripti (vt. peatükk 4, alampeatükk OpenOffice.org punkt 2).</w:t>
        </w:r>
      </w:ins>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lastRenderedPageBreak/>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 xml:space="preserve">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w:t>
      </w:r>
      <w:r w:rsidRPr="00161CFD">
        <w:lastRenderedPageBreak/>
        <w:t>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ins w:id="26" w:author="Author">
        <w:r w:rsidR="00DB26E8">
          <w:t>.org</w:t>
        </w:r>
      </w:ins>
      <w:r w:rsidR="004E24FA">
        <w:t xml:space="preserve"> 3.2 versiooniga sellist </w:t>
      </w:r>
      <w:r w:rsidR="00306300">
        <w:t>hoiatus</w:t>
      </w:r>
      <w:r w:rsidR="004E24FA">
        <w:t>teadet ei tule). OpenOffice</w:t>
      </w:r>
      <w:ins w:id="27" w:author="Author">
        <w:r w:rsidR="00DB26E8">
          <w:t>.org</w:t>
        </w:r>
      </w:ins>
      <w:r w:rsidR="004E24FA">
        <w:t xml:space="preserve"> 3.3 versiooniga sisuline funktsionaalsus (failide teisendamine) töötab samamoodi nagu OpenOffice</w:t>
      </w:r>
      <w:ins w:id="28" w:author="Author">
        <w:r w:rsidR="00DB26E8">
          <w:t>.org</w:t>
        </w:r>
      </w:ins>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693C99" w:rsidRPr="00DD763F" w:rsidRDefault="00693C99"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del w:id="29" w:author="Author">
        <w:r w:rsidRPr="00161CFD" w:rsidDel="0036701B">
          <w:delText>war</w:delText>
        </w:r>
      </w:del>
      <w:ins w:id="30" w:author="Author">
        <w:r w:rsidR="0036701B">
          <w:t>zip</w:t>
        </w:r>
      </w:ins>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lastRenderedPageBreak/>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SiM/SMIT/PPA puhul määrata väärtuseks</w:t>
      </w:r>
      <w:r w:rsidR="00292595" w:rsidRPr="00292595">
        <w:t xml:space="preserve"> </w:t>
      </w:r>
      <w:r w:rsidR="00292595">
        <w:t>kindlasti</w:t>
      </w:r>
      <w:r w:rsidRPr="00161CFD">
        <w:t xml:space="preserve"> default</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 xml:space="preserve">JuM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SiM/SMIT puhul määrata väärtuseks glassfish</w:t>
      </w:r>
    </w:p>
    <w:p w:rsidR="00977245" w:rsidRPr="00DD763F" w:rsidRDefault="00161CFD">
      <w:pPr>
        <w:pStyle w:val="ListParagraph"/>
        <w:numPr>
          <w:ilvl w:val="0"/>
          <w:numId w:val="27"/>
        </w:numPr>
      </w:pPr>
      <w:r w:rsidRPr="00161CFD">
        <w:t>PPA/MV/JuM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del w:id="31" w:author="Author">
        <w:r w:rsidRPr="00161CFD" w:rsidDel="0036701B">
          <w:delText xml:space="preserve">war </w:delText>
        </w:r>
      </w:del>
      <w:ins w:id="32" w:author="Author">
        <w:r w:rsidR="0036701B">
          <w:t>zip</w:t>
        </w:r>
        <w:r w:rsidR="0036701B" w:rsidRPr="00161CFD">
          <w:t xml:space="preserve"> </w:t>
        </w:r>
      </w:ins>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w:t>
      </w:r>
      <w:del w:id="33" w:author="Author">
        <w:r w:rsidRPr="00161CFD" w:rsidDel="0036701B">
          <w:delText>k</w:delText>
        </w:r>
      </w:del>
      <w:r w:rsidRPr="00161CFD">
        <w:t>i</w:t>
      </w:r>
      <w:del w:id="34" w:author="Author">
        <w:r w:rsidRPr="00161CFD" w:rsidDel="0036701B">
          <w:delText>nud</w:delText>
        </w:r>
      </w:del>
      <w:ins w:id="35" w:author="Author">
        <w:r w:rsidR="0036701B">
          <w:t>b</w:t>
        </w:r>
      </w:ins>
      <w:r w:rsidRPr="00161CFD">
        <w:t xml:space="preserve"> </w:t>
      </w:r>
      <w:del w:id="36" w:author="Author">
        <w:r w:rsidRPr="00161CFD" w:rsidDel="0036701B">
          <w:delText xml:space="preserve">fail </w:delText>
        </w:r>
      </w:del>
      <w:ins w:id="37" w:author="Author">
        <w:r w:rsidR="0036701B">
          <w:t>pakk</w:t>
        </w:r>
        <w:r w:rsidR="0036701B" w:rsidRPr="00161CFD">
          <w:t xml:space="preserve"> </w:t>
        </w:r>
      </w:ins>
      <w:r w:rsidRPr="00161CFD">
        <w:t>build/</w:t>
      </w:r>
      <w:del w:id="38" w:author="Author">
        <w:r w:rsidRPr="00161CFD" w:rsidDel="0036701B">
          <w:delText>dhs</w:delText>
        </w:r>
      </w:del>
      <w:ins w:id="39" w:author="Author">
        <w:r w:rsidR="0036701B" w:rsidRPr="00161CFD">
          <w:t>d</w:t>
        </w:r>
        <w:r w:rsidR="0036701B">
          <w:t>elta</w:t>
        </w:r>
      </w:ins>
      <w:r w:rsidRPr="00161CFD">
        <w:t>-X.Y.Z.A</w:t>
      </w:r>
      <w:del w:id="40" w:author="Author">
        <w:r w:rsidRPr="00161CFD" w:rsidDel="0036701B">
          <w:delText>-&lt;organization&gt;-&lt;appserver&gt;</w:delText>
        </w:r>
      </w:del>
      <w:r w:rsidRPr="00161CFD">
        <w:t>.</w:t>
      </w:r>
      <w:del w:id="41" w:author="Author">
        <w:r w:rsidRPr="00161CFD" w:rsidDel="0036701B">
          <w:delText xml:space="preserve">war </w:delText>
        </w:r>
      </w:del>
      <w:ins w:id="42" w:author="Author">
        <w:r w:rsidR="0036701B">
          <w:t>zip</w:t>
        </w:r>
        <w:r w:rsidR="0036701B" w:rsidRPr="00161CFD">
          <w:t xml:space="preserve"> </w:t>
        </w:r>
      </w:ins>
      <w:del w:id="43" w:author="Author">
        <w:r w:rsidRPr="00161CFD" w:rsidDel="0036701B">
          <w:delText>lisada tarnitavasse pakki</w:delText>
        </w:r>
      </w:del>
      <w:ins w:id="44" w:author="Author">
        <w:r w:rsidR="0036701B">
          <w:t>mis on ülalmääratud seadete spetsiifiline</w:t>
        </w:r>
      </w:ins>
      <w:r w:rsidRPr="00161CFD">
        <w:t>.</w:t>
      </w:r>
    </w:p>
    <w:p w:rsidR="00977245" w:rsidRPr="00DD763F" w:rsidDel="0036701B" w:rsidRDefault="00292595">
      <w:pPr>
        <w:pStyle w:val="ListParagraph"/>
        <w:numPr>
          <w:ilvl w:val="0"/>
          <w:numId w:val="25"/>
        </w:numPr>
        <w:rPr>
          <w:del w:id="45" w:author="Author"/>
        </w:rPr>
      </w:pPr>
      <w:del w:id="46" w:author="Author">
        <w:r w:rsidDel="0036701B">
          <w:delText>L</w:delText>
        </w:r>
        <w:r w:rsidR="00161CFD" w:rsidRPr="00161CFD" w:rsidDel="0036701B">
          <w:delText xml:space="preserve">isada tarnitavasse pakki ka </w:delText>
        </w:r>
        <w:r w:rsidDel="0036701B">
          <w:delText xml:space="preserve">paigaldusjuhend, </w:delText>
        </w:r>
        <w:r w:rsidR="00161CFD" w:rsidRPr="00161CFD" w:rsidDel="0036701B">
          <w:delText>näidis konfiguratsioonifailid ja skriptid:</w:delText>
        </w:r>
      </w:del>
    </w:p>
    <w:p w:rsidR="00292595" w:rsidDel="0036701B" w:rsidRDefault="00292595">
      <w:pPr>
        <w:pStyle w:val="ListParagraph"/>
        <w:numPr>
          <w:ilvl w:val="1"/>
          <w:numId w:val="25"/>
        </w:numPr>
        <w:rPr>
          <w:del w:id="47" w:author="Author"/>
        </w:rPr>
      </w:pPr>
      <w:del w:id="48" w:author="Author">
        <w:r w:rsidDel="0036701B">
          <w:delText>doc/Delta_Paigaldusjuhend.docx</w:delText>
        </w:r>
      </w:del>
    </w:p>
    <w:p w:rsidR="00977245" w:rsidRPr="00DD763F" w:rsidDel="0036701B" w:rsidRDefault="00161CFD">
      <w:pPr>
        <w:pStyle w:val="ListParagraph"/>
        <w:numPr>
          <w:ilvl w:val="1"/>
          <w:numId w:val="25"/>
        </w:numPr>
        <w:rPr>
          <w:del w:id="49" w:author="Author"/>
        </w:rPr>
      </w:pPr>
      <w:del w:id="50" w:author="Author">
        <w:r w:rsidRPr="00161CFD" w:rsidDel="0036701B">
          <w:delText>etc/conf/</w:delText>
        </w:r>
        <w:r w:rsidR="00292595" w:rsidDel="0036701B">
          <w:delText>jum-example</w:delText>
        </w:r>
        <w:r w:rsidRPr="00161CFD" w:rsidDel="0036701B">
          <w:delText>/classes/alfresco-global.properties</w:delText>
        </w:r>
      </w:del>
    </w:p>
    <w:p w:rsidR="00977245" w:rsidRPr="00DD763F" w:rsidDel="0036701B" w:rsidRDefault="00161CFD">
      <w:pPr>
        <w:pStyle w:val="ListParagraph"/>
        <w:numPr>
          <w:ilvl w:val="1"/>
          <w:numId w:val="25"/>
        </w:numPr>
        <w:rPr>
          <w:del w:id="51" w:author="Author"/>
        </w:rPr>
      </w:pPr>
      <w:del w:id="52" w:author="Author">
        <w:r w:rsidRPr="00161CFD" w:rsidDel="0036701B">
          <w:delText>common/etc/tomcat.sh</w:delText>
        </w:r>
      </w:del>
    </w:p>
    <w:p w:rsidR="00977245" w:rsidRPr="00DD763F" w:rsidDel="0036701B" w:rsidRDefault="00161CFD">
      <w:pPr>
        <w:pStyle w:val="ListParagraph"/>
        <w:numPr>
          <w:ilvl w:val="1"/>
          <w:numId w:val="25"/>
        </w:numPr>
        <w:rPr>
          <w:del w:id="53" w:author="Author"/>
        </w:rPr>
      </w:pPr>
      <w:del w:id="54" w:author="Author">
        <w:r w:rsidRPr="00161CFD" w:rsidDel="0036701B">
          <w:delText>common/etc/jvm-error.sh</w:delText>
        </w:r>
      </w:del>
    </w:p>
    <w:p w:rsidR="00977245" w:rsidDel="0036701B" w:rsidRDefault="00161CFD">
      <w:pPr>
        <w:pStyle w:val="ListParagraph"/>
        <w:numPr>
          <w:ilvl w:val="1"/>
          <w:numId w:val="25"/>
        </w:numPr>
        <w:rPr>
          <w:del w:id="55" w:author="Author"/>
        </w:rPr>
      </w:pPr>
      <w:del w:id="56" w:author="Author">
        <w:r w:rsidRPr="00161CFD" w:rsidDel="0036701B">
          <w:delText>common/etc/index.jsp</w:delText>
        </w:r>
      </w:del>
    </w:p>
    <w:p w:rsidR="00292595" w:rsidDel="0036701B" w:rsidRDefault="00292595">
      <w:pPr>
        <w:pStyle w:val="ListParagraph"/>
        <w:numPr>
          <w:ilvl w:val="1"/>
          <w:numId w:val="25"/>
        </w:numPr>
        <w:rPr>
          <w:del w:id="57" w:author="Author"/>
        </w:rPr>
      </w:pPr>
      <w:del w:id="58" w:author="Author">
        <w:r w:rsidRPr="00161CFD" w:rsidDel="0036701B">
          <w:delText>common/etc/</w:delText>
        </w:r>
        <w:r w:rsidDel="0036701B">
          <w:delText>krb5.conf</w:delText>
        </w:r>
      </w:del>
    </w:p>
    <w:p w:rsidR="00292595" w:rsidDel="0036701B" w:rsidRDefault="00292595">
      <w:pPr>
        <w:pStyle w:val="ListParagraph"/>
        <w:numPr>
          <w:ilvl w:val="1"/>
          <w:numId w:val="25"/>
        </w:numPr>
        <w:rPr>
          <w:del w:id="59" w:author="Author"/>
        </w:rPr>
      </w:pPr>
      <w:del w:id="60" w:author="Author">
        <w:r w:rsidRPr="00161CFD" w:rsidDel="0036701B">
          <w:delText>common/etc/</w:delText>
        </w:r>
        <w:r w:rsidDel="0036701B">
          <w:delText>tomcat-sslvalve-fixed.jar</w:delText>
        </w:r>
      </w:del>
    </w:p>
    <w:p w:rsidR="00292595" w:rsidRPr="00DD763F" w:rsidDel="0036701B" w:rsidRDefault="00292595">
      <w:pPr>
        <w:pStyle w:val="ListParagraph"/>
        <w:numPr>
          <w:ilvl w:val="1"/>
          <w:numId w:val="25"/>
        </w:numPr>
        <w:rPr>
          <w:del w:id="61" w:author="Author"/>
        </w:rPr>
      </w:pPr>
      <w:del w:id="62" w:author="Author">
        <w:r w:rsidRPr="00161CFD" w:rsidDel="0036701B">
          <w:delText>common/etc/</w:delText>
        </w:r>
        <w:r w:rsidDel="0036701B">
          <w:delText>nginx-*.conf.example</w:delText>
        </w:r>
      </w:del>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ins w:id="63" w:author="Author">
        <w:r w:rsidR="0036701B">
          <w:t xml:space="preserve">eraldi </w:t>
        </w:r>
      </w:ins>
      <w:r w:rsidRPr="00161CFD">
        <w:t xml:space="preserve">tarnitavasse </w:t>
      </w:r>
      <w:ins w:id="64" w:author="Author">
        <w:r w:rsidR="0036701B">
          <w:t xml:space="preserve">CAS </w:t>
        </w:r>
      </w:ins>
      <w:r w:rsidRPr="00161CFD">
        <w:t>pakki.</w:t>
      </w:r>
    </w:p>
    <w:p w:rsidR="00977245" w:rsidRPr="00DD763F" w:rsidRDefault="00161CFD">
      <w:pPr>
        <w:pStyle w:val="ListParagraph"/>
        <w:numPr>
          <w:ilvl w:val="0"/>
          <w:numId w:val="25"/>
        </w:numPr>
      </w:pPr>
      <w:del w:id="65" w:author="Author">
        <w:r w:rsidRPr="00161CFD" w:rsidDel="0036701B">
          <w:delText>Kui tegemist on kõige esimeseks paigalduseks tarnega, siis l</w:delText>
        </w:r>
      </w:del>
      <w:ins w:id="66" w:author="Author">
        <w:r w:rsidR="0036701B">
          <w:t>L</w:t>
        </w:r>
      </w:ins>
      <w:r w:rsidRPr="00161CFD">
        <w:t xml:space="preserve">isada </w:t>
      </w:r>
      <w:ins w:id="67" w:author="Author">
        <w:r w:rsidR="0036701B">
          <w:t xml:space="preserve">eelmises punktis loodud </w:t>
        </w:r>
      </w:ins>
      <w:del w:id="68" w:author="Author">
        <w:r w:rsidRPr="00161CFD" w:rsidDel="0036701B">
          <w:delText xml:space="preserve">tarnitavasse </w:delText>
        </w:r>
      </w:del>
      <w:r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 xml:space="preserve">Paigaldage ja seadistage DHS rakendus eraldi igasse Tomcat’i vastavalt peatükkidele 5.1 ja 6. Kuna kõikide asututuse DHS’ide puhul peavad kõik kasutajad saama autentida samamoodi, siis mitte paigaldada CAS rakendust igasse Tomcat’i, vaid eraldi ühte </w:t>
      </w:r>
      <w:r w:rsidRPr="00161CFD">
        <w:lastRenderedPageBreak/>
        <w:t>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63E" w:rsidRDefault="009C363E">
      <w:r>
        <w:separator/>
      </w:r>
    </w:p>
  </w:endnote>
  <w:endnote w:type="continuationSeparator" w:id="0">
    <w:p w:rsidR="009C363E" w:rsidRDefault="009C36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Default="00DB26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Pr="00B530B6" w:rsidRDefault="00DB26E8">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0436FF">
      <w:rPr>
        <w:lang w:val="de-DE"/>
      </w:rPr>
      <w:t>1</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0436FF">
      <w:rPr>
        <w:lang w:val="de-DE"/>
      </w:rPr>
      <w:t>25</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Default="00DB26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63E" w:rsidRDefault="009C363E">
      <w:r>
        <w:separator/>
      </w:r>
    </w:p>
  </w:footnote>
  <w:footnote w:type="continuationSeparator" w:id="0">
    <w:p w:rsidR="009C363E" w:rsidRDefault="009C36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Default="00DB26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Pr="00E2465F" w:rsidRDefault="00DB26E8">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6E8" w:rsidRDefault="00DB26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9">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2">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2"/>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3"/>
  </w:num>
  <w:num w:numId="26">
    <w:abstractNumId w:val="31"/>
  </w:num>
  <w:num w:numId="27">
    <w:abstractNumId w:val="28"/>
  </w:num>
  <w:num w:numId="28">
    <w:abstractNumId w:val="30"/>
  </w:num>
  <w:num w:numId="29">
    <w:abstractNumId w:val="29"/>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114690"/>
  </w:hdrShapeDefaults>
  <w:footnotePr>
    <w:footnote w:id="-1"/>
    <w:footnote w:id="0"/>
  </w:footnotePr>
  <w:endnotePr>
    <w:endnote w:id="-1"/>
    <w:endnote w:id="0"/>
  </w:endnotePr>
  <w:compat/>
  <w:rsids>
    <w:rsidRoot w:val="009B2B72"/>
    <w:rsid w:val="0000195C"/>
    <w:rsid w:val="00004AEC"/>
    <w:rsid w:val="00010D4F"/>
    <w:rsid w:val="00011394"/>
    <w:rsid w:val="00012F20"/>
    <w:rsid w:val="0001320B"/>
    <w:rsid w:val="00014BD2"/>
    <w:rsid w:val="0002085B"/>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32D4"/>
    <w:rsid w:val="00105D2A"/>
    <w:rsid w:val="001064E0"/>
    <w:rsid w:val="001066D7"/>
    <w:rsid w:val="00110F05"/>
    <w:rsid w:val="00113D71"/>
    <w:rsid w:val="00115036"/>
    <w:rsid w:val="0012022E"/>
    <w:rsid w:val="00121C40"/>
    <w:rsid w:val="00122CDF"/>
    <w:rsid w:val="00126FF5"/>
    <w:rsid w:val="0012717E"/>
    <w:rsid w:val="00127F5A"/>
    <w:rsid w:val="001343A6"/>
    <w:rsid w:val="00135879"/>
    <w:rsid w:val="00137C03"/>
    <w:rsid w:val="00142844"/>
    <w:rsid w:val="001443D9"/>
    <w:rsid w:val="0014665A"/>
    <w:rsid w:val="00155061"/>
    <w:rsid w:val="00161CFD"/>
    <w:rsid w:val="00162FEE"/>
    <w:rsid w:val="0016536B"/>
    <w:rsid w:val="001668F6"/>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7743"/>
    <w:rsid w:val="004C33E3"/>
    <w:rsid w:val="004C557C"/>
    <w:rsid w:val="004C773C"/>
    <w:rsid w:val="004D0105"/>
    <w:rsid w:val="004D1165"/>
    <w:rsid w:val="004D2457"/>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5BA4"/>
    <w:rsid w:val="005D16A5"/>
    <w:rsid w:val="005D2899"/>
    <w:rsid w:val="005D37CD"/>
    <w:rsid w:val="005D4213"/>
    <w:rsid w:val="005D7BFD"/>
    <w:rsid w:val="005F0DA0"/>
    <w:rsid w:val="005F3355"/>
    <w:rsid w:val="005F39BD"/>
    <w:rsid w:val="005F4559"/>
    <w:rsid w:val="005F700D"/>
    <w:rsid w:val="00604AF5"/>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6968"/>
    <w:rsid w:val="006653DE"/>
    <w:rsid w:val="00674FDC"/>
    <w:rsid w:val="00675B49"/>
    <w:rsid w:val="00676834"/>
    <w:rsid w:val="00680C2E"/>
    <w:rsid w:val="006846D1"/>
    <w:rsid w:val="00687BDC"/>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376"/>
    <w:rsid w:val="006E67EA"/>
    <w:rsid w:val="006F0555"/>
    <w:rsid w:val="006F27BD"/>
    <w:rsid w:val="006F403D"/>
    <w:rsid w:val="006F4DD1"/>
    <w:rsid w:val="006F594E"/>
    <w:rsid w:val="006F7953"/>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687"/>
    <w:rsid w:val="007E6B4A"/>
    <w:rsid w:val="007F072B"/>
    <w:rsid w:val="007F0835"/>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6349"/>
    <w:rsid w:val="009E7A8B"/>
    <w:rsid w:val="009F100C"/>
    <w:rsid w:val="009F2350"/>
    <w:rsid w:val="009F37E7"/>
    <w:rsid w:val="009F38A9"/>
    <w:rsid w:val="00A012DB"/>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4E5"/>
    <w:rsid w:val="00B13DFC"/>
    <w:rsid w:val="00B24EFB"/>
    <w:rsid w:val="00B30C6E"/>
    <w:rsid w:val="00B30EC1"/>
    <w:rsid w:val="00B409F6"/>
    <w:rsid w:val="00B45606"/>
    <w:rsid w:val="00B4702F"/>
    <w:rsid w:val="00B47919"/>
    <w:rsid w:val="00B50888"/>
    <w:rsid w:val="00B530B6"/>
    <w:rsid w:val="00B53D1B"/>
    <w:rsid w:val="00B560CE"/>
    <w:rsid w:val="00B60456"/>
    <w:rsid w:val="00B62CED"/>
    <w:rsid w:val="00B719AD"/>
    <w:rsid w:val="00B722A7"/>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F2A9E"/>
    <w:rsid w:val="00C00B82"/>
    <w:rsid w:val="00C00C92"/>
    <w:rsid w:val="00C072A6"/>
    <w:rsid w:val="00C073B2"/>
    <w:rsid w:val="00C11C8F"/>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45705"/>
    <w:rsid w:val="00C512E8"/>
    <w:rsid w:val="00C51353"/>
    <w:rsid w:val="00C515DD"/>
    <w:rsid w:val="00C5271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2839"/>
    <w:rsid w:val="00CD4B97"/>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33B2"/>
    <w:rsid w:val="00D66569"/>
    <w:rsid w:val="00D7190D"/>
    <w:rsid w:val="00D7427A"/>
    <w:rsid w:val="00D75D3D"/>
    <w:rsid w:val="00D76625"/>
    <w:rsid w:val="00D7691A"/>
    <w:rsid w:val="00D77507"/>
    <w:rsid w:val="00D7754B"/>
    <w:rsid w:val="00D77918"/>
    <w:rsid w:val="00D80242"/>
    <w:rsid w:val="00D833A3"/>
    <w:rsid w:val="00D83943"/>
    <w:rsid w:val="00D862A0"/>
    <w:rsid w:val="00D873CC"/>
    <w:rsid w:val="00D904A9"/>
    <w:rsid w:val="00D91823"/>
    <w:rsid w:val="00D9589C"/>
    <w:rsid w:val="00DA1605"/>
    <w:rsid w:val="00DA1DE6"/>
    <w:rsid w:val="00DB26E8"/>
    <w:rsid w:val="00DB3D7B"/>
    <w:rsid w:val="00DB44F1"/>
    <w:rsid w:val="00DB6226"/>
    <w:rsid w:val="00DB6BA8"/>
    <w:rsid w:val="00DB7006"/>
    <w:rsid w:val="00DC0C6C"/>
    <w:rsid w:val="00DC2AAF"/>
    <w:rsid w:val="00DC3377"/>
    <w:rsid w:val="00DC36AC"/>
    <w:rsid w:val="00DC4DC4"/>
    <w:rsid w:val="00DC5D9D"/>
    <w:rsid w:val="00DD2D3D"/>
    <w:rsid w:val="00DD763F"/>
    <w:rsid w:val="00DE0C84"/>
    <w:rsid w:val="00DE1D77"/>
    <w:rsid w:val="00DF089C"/>
    <w:rsid w:val="00DF44D9"/>
    <w:rsid w:val="00DF52EE"/>
    <w:rsid w:val="00DF603D"/>
    <w:rsid w:val="00E0394B"/>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469D"/>
    <w:rsid w:val="00E505C9"/>
    <w:rsid w:val="00E50D8E"/>
    <w:rsid w:val="00E51A4F"/>
    <w:rsid w:val="00E53E02"/>
    <w:rsid w:val="00E54F88"/>
    <w:rsid w:val="00E60DA3"/>
    <w:rsid w:val="00E652DD"/>
    <w:rsid w:val="00E671B2"/>
    <w:rsid w:val="00E7092F"/>
    <w:rsid w:val="00E70BAF"/>
    <w:rsid w:val="00E72F26"/>
    <w:rsid w:val="00E73838"/>
    <w:rsid w:val="00E7521D"/>
    <w:rsid w:val="00E76825"/>
    <w:rsid w:val="00E77994"/>
    <w:rsid w:val="00E81553"/>
    <w:rsid w:val="00E81D26"/>
    <w:rsid w:val="00E841E4"/>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3535"/>
    <w:rsid w:val="00FD4514"/>
    <w:rsid w:val="00FD47D3"/>
    <w:rsid w:val="00FD4C0E"/>
    <w:rsid w:val="00FD4EC1"/>
    <w:rsid w:val="00FD799B"/>
    <w:rsid w:val="00FD7A61"/>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sk.ee/repositoorium/cr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E062209-A409-4B6D-BD51-D64251A23278}">
  <ds:schemaRefs>
    <ds:schemaRef ds:uri="http://schemas.microsoft.com/sharepoint/v3/contenttype/forms"/>
  </ds:schemaRefs>
</ds:datastoreItem>
</file>

<file path=customXml/itemProps2.xml><?xml version="1.0" encoding="utf-8"?>
<ds:datastoreItem xmlns:ds="http://schemas.openxmlformats.org/officeDocument/2006/customXml" ds:itemID="{9FD8B688-A43F-43D2-804C-495BFFD89E87}">
  <ds:schemaRefs>
    <ds:schemaRef ds:uri="http://schemas.microsoft.com/office/2006/metadata/properties"/>
  </ds:schemaRefs>
</ds:datastoreItem>
</file>

<file path=customXml/itemProps3.xml><?xml version="1.0" encoding="utf-8"?>
<ds:datastoreItem xmlns:ds="http://schemas.openxmlformats.org/officeDocument/2006/customXml" ds:itemID="{47BCDFEF-95D2-4E2D-A7A9-CB24CE38D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11102</Words>
  <Characters>64398</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75350</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2012-05-31T10:26:00Z</dcterms:created>
  <dcterms:modified xsi:type="dcterms:W3CDTF">2012-07-19T14:43:00Z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