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r w:rsidR="005208E4" w:rsidRPr="0024175B">
        <w:tc>
          <w:tcPr>
            <w:tcW w:w="1008" w:type="dxa"/>
          </w:tcPr>
          <w:p w:rsidR="005208E4" w:rsidRPr="0024175B" w:rsidRDefault="005208E4" w:rsidP="001066D7">
            <w:pPr>
              <w:pStyle w:val="Header"/>
              <w:tabs>
                <w:tab w:val="clear" w:pos="4153"/>
                <w:tab w:val="clear" w:pos="8306"/>
              </w:tabs>
              <w:rPr>
                <w:sz w:val="16"/>
              </w:rPr>
            </w:pPr>
            <w:r>
              <w:rPr>
                <w:sz w:val="16"/>
              </w:rPr>
              <w:t>1.3</w:t>
            </w:r>
          </w:p>
        </w:tc>
        <w:tc>
          <w:tcPr>
            <w:tcW w:w="1440" w:type="dxa"/>
          </w:tcPr>
          <w:p w:rsidR="005208E4" w:rsidRPr="0024175B" w:rsidRDefault="005208E4" w:rsidP="00B409F6">
            <w:pPr>
              <w:rPr>
                <w:sz w:val="16"/>
              </w:rPr>
            </w:pPr>
            <w:r>
              <w:rPr>
                <w:sz w:val="16"/>
              </w:rPr>
              <w:t>Alar Kvell</w:t>
            </w:r>
          </w:p>
        </w:tc>
        <w:tc>
          <w:tcPr>
            <w:tcW w:w="1980" w:type="dxa"/>
          </w:tcPr>
          <w:p w:rsidR="005208E4" w:rsidRPr="0024175B" w:rsidRDefault="005208E4" w:rsidP="00037B24">
            <w:pPr>
              <w:rPr>
                <w:sz w:val="16"/>
              </w:rPr>
            </w:pPr>
            <w:r>
              <w:rPr>
                <w:sz w:val="16"/>
              </w:rPr>
              <w:t>20.10.2011</w:t>
            </w:r>
          </w:p>
        </w:tc>
        <w:tc>
          <w:tcPr>
            <w:tcW w:w="5426" w:type="dxa"/>
          </w:tcPr>
          <w:p w:rsidR="005208E4" w:rsidRPr="0024175B" w:rsidRDefault="005208E4" w:rsidP="005208E4">
            <w:pPr>
              <w:rPr>
                <w:sz w:val="16"/>
              </w:rPr>
            </w:pPr>
            <w:r>
              <w:rPr>
                <w:sz w:val="16"/>
              </w:rPr>
              <w:t>Lisatud peatükk m</w:t>
            </w:r>
            <w:r w:rsidRPr="005208E4">
              <w:rPr>
                <w:sz w:val="16"/>
              </w:rPr>
              <w:t>itme DHS rakenduse samasse masinasse paigaldami</w:t>
            </w:r>
            <w:r>
              <w:rPr>
                <w:sz w:val="16"/>
              </w:rPr>
              <w:t>se kohta</w:t>
            </w:r>
          </w:p>
        </w:tc>
      </w:tr>
      <w:tr w:rsidR="00BD1147" w:rsidRPr="0024175B">
        <w:tc>
          <w:tcPr>
            <w:tcW w:w="1008" w:type="dxa"/>
          </w:tcPr>
          <w:p w:rsidR="00BD1147" w:rsidRDefault="00BD1147" w:rsidP="001066D7">
            <w:pPr>
              <w:pStyle w:val="Header"/>
              <w:tabs>
                <w:tab w:val="clear" w:pos="4153"/>
                <w:tab w:val="clear" w:pos="8306"/>
              </w:tabs>
              <w:rPr>
                <w:sz w:val="16"/>
              </w:rPr>
            </w:pPr>
            <w:r>
              <w:rPr>
                <w:sz w:val="16"/>
              </w:rPr>
              <w:t>1.4</w:t>
            </w:r>
          </w:p>
        </w:tc>
        <w:tc>
          <w:tcPr>
            <w:tcW w:w="1440" w:type="dxa"/>
          </w:tcPr>
          <w:p w:rsidR="00BD1147" w:rsidRDefault="00BD1147" w:rsidP="00B409F6">
            <w:pPr>
              <w:rPr>
                <w:sz w:val="16"/>
              </w:rPr>
            </w:pPr>
            <w:r>
              <w:rPr>
                <w:sz w:val="16"/>
              </w:rPr>
              <w:t>Alar Kvell</w:t>
            </w:r>
          </w:p>
        </w:tc>
        <w:tc>
          <w:tcPr>
            <w:tcW w:w="1980" w:type="dxa"/>
          </w:tcPr>
          <w:p w:rsidR="00BD1147" w:rsidRDefault="00BD1147" w:rsidP="00037B24">
            <w:pPr>
              <w:rPr>
                <w:sz w:val="16"/>
              </w:rPr>
            </w:pPr>
            <w:r>
              <w:rPr>
                <w:sz w:val="16"/>
              </w:rPr>
              <w:t>22.11.2011</w:t>
            </w:r>
          </w:p>
        </w:tc>
        <w:tc>
          <w:tcPr>
            <w:tcW w:w="5426" w:type="dxa"/>
          </w:tcPr>
          <w:p w:rsidR="00BD1147" w:rsidRDefault="00BD1147" w:rsidP="005208E4">
            <w:pPr>
              <w:rPr>
                <w:sz w:val="16"/>
              </w:rPr>
            </w:pPr>
            <w:r>
              <w:rPr>
                <w:sz w:val="16"/>
              </w:rPr>
              <w:t>Täiendatud varundamise juhendit, peamiselt andmebaasi varundamise ja taastamise detailsemate juhiste osas</w:t>
            </w:r>
          </w:p>
        </w:tc>
      </w:tr>
      <w:tr w:rsidR="00B86DBB" w:rsidRPr="0024175B">
        <w:tc>
          <w:tcPr>
            <w:tcW w:w="1008" w:type="dxa"/>
          </w:tcPr>
          <w:p w:rsidR="00B86DBB" w:rsidRDefault="00B86DBB" w:rsidP="001066D7">
            <w:pPr>
              <w:pStyle w:val="Header"/>
              <w:tabs>
                <w:tab w:val="clear" w:pos="4153"/>
                <w:tab w:val="clear" w:pos="8306"/>
              </w:tabs>
              <w:rPr>
                <w:sz w:val="16"/>
              </w:rPr>
            </w:pPr>
            <w:r>
              <w:rPr>
                <w:sz w:val="16"/>
              </w:rPr>
              <w:t>1.5</w:t>
            </w:r>
          </w:p>
        </w:tc>
        <w:tc>
          <w:tcPr>
            <w:tcW w:w="1440" w:type="dxa"/>
          </w:tcPr>
          <w:p w:rsidR="00B86DBB" w:rsidRDefault="00B86DBB" w:rsidP="00B409F6">
            <w:pPr>
              <w:rPr>
                <w:sz w:val="16"/>
              </w:rPr>
            </w:pPr>
            <w:r>
              <w:rPr>
                <w:sz w:val="16"/>
              </w:rPr>
              <w:t>Alar Kvell</w:t>
            </w:r>
          </w:p>
        </w:tc>
        <w:tc>
          <w:tcPr>
            <w:tcW w:w="1980" w:type="dxa"/>
          </w:tcPr>
          <w:p w:rsidR="00B86DBB" w:rsidRDefault="00B86DBB" w:rsidP="00037B24">
            <w:pPr>
              <w:rPr>
                <w:sz w:val="16"/>
              </w:rPr>
            </w:pPr>
            <w:r>
              <w:rPr>
                <w:sz w:val="16"/>
              </w:rPr>
              <w:t>22.12.2011</w:t>
            </w:r>
          </w:p>
        </w:tc>
        <w:tc>
          <w:tcPr>
            <w:tcW w:w="5426" w:type="dxa"/>
          </w:tcPr>
          <w:p w:rsidR="00B86DBB" w:rsidRDefault="00B86DBB" w:rsidP="005208E4">
            <w:pPr>
              <w:rPr>
                <w:sz w:val="16"/>
              </w:rPr>
            </w:pPr>
            <w:r>
              <w:rPr>
                <w:sz w:val="16"/>
              </w:rPr>
              <w:t>Lisatud klasterdamise seadistamise juhend PPA paigalduse jaoks</w:t>
            </w:r>
          </w:p>
        </w:tc>
      </w:tr>
    </w:tbl>
    <w:p w:rsidR="009F100C" w:rsidRPr="0024175B" w:rsidRDefault="009F100C"/>
    <w:p w:rsidR="009F100C" w:rsidRPr="0024175B" w:rsidRDefault="00977245" w:rsidP="006B6CF7">
      <w:pPr>
        <w:pStyle w:val="Heading2"/>
        <w:spacing w:line="360" w:lineRule="auto"/>
      </w:pPr>
      <w:bookmarkStart w:id="2"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lastRenderedPageBreak/>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2"/>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lastRenderedPageBreak/>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t>SMTP server e-mailide välja saatmiseks – aadress ja port (tavaliselt TCP/25) määratavad konfist</w:t>
      </w:r>
    </w:p>
    <w:p w:rsidR="00977245" w:rsidRPr="0024175B" w:rsidRDefault="00977245">
      <w:pPr>
        <w:pStyle w:val="ListParagraph"/>
        <w:numPr>
          <w:ilvl w:val="0"/>
          <w:numId w:val="5"/>
        </w:numPr>
      </w:pPr>
      <w:r w:rsidRPr="0024175B">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 xml:space="preserve">Paigaldada OpenOffice.org. Näiteks RedHat/CentOS </w:t>
      </w:r>
      <w:r w:rsidR="001F0394">
        <w:t xml:space="preserve">6 või uuema </w:t>
      </w:r>
      <w:r w:rsidRPr="0024175B">
        <w:t>distributsiooni puhul saab seda teha järgnevalt:</w:t>
      </w:r>
      <w:r w:rsidR="001F0394">
        <w:br/>
      </w:r>
      <w:r w:rsidR="001F0394" w:rsidRPr="001F0394">
        <w:t>yum install openoffice.org-writer openoffice.org-calc openoffice.org-impress openoffice.org-headless</w:t>
      </w:r>
      <w:r w:rsidR="001F0394">
        <w:br/>
        <w:t>Vanema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lastRenderedPageBreak/>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lastRenderedPageBreak/>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pPr>
      <w:r w:rsidRPr="0024175B">
        <w:t>ooo.exe viitab OpenOffice.org käivitusfailile.</w:t>
      </w:r>
    </w:p>
    <w:p w:rsidR="00E50D8E" w:rsidRPr="0024175B" w:rsidRDefault="00E50D8E">
      <w:pPr>
        <w:pStyle w:val="ListParagraph"/>
        <w:numPr>
          <w:ilvl w:val="0"/>
          <w:numId w:val="7"/>
        </w:numPr>
      </w:pPr>
      <w:r>
        <w:t>ooo.port [mittekohustuslik, vaikimisi 8100] viitab TCP pordile, millel OpenOffice protsess kuulama pannakse ning millele DHS rakendus ühendab.</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lastRenderedPageBreak/>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t>external.authentication.defaultAdministratorUserNames sisaldab komaga eraldatud nimekirja kasutajatunnustest (isikukoodidest), kes sisselogimise järel rakenduse administraatori rolli külge saavad.</w:t>
      </w:r>
    </w:p>
    <w:p w:rsidR="00977245" w:rsidRDefault="00977245">
      <w:pPr>
        <w:pStyle w:val="ListParagraph"/>
        <w:numPr>
          <w:ilvl w:val="0"/>
          <w:numId w:val="7"/>
        </w:numPr>
        <w:rPr>
          <w:ins w:id="3" w:author="Author"/>
        </w:rPr>
      </w:pPr>
      <w:r w:rsidRPr="0024175B">
        <w:t>server.url viitab URL-ile, kus DHS rakendus jooksma hakkab (sinna tulevad päringud CAS-ist tagasi ning seda kasutatakse väljasaadetavates e-mailides dokumendi linkides).</w:t>
      </w:r>
    </w:p>
    <w:p w:rsidR="00E51A4F" w:rsidRPr="0024175B" w:rsidRDefault="00E51A4F">
      <w:pPr>
        <w:pStyle w:val="ListParagraph"/>
        <w:numPr>
          <w:ilvl w:val="0"/>
          <w:numId w:val="7"/>
        </w:numPr>
      </w:pPr>
      <w:ins w:id="4" w:author="Author">
        <w:r w:rsidRPr="00E51A4F">
          <w:t>useClientIpFromXForwardedForHttpHeader</w:t>
        </w:r>
        <w:r>
          <w:t xml:space="preserve"> [mittekohustuslik, vaikimisi false] määrata true siis kui proxy (Apache) ühendub rakendusserveri (Tomcat) külge http:// või https:// protokolli kaudu, sest siis Apache paigutab kasutaja IP aadressi </w:t>
        </w:r>
        <w:r w:rsidRPr="00E51A4F">
          <w:t>X-Forwarded-For</w:t>
        </w:r>
        <w:r>
          <w:t xml:space="preserve"> HTTP päisesse. Määrata false siis kui kasutajad ühenduvad otse rakendusserveri külge või kui proxy ühendub rakendusserveri külge ajp:// protokolli kaudu.</w:t>
        </w:r>
      </w:ins>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F238F9" w:rsidRDefault="000F13B4" w:rsidP="00F238F9">
      <w:pPr>
        <w:pStyle w:val="ListParagraph"/>
        <w:numPr>
          <w:ilvl w:val="1"/>
          <w:numId w:val="7"/>
        </w:numPr>
      </w:pPr>
      <w:r w:rsidRPr="00E50D8E">
        <w:t>x-tee.receivedDocumentsFolder</w:t>
      </w:r>
      <w:r>
        <w:t xml:space="preserve"> [mittekohustuslik, vaikimisi tühi] kui mittetühi, siis salvestatakse kõik DVK kaudu vastuvõetud sõnumid originaalformaadis antud seadega määratud kausta. Kasulik probleemide lahendamiseks.</w:t>
      </w:r>
    </w:p>
    <w:p w:rsidR="000F13B4" w:rsidRPr="0024175B" w:rsidRDefault="000F13B4" w:rsidP="000F13B4">
      <w:pPr>
        <w:pStyle w:val="ListParagraph"/>
        <w:numPr>
          <w:ilvl w:val="1"/>
          <w:numId w:val="7"/>
        </w:numPr>
      </w:pPr>
      <w:r w:rsidRPr="00E50D8E">
        <w:t>x-tee.sentDocumentsFolder</w:t>
      </w:r>
      <w:r>
        <w:t xml:space="preserve"> [mittekohustuslik, vaikimisi tühi] kui mittetühi, siis salvestatakse kõik DVK kaudu väljasaadetud sõnumid originaalformaadis antud seadega määratud kausta. Kasulik probleemide lahendamiseks.</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pPr>
      <w:r w:rsidRPr="00E50D8E">
        <w:lastRenderedPageBreak/>
        <w:t>imap.messageFolder</w:t>
      </w:r>
      <w:r>
        <w:t xml:space="preserve"> [mittekohustuslik, vaikimisi tühi] kui mittetühi, siis salvestatakse </w:t>
      </w:r>
      <w:r w:rsidR="000F13B4">
        <w:t>kõik IMAP teenuses vastuvõetud e-mailid originaalformaadis antud seadega määratud kausta. Kasulik probleemide lahendamiseks.</w:t>
      </w:r>
    </w:p>
    <w:p w:rsidR="00F238F9" w:rsidRDefault="00977245" w:rsidP="00F238F9">
      <w:pPr>
        <w:pStyle w:val="ListParagraph"/>
      </w:pPr>
      <w:r w:rsidRPr="0024175B">
        <w:t>mso.url viitab MSO veebiteenuse SOAP aadressile. Kui väärtus jätta tühjaks, siis rakendus ei kasuta MSO veebiteenust ja samad tegevused teostatakse OpenOffice abil.</w:t>
      </w:r>
    </w:p>
    <w:p w:rsidR="00F238F9" w:rsidRDefault="00E50D8E" w:rsidP="00756A70">
      <w:pPr>
        <w:pStyle w:val="ListParagraph"/>
        <w:numPr>
          <w:ilvl w:val="0"/>
          <w:numId w:val="7"/>
        </w:numPr>
      </w:pPr>
      <w:r w:rsidRPr="0024175B">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 xml:space="preserve">estkeskkonnas </w:t>
      </w:r>
      <w:r>
        <w:t>võib kasutada true</w:t>
      </w:r>
      <w:r w:rsidRPr="0024175B">
        <w:t xml:space="preserve">, </w:t>
      </w:r>
      <w:r>
        <w:t xml:space="preserve">siis tehakse digiallkirjastamise </w:t>
      </w:r>
      <w:r w:rsidRPr="0024175B">
        <w:t>kehtivuskinnituspäring</w:t>
      </w:r>
      <w:r>
        <w:t>ud</w:t>
      </w:r>
      <w:r w:rsidRPr="0024175B">
        <w:t xml:space="preserve"> vastu OpenXAdES </w:t>
      </w:r>
      <w:r>
        <w:t>test</w:t>
      </w:r>
      <w:r w:rsidRPr="0024175B">
        <w:t>serverit.</w:t>
      </w:r>
      <w:r>
        <w:t xml:space="preserve"> Kui kasutada false, siis test ID-kaarte ei saa digiallkirjastamisel kasutada ning test ID-kaartidega antu allkirju ja vastu test kehtivuskinnitusteenust antud allkirju näidatakse kehtetuna.</w:t>
      </w:r>
    </w:p>
    <w:p w:rsidR="00756A70" w:rsidRDefault="00756A70" w:rsidP="00756A70">
      <w:pPr>
        <w:pStyle w:val="ListParagraph"/>
        <w:numPr>
          <w:ilvl w:val="0"/>
          <w:numId w:val="7"/>
        </w:numPr>
      </w:pPr>
      <w:r w:rsidRPr="00756A70">
        <w:t>system.usages.enabled</w:t>
      </w:r>
      <w:r>
        <w:t xml:space="preserve"> [mittekohustuslik, vaikimisi true] Muuta false-iks pärast seda kui rakendus on esmakordselt paigaldatud ja käivitatud ja vähemalt ühe korra on suvaline kasutaja edukalt sisse loginud. False-iks muutmine lülitab välja Alfrescos ebavajaliku funktsionaalsuse</w:t>
      </w:r>
      <w:r w:rsidR="00787CEB">
        <w:t xml:space="preserve"> kasutajate poolt tarbitud kettaruumi arvutamise kohta</w:t>
      </w:r>
      <w:r>
        <w:t xml:space="preserve">; kahjuks ei saa Alfresco vea tõttu </w:t>
      </w:r>
      <w:r w:rsidR="00787CEB">
        <w:t xml:space="preserve">see väärtus </w:t>
      </w:r>
      <w:r>
        <w:t>olla juba vaikimisi false.</w:t>
      </w:r>
    </w:p>
    <w:p w:rsidR="00756A70" w:rsidRDefault="00756A70" w:rsidP="00756A70">
      <w:pPr>
        <w:pStyle w:val="ListParagraph"/>
        <w:numPr>
          <w:ilvl w:val="0"/>
          <w:numId w:val="7"/>
        </w:numPr>
      </w:pPr>
      <w:r>
        <w:t>jobs.enabled [mittekohustuslik, vaikimisi true] vt. klasterdamine</w:t>
      </w:r>
    </w:p>
    <w:p w:rsidR="00756A70" w:rsidRDefault="00756A70" w:rsidP="00756A70">
      <w:pPr>
        <w:pStyle w:val="ListParagraph"/>
        <w:numPr>
          <w:ilvl w:val="0"/>
          <w:numId w:val="7"/>
        </w:numPr>
      </w:pPr>
      <w:r w:rsidRPr="00756A70">
        <w:t>alfresco.cluster.name</w:t>
      </w:r>
      <w:r>
        <w:t xml:space="preserve"> [mittekohustuslik, vaikimisi tühi] vt. klasterdamine</w:t>
      </w:r>
    </w:p>
    <w:p w:rsidR="00F238F9" w:rsidRDefault="00F238F9" w:rsidP="00F238F9"/>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r w:rsidR="000F13B4">
        <w:t>, vaikimisi tühi</w:t>
      </w:r>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r w:rsidR="000F13B4">
        <w:t>, vaikimisi tühi</w:t>
      </w:r>
      <w:r w:rsidRPr="0024175B">
        <w:t>] juurdepääsutõendi faili parool</w:t>
      </w:r>
    </w:p>
    <w:p w:rsidR="00977245" w:rsidRPr="0024175B" w:rsidRDefault="00977245">
      <w:pPr>
        <w:pStyle w:val="ListParagraph"/>
        <w:numPr>
          <w:ilvl w:val="0"/>
          <w:numId w:val="7"/>
        </w:numPr>
      </w:pPr>
      <w:r w:rsidRPr="0024175B">
        <w:t>jdigidoc.pkcs12.cert_serial [mittekohustuslik</w:t>
      </w:r>
      <w:r w:rsidR="000F13B4">
        <w:t>, vaikimisi tühi</w:t>
      </w:r>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 xml:space="preserve">CAS rakenduse seadistusfail on cas-config.properties ning see peab asuma CAS rakenduse classpath’i juurkaustas. Võtke juhendiga kaasasolev näidisfail cas-config.properties ning paigutage see asukohta /home/dhs/tomcat/lib/cas-config.properties ning muutke selle sisu. </w:t>
      </w:r>
      <w:r w:rsidRPr="0024175B">
        <w:lastRenderedPageBreak/>
        <w:t>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t>test</w:t>
      </w:r>
      <w:r w:rsidRPr="0024175B">
        <w:t>serverit.</w:t>
      </w:r>
      <w:r w:rsidR="00E50D8E">
        <w:t xml:space="preserve"> Kui kasutada false, siis test ID-kaarte ei saa ID-kaardiga autentimisel kasutada.</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756A70" w:rsidRDefault="00756A70" w:rsidP="00577CCD"/>
    <w:p w:rsidR="00756A70" w:rsidRDefault="00756A70" w:rsidP="00756A70">
      <w:pPr>
        <w:pStyle w:val="Heading3"/>
      </w:pPr>
      <w:r>
        <w:t>DHS rakenduse seadistamine klastris</w:t>
      </w:r>
    </w:p>
    <w:p w:rsidR="00756A70" w:rsidRDefault="00756A70" w:rsidP="00756A70">
      <w:r>
        <w:t xml:space="preserve">Selleks, et </w:t>
      </w:r>
      <w:r w:rsidR="00AC1BE3">
        <w:t xml:space="preserve">kasutada kahte </w:t>
      </w:r>
      <w:r>
        <w:t xml:space="preserve">DHS rakenduse </w:t>
      </w:r>
      <w:r w:rsidR="00AC1BE3">
        <w:t xml:space="preserve">instantsi </w:t>
      </w:r>
      <w:r w:rsidR="002C25BB">
        <w:t>klastris</w:t>
      </w:r>
      <w:r w:rsidR="00AC1BE3">
        <w:t>, on vajalik:</w:t>
      </w:r>
    </w:p>
    <w:p w:rsidR="00756A70" w:rsidRDefault="00756A70" w:rsidP="00756A70">
      <w:pPr>
        <w:pStyle w:val="ListParagraph"/>
        <w:numPr>
          <w:ilvl w:val="0"/>
          <w:numId w:val="51"/>
        </w:numPr>
        <w:jc w:val="left"/>
      </w:pPr>
      <w:r>
        <w:t xml:space="preserve">Tagada, et </w:t>
      </w:r>
      <w:r w:rsidR="00AC1BE3">
        <w:t>mõlemal rakendusserveril on sünkroniseeritud sama kellaaeg</w:t>
      </w:r>
      <w:r w:rsidR="00331862">
        <w:t>.</w:t>
      </w:r>
    </w:p>
    <w:p w:rsidR="00756A70" w:rsidRDefault="00756A70" w:rsidP="00756A70">
      <w:pPr>
        <w:pStyle w:val="ListParagraph"/>
        <w:numPr>
          <w:ilvl w:val="0"/>
          <w:numId w:val="51"/>
        </w:numPr>
        <w:jc w:val="left"/>
      </w:pPr>
      <w:r>
        <w:t xml:space="preserve">Määrata </w:t>
      </w:r>
      <w:r w:rsidR="00AC1BE3">
        <w:t xml:space="preserve">mõlema rakenduse paigalduse juures </w:t>
      </w:r>
      <w:r>
        <w:t>alfresco-global.properties failis</w:t>
      </w:r>
      <w:r>
        <w:br/>
      </w:r>
      <w:r w:rsidRPr="00756A70">
        <w:t>alfresco.cluster.name=</w:t>
      </w:r>
      <w:r>
        <w:t>minginimi</w:t>
      </w:r>
      <w:r>
        <w:br/>
        <w:t>Väärtuse sisu ei ole oluline, kontrollitakse ainult seda kas väärtus on tühi või mittetühi.</w:t>
      </w:r>
    </w:p>
    <w:p w:rsidR="00AC1BE3" w:rsidRDefault="00AC1BE3" w:rsidP="00AC1BE3">
      <w:pPr>
        <w:pStyle w:val="ListParagraph"/>
        <w:numPr>
          <w:ilvl w:val="0"/>
          <w:numId w:val="51"/>
        </w:numPr>
        <w:jc w:val="left"/>
      </w:pPr>
      <w:r>
        <w:t>Ühe rakenduse paigalduse juures peavad taustatööd olema sisse lülitatud (vaikimisi on); teise rakenduse paigalduse juures peavad taustatööd olema välja lülitatud, selleks peab teise rakenduse paigalduse juures lisama faili alfresco-global.properties rea</w:t>
      </w:r>
      <w:r>
        <w:br/>
        <w:t>jobs.enabled=false</w:t>
      </w:r>
    </w:p>
    <w:p w:rsidR="00000000" w:rsidRDefault="00AC1BE3">
      <w:pPr>
        <w:pStyle w:val="ListParagraph"/>
        <w:numPr>
          <w:ilvl w:val="0"/>
          <w:numId w:val="51"/>
        </w:numPr>
        <w:jc w:val="left"/>
      </w:pPr>
      <w:r>
        <w:t>Selleks, et toimuks EHCache replitseerimine kahe rakendusserveri vahel, on vaja mõlema rakenduse paigalduse juures kopeerida SVN’ist fail delta/common/etc/ehcache-custom.xml.sample.cluster failiks tomcat/lib/alfresco/extension/ehcache-custom.xml</w:t>
      </w:r>
    </w:p>
    <w:p w:rsidR="00756A70" w:rsidRDefault="00AC1BE3" w:rsidP="00AC1BE3">
      <w:pPr>
        <w:pStyle w:val="ListParagraph"/>
        <w:numPr>
          <w:ilvl w:val="0"/>
          <w:numId w:val="51"/>
        </w:numPr>
        <w:jc w:val="left"/>
      </w:pPr>
      <w:r>
        <w:lastRenderedPageBreak/>
        <w:t>Mõlema rakenduse paigalduse juures asendada failis ehcache-custom.xml  kõik "otherserver" teksti esinemised teise klastri rakendusserveri domeeninimega või IP aadressiga. Vaikimisi TCP pordiks ehcache suhtlusel on pandud 40001.</w:t>
      </w:r>
    </w:p>
    <w:p w:rsidR="00282541" w:rsidRDefault="00AC1BE3" w:rsidP="00282541">
      <w:pPr>
        <w:pStyle w:val="ListParagraph"/>
        <w:numPr>
          <w:ilvl w:val="0"/>
          <w:numId w:val="51"/>
        </w:numPr>
        <w:jc w:val="left"/>
      </w:pPr>
      <w:r>
        <w:t xml:space="preserve">EHCache replitseerimise </w:t>
      </w:r>
      <w:r w:rsidR="00B86DBB">
        <w:t xml:space="preserve">õnnestumise kontrollimiseks peab sisse lülitama täiendavat logimist – lisama </w:t>
      </w:r>
      <w:r w:rsidR="00B86DBB" w:rsidRPr="00B86DBB">
        <w:t>faili tomcat/lib/alfresco/extension/dev-log4j.properties</w:t>
      </w:r>
      <w:r w:rsidR="00B86DBB">
        <w:t xml:space="preserve"> rea</w:t>
      </w:r>
      <w:r w:rsidR="00B86DBB">
        <w:br/>
      </w:r>
      <w:r w:rsidR="00B86DBB" w:rsidRPr="00B86DBB">
        <w:t>log4j.logger.net.sf.ehcache.distribution=debug</w:t>
      </w:r>
    </w:p>
    <w:p w:rsidR="00282541" w:rsidRPr="00282541" w:rsidRDefault="00B86DBB" w:rsidP="00282541">
      <w:pPr>
        <w:pStyle w:val="ListParagraph"/>
        <w:numPr>
          <w:ilvl w:val="1"/>
          <w:numId w:val="51"/>
        </w:numPr>
        <w:jc w:val="left"/>
      </w:pPr>
      <w:r>
        <w:t xml:space="preserve">Kui EHCache replitseerimine õnnestub, siis tuleb </w:t>
      </w:r>
      <w:r w:rsidR="00282541">
        <w:t>rakenduse töötamise ajal logisse sarnaseid teateid:</w:t>
      </w:r>
      <w:r w:rsidR="00282541">
        <w:br/>
      </w:r>
      <w:r w:rsidR="00282541" w:rsidRPr="00282541">
        <w:rPr>
          <w:i/>
        </w:rPr>
        <w:t>DEBUG [net.sf.ehcache.distribution.RMICachePeer] Remote remove received for key ...</w:t>
      </w:r>
      <w:r w:rsidR="00282541" w:rsidRPr="00282541">
        <w:rPr>
          <w:i/>
        </w:rPr>
        <w:br/>
        <w:t>DEBUG [net.sf.ehcache.distribution.RMICachePeer] Remote put received...</w:t>
      </w:r>
    </w:p>
    <w:p w:rsidR="00AC1BE3" w:rsidRDefault="00282541" w:rsidP="00282541">
      <w:pPr>
        <w:pStyle w:val="ListParagraph"/>
        <w:numPr>
          <w:ilvl w:val="1"/>
          <w:numId w:val="51"/>
        </w:numPr>
        <w:jc w:val="left"/>
      </w:pPr>
      <w:r>
        <w:t>Kui EHCache replitseerimisel ei ole teine rakendusserver kättesaadav, siis tuleb logisse sarnaseid teateid:</w:t>
      </w:r>
      <w:r>
        <w:br/>
      </w:r>
      <w:r w:rsidRPr="00282541">
        <w:rPr>
          <w:i/>
        </w:rPr>
        <w:t>DEBUG [net.sf.ehcache.distribution.ManualRMICacheManagerPeerProvider] Looking up rmiUrl //otherserver:40001/...Cache through exception Connection refused to host: otherserver; nested exception is:</w:t>
      </w:r>
      <w:r w:rsidRPr="00282541">
        <w:rPr>
          <w:i/>
        </w:rPr>
        <w:br/>
        <w:t xml:space="preserve">        java.net.ConnectException: Connection refused. This may be normal if a node has gone offline. Or it may indicate network connectivity difficulties</w:t>
      </w:r>
      <w:r w:rsidRPr="00282541">
        <w:rPr>
          <w:i/>
        </w:rPr>
        <w:br/>
        <w:t>java.rmi.ConnectException: Connection refused to host: otherserver; nested exception is:</w:t>
      </w:r>
      <w:r w:rsidRPr="00282541">
        <w:rPr>
          <w:i/>
        </w:rPr>
        <w:br/>
        <w:t xml:space="preserve">        java.net.ConnectException: Connection refused</w:t>
      </w:r>
    </w:p>
    <w:p w:rsidR="00AC1BE3" w:rsidRDefault="00AC1BE3" w:rsidP="005F0DA0">
      <w:pPr>
        <w:jc w:val="left"/>
      </w:pPr>
    </w:p>
    <w:p w:rsidR="005F0DA0" w:rsidRDefault="005F0DA0" w:rsidP="005F0DA0">
      <w:pPr>
        <w:jc w:val="left"/>
      </w:pPr>
      <w:r>
        <w:t>NB! Rakenduse uue versiooni paigaldamisel peab toimima järgmiselt:</w:t>
      </w:r>
    </w:p>
    <w:p w:rsidR="005F0DA0" w:rsidRDefault="005F0DA0" w:rsidP="005F0DA0">
      <w:pPr>
        <w:pStyle w:val="ListParagraph"/>
        <w:numPr>
          <w:ilvl w:val="0"/>
          <w:numId w:val="52"/>
        </w:numPr>
        <w:jc w:val="left"/>
      </w:pPr>
      <w:r>
        <w:t>Mõlemas rakendusserveris peab rakendused peatama</w:t>
      </w:r>
    </w:p>
    <w:p w:rsidR="00AC1BE3" w:rsidRPr="00756A70" w:rsidRDefault="005F0DA0" w:rsidP="005F0DA0">
      <w:pPr>
        <w:pStyle w:val="ListParagraph"/>
        <w:numPr>
          <w:ilvl w:val="0"/>
          <w:numId w:val="52"/>
        </w:numPr>
        <w:jc w:val="left"/>
      </w:pPr>
      <w:r>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AC1BE3" w:rsidRDefault="00FA3E7B" w:rsidP="00FA3E7B"/>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r>
      <w:r w:rsidRPr="0024175B">
        <w:lastRenderedPageBreak/>
        <w:t>Kui mõned vanad failid alles jäävad, siis teatud juhtudel on oht, et Tomcat jääb mõnda vana faili kasutama.</w:t>
      </w:r>
    </w:p>
    <w:p w:rsidR="00977245" w:rsidRPr="0024175B" w:rsidRDefault="00977245">
      <w:pPr>
        <w:pStyle w:val="ListParagraph"/>
        <w:numPr>
          <w:ilvl w:val="0"/>
          <w:numId w:val="8"/>
        </w:numPr>
      </w:pPr>
      <w:r w:rsidRPr="0024175B">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r w:rsidR="006E156C">
        <w:t xml:space="preserve"> (täpsemalt vt. peatükk 7.4)</w:t>
      </w:r>
      <w:r w:rsidRPr="0024175B">
        <w: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lastRenderedPageBreak/>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t>contentstore</w:t>
      </w:r>
    </w:p>
    <w:p w:rsidR="00977245" w:rsidRDefault="00977245">
      <w:pPr>
        <w:pStyle w:val="ListParagraph"/>
        <w:numPr>
          <w:ilvl w:val="1"/>
          <w:numId w:val="20"/>
        </w:numPr>
      </w:pPr>
      <w:r w:rsidRPr="0024175B">
        <w:t>contentstore.deleted</w:t>
      </w:r>
    </w:p>
    <w:p w:rsidR="000C5FBB" w:rsidRPr="0024175B" w:rsidRDefault="000C5FBB">
      <w:pPr>
        <w:pStyle w:val="ListParagraph"/>
        <w:numPr>
          <w:ilvl w:val="1"/>
          <w:numId w:val="20"/>
        </w:numPr>
      </w:pPr>
      <w:r>
        <w:t>kõikidest data kaustas otse olevatest failidest</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r w:rsidR="006E156C">
        <w:t xml:space="preserve"> (täpsemalt vt. peatükk 7.4)</w:t>
      </w:r>
      <w:r w:rsidRPr="0024175B">
        <w: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Default="00977245">
      <w:pPr>
        <w:pStyle w:val="ListParagraph"/>
        <w:numPr>
          <w:ilvl w:val="1"/>
          <w:numId w:val="21"/>
        </w:numPr>
      </w:pPr>
      <w:r w:rsidRPr="0024175B">
        <w:t>contentstore.deleted</w:t>
      </w:r>
    </w:p>
    <w:p w:rsidR="000C5FBB" w:rsidRPr="0024175B" w:rsidRDefault="000C5FBB">
      <w:pPr>
        <w:pStyle w:val="ListParagraph"/>
        <w:numPr>
          <w:ilvl w:val="1"/>
          <w:numId w:val="21"/>
        </w:numPr>
      </w:pPr>
      <w:r>
        <w:t>kõikidest data kaustas otse olevatest failidest</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r w:rsidR="006E156C">
        <w:t xml:space="preserve"> (täpsemalt vt. peatükk 7.5)</w:t>
      </w:r>
      <w:r w:rsidRPr="0024175B">
        <w:t>.</w:t>
      </w:r>
    </w:p>
    <w:p w:rsidR="00977245" w:rsidRPr="0024175B" w:rsidRDefault="00977245">
      <w:pPr>
        <w:pStyle w:val="ListParagraph"/>
        <w:numPr>
          <w:ilvl w:val="0"/>
          <w:numId w:val="22"/>
        </w:numPr>
      </w:pPr>
      <w:r w:rsidRPr="0024175B">
        <w:t>Käivitage DHS rakendus.</w:t>
      </w:r>
    </w:p>
    <w:p w:rsidR="00717234" w:rsidRDefault="00717234" w:rsidP="00717234"/>
    <w:p w:rsidR="00717234" w:rsidRDefault="00717234" w:rsidP="00717234">
      <w:pPr>
        <w:pStyle w:val="Heading3"/>
      </w:pPr>
      <w:r>
        <w:t>Andmebaasist varukoopia tegemine</w:t>
      </w:r>
    </w:p>
    <w:p w:rsidR="00717234" w:rsidRDefault="00717234" w:rsidP="00717234">
      <w:r>
        <w:t>Teha andmebaasist varukoopia faili järgmise vahendiga (nurksulgudega sõnad asendada reaalsete väärtusega, mis viitavad andmebaasile ja tekitatavale väljundfailile; andmebaasi külge ühendamiseks</w:t>
      </w:r>
      <w:r w:rsidRPr="00EA6263">
        <w:t xml:space="preserve"> </w:t>
      </w:r>
      <w:r>
        <w:t>saab kasutada sama kasutajanime, mida DHS rakendus kasutab):</w:t>
      </w:r>
    </w:p>
    <w:p w:rsidR="00717234" w:rsidRDefault="00717234" w:rsidP="00717234">
      <w:r>
        <w:t>pg_dump -f &lt;dumpfile&gt; -F c -b -h &lt;hostname&gt; -p &lt;port&gt; -U &lt;username&gt; &lt;dbname&gt;</w:t>
      </w:r>
    </w:p>
    <w:p w:rsidR="00717234" w:rsidRDefault="00717234" w:rsidP="00717234">
      <w:r>
        <w:t>Ning tekkinud väljundfail kaasata varundatavate failide hulka.</w:t>
      </w:r>
    </w:p>
    <w:p w:rsidR="00717234" w:rsidRDefault="00717234" w:rsidP="00717234">
      <w:r>
        <w:t>(pg_dump vahendi kohta on täpsemalt kirjutatud PostgreSQL ametlikus juhendis peatükis „</w:t>
      </w:r>
      <w:r w:rsidRPr="00971429">
        <w:t>SQL Dump</w:t>
      </w:r>
      <w:r>
        <w:t>“.)</w:t>
      </w:r>
    </w:p>
    <w:p w:rsidR="00717234" w:rsidRDefault="00717234" w:rsidP="00717234">
      <w:r>
        <w:t xml:space="preserve">Kui pg_dump küsib andmebaasiga ühendamisel parooli, siis parooli </w:t>
      </w:r>
      <w:r w:rsidR="00515477">
        <w:t xml:space="preserve">küsimist saab vältida </w:t>
      </w:r>
      <w:r>
        <w:t>.pgpass faili abil nagu on kirjeldatud PostgreSQL ametlikus juhendis peatükis „</w:t>
      </w:r>
      <w:r w:rsidRPr="000C0E7B">
        <w:t>The Password File</w:t>
      </w:r>
      <w:r>
        <w:t>“.</w:t>
      </w:r>
    </w:p>
    <w:p w:rsidR="00717234" w:rsidRDefault="00717234" w:rsidP="00717234"/>
    <w:p w:rsidR="00717234" w:rsidRDefault="00717234" w:rsidP="00717234">
      <w:pPr>
        <w:pStyle w:val="Heading3"/>
      </w:pPr>
      <w:r>
        <w:lastRenderedPageBreak/>
        <w:t>Andmebaasi taastamine varukoopiast</w:t>
      </w:r>
    </w:p>
    <w:p w:rsidR="00717234" w:rsidRDefault="00717234" w:rsidP="00717234">
      <w: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Default="00717234" w:rsidP="00717234">
      <w:r>
        <w:t>Varundatud andmebaasi failist taastada andmebaasi sisu järgmise vahendiga (nurksulgudega sõnad asendada reaalsete väärtusega, mis viitavad andmebaasile ja olemasolevale sisendfailile;</w:t>
      </w:r>
      <w:r w:rsidRPr="00F5764F">
        <w:t xml:space="preserve"> </w:t>
      </w:r>
      <w:r>
        <w:t>andmebaasi külge ühendamiseks</w:t>
      </w:r>
      <w:r w:rsidRPr="00EA6263">
        <w:t xml:space="preserve"> </w:t>
      </w:r>
      <w:r>
        <w:t>saab kasutada sama kasutajanime, mida DHS rakendus kasutab):</w:t>
      </w:r>
    </w:p>
    <w:p w:rsidR="00717234" w:rsidRDefault="00717234" w:rsidP="00717234">
      <w:r>
        <w:t>pg_restore -d &lt;dbname&gt; -h &lt;hostname&gt; -p &lt;port&gt; -U &lt;username&gt; &lt;dumpfile&gt;</w:t>
      </w:r>
    </w:p>
    <w:p w:rsidR="00717234" w:rsidRDefault="00717234" w:rsidP="00717234">
      <w:r>
        <w:t>(pg_restore vahendi kohta on täpsemalt kirjutatud PostgreSQL ametlikus juhendis peatükis „</w:t>
      </w:r>
      <w:r w:rsidRPr="00971429">
        <w:t>SQL Dump</w:t>
      </w:r>
      <w:r>
        <w:t>“.)</w:t>
      </w:r>
    </w:p>
    <w:p w:rsidR="00717234" w:rsidRDefault="00717234" w:rsidP="00717234">
      <w:r>
        <w:t xml:space="preserve">Kui pg_restore küsib andmebaasiga ühendamisel parooli, siis parooli </w:t>
      </w:r>
      <w:r w:rsidR="00515477">
        <w:t xml:space="preserve">küsimist saab vältida </w:t>
      </w:r>
      <w:r>
        <w:t>.pgpass faili abil nagu on kirjeldatud PostgreSQL ametlikus juhendis peatükis „</w:t>
      </w:r>
      <w:r w:rsidRPr="000C0E7B">
        <w:t>The Password File</w:t>
      </w:r>
      <w:r>
        <w:t>“.</w:t>
      </w:r>
    </w:p>
    <w:p w:rsidR="000C0E7B" w:rsidRPr="0024175B" w:rsidRDefault="000C0E7B"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lastRenderedPageBreak/>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r w:rsidR="00F0084B">
        <w:t>Trusted</w:t>
      </w:r>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00985825">
        <w:rPr>
          <w:i/>
        </w:rPr>
        <w:t>Trusted sites</w:t>
      </w:r>
      <w:r w:rsidRPr="0024175B">
        <w:t xml:space="preserve">, vajuta </w:t>
      </w:r>
      <w:r w:rsidRPr="0024175B">
        <w:rPr>
          <w:i/>
        </w:rPr>
        <w:t>Sites</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 xml:space="preserve">Kui kasutaja on logitud sisse Windowsi domeeni, siis on võimalik Signle Sign-On funktsionaalsus – kui kasutaja läheb DHS rakenduse veebilehele, siis ei näidata talle </w:t>
      </w:r>
      <w:r w:rsidRPr="0024175B">
        <w:lastRenderedPageBreak/>
        <w:t>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 xml:space="preserve">DHS serveri URL (https://dhs.example.com) peab olema kasutaja arvutis Internet Exploreri seadetes </w:t>
      </w:r>
      <w:r w:rsidR="00985825">
        <w:t>Trusted</w:t>
      </w:r>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00985825">
        <w:rPr>
          <w:i/>
        </w:rPr>
        <w:t>Trusted sites</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r w:rsidR="00985825">
        <w:rPr>
          <w:i/>
        </w:rPr>
        <w:t>with current user name and password</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lastRenderedPageBreak/>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t>Trusted</w:t>
      </w:r>
      <w:r>
        <w:t xml:space="preserve"> Sites </w:t>
      </w:r>
      <w:r>
        <w:lastRenderedPageBreak/>
        <w:t>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lastRenderedPageBreak/>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lastRenderedPageBreak/>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Default="0016536B" w:rsidP="00737F6A">
      <w:r>
        <w:t>OCR teenust MV puhul ei kasutata.</w:t>
      </w:r>
    </w:p>
    <w:p w:rsidR="00825E21" w:rsidRDefault="00825E21" w:rsidP="00825E21"/>
    <w:p w:rsidR="00825E21" w:rsidRDefault="00825E21" w:rsidP="00825E21">
      <w:pPr>
        <w:pStyle w:val="Heading2"/>
      </w:pPr>
      <w:r>
        <w:t>Mitme DHS rakenduse paigaldamine samasse masinasse</w:t>
      </w:r>
    </w:p>
    <w:p w:rsidR="00825E21" w:rsidRDefault="00825E21" w:rsidP="00825E21">
      <w:pPr>
        <w:pStyle w:val="ListParagraph"/>
        <w:numPr>
          <w:ilvl w:val="0"/>
          <w:numId w:val="49"/>
        </w:numPr>
      </w:pPr>
      <w:r>
        <w:t>Paigaldage iga DHS rakenduse jaoks eraldi Tomcat, näiteks</w:t>
      </w:r>
    </w:p>
    <w:p w:rsidR="00825E21" w:rsidRDefault="00825E21" w:rsidP="00825E21">
      <w:pPr>
        <w:pStyle w:val="ListParagraph"/>
        <w:ind w:firstLine="720"/>
      </w:pPr>
      <w:r>
        <w:t>/home/dhs1/tomcat</w:t>
      </w:r>
    </w:p>
    <w:p w:rsidR="00825E21" w:rsidRDefault="00825E21" w:rsidP="00825E21">
      <w:pPr>
        <w:pStyle w:val="ListParagraph"/>
        <w:ind w:left="1440"/>
      </w:pPr>
      <w:r>
        <w:t>/home/dhs2/tomcat</w:t>
      </w:r>
    </w:p>
    <w:p w:rsidR="00825E21" w:rsidRDefault="00825E21" w:rsidP="00825E21">
      <w:pPr>
        <w:pStyle w:val="ListParagraph"/>
        <w:ind w:left="1440"/>
      </w:pPr>
      <w:r>
        <w:t>jne.</w:t>
      </w:r>
    </w:p>
    <w:p w:rsidR="00825E21" w:rsidRDefault="00825E21" w:rsidP="00825E21">
      <w:pPr>
        <w:ind w:firstLine="720"/>
      </w:pPr>
      <w:r>
        <w:t>vastavalt peatükk 4 alampeatükile Tomcat. Lisaks peab iga Tomcat’i seadistusfailis tomcat/conf/server.xml määrama erinevad portide väärtused, järgnevatel ridadel:</w:t>
      </w:r>
    </w:p>
    <w:p w:rsidR="00825E21" w:rsidRDefault="00825E21" w:rsidP="00825E21">
      <w:pPr>
        <w:ind w:left="720" w:firstLine="720"/>
      </w:pPr>
      <w:r w:rsidRPr="00E904C8">
        <w:t xml:space="preserve">&lt;Server port="8005" </w:t>
      </w:r>
      <w:r>
        <w:t>...</w:t>
      </w:r>
    </w:p>
    <w:p w:rsidR="00825E21" w:rsidRDefault="00825E21" w:rsidP="00825E21">
      <w:pPr>
        <w:ind w:left="720" w:firstLine="720"/>
      </w:pPr>
      <w:r w:rsidRPr="00E904C8">
        <w:t>&lt;Connector port="8009"</w:t>
      </w:r>
      <w:r>
        <w:t xml:space="preserve"> ...</w:t>
      </w:r>
    </w:p>
    <w:p w:rsidR="00825E21" w:rsidRDefault="00825E21" w:rsidP="00825E21">
      <w:pPr>
        <w:ind w:left="720"/>
      </w:pPr>
      <w:r>
        <w:t>Kui kasutusel on ka HTTP connector (ei ole välja kommenteeritud), siis ka järgneval real:</w:t>
      </w:r>
    </w:p>
    <w:p w:rsidR="00825E21" w:rsidRDefault="00825E21" w:rsidP="00825E21">
      <w:pPr>
        <w:ind w:left="720" w:firstLine="720"/>
      </w:pPr>
      <w:r w:rsidRPr="0024175B">
        <w:t>&lt;Connector port="8080"</w:t>
      </w:r>
      <w:r>
        <w:t xml:space="preserve"> ...</w:t>
      </w:r>
    </w:p>
    <w:p w:rsidR="00825E21" w:rsidRDefault="00825E21" w:rsidP="00825E21"/>
    <w:p w:rsidR="00825E21" w:rsidRDefault="00825E21" w:rsidP="00825E21">
      <w:pPr>
        <w:pStyle w:val="ListParagraph"/>
        <w:numPr>
          <w:ilvl w:val="0"/>
          <w:numId w:val="49"/>
        </w:numPr>
      </w:pPr>
      <w:r>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Default="00825E21" w:rsidP="00825E21">
      <w:pPr>
        <w:ind w:left="1440"/>
      </w:pPr>
      <w:r>
        <w:t>ooo.port=8100</w:t>
      </w:r>
    </w:p>
    <w:p w:rsidR="00825E21" w:rsidRPr="002C1BF6" w:rsidRDefault="00825E21" w:rsidP="00825E21">
      <w:pPr>
        <w:ind w:left="1440"/>
      </w:pPr>
      <w:r w:rsidRPr="002C1BF6">
        <w:t>imap.server.port</w:t>
      </w:r>
      <w:r>
        <w:t>=1143</w:t>
      </w:r>
    </w:p>
    <w:p w:rsidR="00825E21" w:rsidRDefault="00825E21" w:rsidP="00825E21">
      <w:pPr>
        <w:ind w:left="1440"/>
      </w:pPr>
      <w:r>
        <w:t>alfresco.rmi.services.port=50600</w:t>
      </w:r>
    </w:p>
    <w:p w:rsidR="00825E21" w:rsidRDefault="00825E21" w:rsidP="00825E21">
      <w:pPr>
        <w:ind w:left="1440"/>
      </w:pPr>
      <w:r>
        <w:t>avm.rmi.service.port=50601</w:t>
      </w:r>
    </w:p>
    <w:p w:rsidR="00825E21" w:rsidRDefault="00825E21" w:rsidP="00825E21">
      <w:pPr>
        <w:ind w:left="1440"/>
      </w:pPr>
      <w:r>
        <w:t>avmsync.rmi.service.port=50602</w:t>
      </w:r>
    </w:p>
    <w:p w:rsidR="00825E21" w:rsidRDefault="00825E21" w:rsidP="00825E21">
      <w:pPr>
        <w:ind w:left="1440"/>
      </w:pPr>
      <w:r>
        <w:t>attribute.rmi.service.port=50603</w:t>
      </w:r>
    </w:p>
    <w:p w:rsidR="00825E21" w:rsidRDefault="00825E21" w:rsidP="00825E21">
      <w:pPr>
        <w:ind w:left="1440"/>
      </w:pPr>
      <w:r>
        <w:t>authentication.rmi.service.port=50604</w:t>
      </w:r>
    </w:p>
    <w:p w:rsidR="00825E21" w:rsidRDefault="00825E21" w:rsidP="00825E21">
      <w:pPr>
        <w:ind w:left="1440"/>
      </w:pPr>
      <w:r>
        <w:t>repo.rmi.service.port=50605</w:t>
      </w:r>
    </w:p>
    <w:p w:rsidR="00825E21" w:rsidRDefault="00825E21" w:rsidP="00825E21">
      <w:pPr>
        <w:ind w:left="1440"/>
      </w:pPr>
      <w:r>
        <w:t>action.rmi.service.port=50606</w:t>
      </w:r>
    </w:p>
    <w:p w:rsidR="00825E21" w:rsidRDefault="00825E21" w:rsidP="00825E21">
      <w:pPr>
        <w:ind w:left="1440"/>
      </w:pPr>
      <w:r>
        <w:t>deployment.rmi.service.port=50607</w:t>
      </w:r>
    </w:p>
    <w:p w:rsidR="00825E21" w:rsidRDefault="00825E21" w:rsidP="00825E21">
      <w:pPr>
        <w:pStyle w:val="ListParagraph"/>
        <w:numPr>
          <w:ilvl w:val="0"/>
          <w:numId w:val="49"/>
        </w:numPr>
      </w:pPr>
      <w:r>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Default="00825E21" w:rsidP="00825E21">
      <w:pPr>
        <w:pStyle w:val="ListParagraph"/>
        <w:ind w:left="1440"/>
      </w:pPr>
      <w:r w:rsidRPr="00A879DB">
        <w:t>db.name</w:t>
      </w:r>
      <w:r>
        <w:t>=...</w:t>
      </w:r>
    </w:p>
    <w:p w:rsidR="00825E21" w:rsidRDefault="00825E21" w:rsidP="00825E21">
      <w:pPr>
        <w:pStyle w:val="ListParagraph"/>
        <w:ind w:left="1440"/>
      </w:pPr>
      <w:r>
        <w:t>(kui erinevad ka teised db.* seaded, siis need samuti)</w:t>
      </w:r>
    </w:p>
    <w:p w:rsidR="00825E21" w:rsidRDefault="00825E21" w:rsidP="00825E21">
      <w:pPr>
        <w:pStyle w:val="ListParagraph"/>
        <w:ind w:left="1440"/>
      </w:pPr>
      <w:r>
        <w:lastRenderedPageBreak/>
        <w:t>dir.root=...</w:t>
      </w:r>
    </w:p>
    <w:p w:rsidR="00A879DB" w:rsidRPr="0024175B" w:rsidRDefault="00A879DB" w:rsidP="00A879DB"/>
    <w:sectPr w:rsidR="00A879DB"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184" w:rsidRDefault="00945184">
      <w:r>
        <w:separator/>
      </w:r>
    </w:p>
  </w:endnote>
  <w:endnote w:type="continuationSeparator" w:id="0">
    <w:p w:rsidR="00945184" w:rsidRDefault="009451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Pr="00B530B6" w:rsidRDefault="00756A70">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4E75B8">
      <w:fldChar w:fldCharType="begin"/>
    </w:r>
    <w:r w:rsidRPr="00B530B6">
      <w:rPr>
        <w:lang w:val="de-DE"/>
      </w:rPr>
      <w:instrText xml:space="preserve"> PAGE </w:instrText>
    </w:r>
    <w:r w:rsidR="004E75B8">
      <w:fldChar w:fldCharType="separate"/>
    </w:r>
    <w:r w:rsidR="00E51A4F">
      <w:rPr>
        <w:lang w:val="de-DE"/>
      </w:rPr>
      <w:t>6</w:t>
    </w:r>
    <w:r w:rsidR="004E75B8">
      <w:fldChar w:fldCharType="end"/>
    </w:r>
    <w:r w:rsidRPr="00B530B6">
      <w:rPr>
        <w:lang w:val="de-DE"/>
      </w:rPr>
      <w:t xml:space="preserve"> / </w:t>
    </w:r>
    <w:r w:rsidR="004E75B8">
      <w:fldChar w:fldCharType="begin"/>
    </w:r>
    <w:r w:rsidRPr="00B530B6">
      <w:rPr>
        <w:lang w:val="de-DE"/>
      </w:rPr>
      <w:instrText xml:space="preserve"> NUMPAGES </w:instrText>
    </w:r>
    <w:r w:rsidR="004E75B8">
      <w:fldChar w:fldCharType="separate"/>
    </w:r>
    <w:r w:rsidR="00E51A4F">
      <w:rPr>
        <w:lang w:val="de-DE"/>
      </w:rPr>
      <w:t>19</w:t>
    </w:r>
    <w:r w:rsidR="004E75B8">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184" w:rsidRDefault="00945184">
      <w:r>
        <w:separator/>
      </w:r>
    </w:p>
  </w:footnote>
  <w:footnote w:type="continuationSeparator" w:id="0">
    <w:p w:rsidR="00945184" w:rsidRDefault="009451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Pr="00E2465F" w:rsidRDefault="00756A70">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7">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0">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0"/>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1"/>
  </w:num>
  <w:num w:numId="26">
    <w:abstractNumId w:val="29"/>
  </w:num>
  <w:num w:numId="27">
    <w:abstractNumId w:val="26"/>
  </w:num>
  <w:num w:numId="28">
    <w:abstractNumId w:val="28"/>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trackRevisions/>
  <w:defaultTabStop w:val="720"/>
  <w:hyphenationZone w:val="425"/>
  <w:noPunctuationKerning/>
  <w:characterSpacingControl w:val="doNotCompress"/>
  <w:hdrShapeDefaults>
    <o:shapedefaults v:ext="edit" spidmax="32770"/>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C42"/>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33E0"/>
    <w:rsid w:val="00553AAD"/>
    <w:rsid w:val="00560F9C"/>
    <w:rsid w:val="00562C3E"/>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116DE"/>
    <w:rsid w:val="007159B9"/>
    <w:rsid w:val="00717234"/>
    <w:rsid w:val="007213E6"/>
    <w:rsid w:val="0072190B"/>
    <w:rsid w:val="00724D43"/>
    <w:rsid w:val="0073560F"/>
    <w:rsid w:val="00735A51"/>
    <w:rsid w:val="00737F6A"/>
    <w:rsid w:val="00742349"/>
    <w:rsid w:val="00746075"/>
    <w:rsid w:val="00746CEB"/>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7624</Words>
  <Characters>44221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51742</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2012-02-09T08:09:00Z</dcterms:modified>
</cp:coreProperties>
</file>