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1" w:history="1">
        <w:r w:rsidR="00D4769E">
          <w:rPr>
            <w:rStyle w:val="Hyperlink"/>
          </w:rPr>
          <w:t>http://docs.sun.com/app/docs/coll/1343.6?l=en</w:t>
        </w:r>
      </w:hyperlink>
      <w:r w:rsidR="00D4769E">
        <w:t xml:space="preserve"> ja paigaldusjuhend asub siin: </w:t>
      </w:r>
      <w:hyperlink r:id="rId12"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3"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C22984" w:rsidRDefault="00C22984" w:rsidP="001905BF">
      <w:pPr>
        <w:pStyle w:val="ListParagraph"/>
        <w:numPr>
          <w:ilvl w:val="0"/>
          <w:numId w:val="22"/>
        </w:numPr>
      </w:pPr>
      <w:r>
        <w:t>ooo.port [mittekohustuslik] viitab TCP pordile, mille peal OpenOffice.org käivitatakse ning mille peale DHS ühendub OpenOffice.org protsessiga ühenduse saamiseks; vaikimisi väärtus 8100.</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r w:rsidR="00C22984">
        <w:t xml:space="preserve">[mittekohustuslik] </w:t>
      </w:r>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pPr>
      <w:r w:rsidRPr="00C22984">
        <w:t xml:space="preserve">x-tee.sentDocumentsFolder </w:t>
      </w:r>
      <w:r>
        <w:t>[mittekohustuslik] – kui on mittetühi, siis tähistab kataloogi kuhu salvestatakse kõik välja saadetavad DVK kapslid XML kujul; kasulik DVK-ga seonduvate probleemide uurimiseks.</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w:t>
      </w:r>
      <w:r>
        <w:lastRenderedPageBreak/>
        <w:t xml:space="preserve">e-maili otse DHS rakendusse. SMTP teenus võtab vastu ainult ühele kindlale aadressile saadetud e-maile, ülejäänutest keeldub. Aadress, millele saadetud kirju vastu võetakse (näiteks </w:t>
      </w:r>
      <w:hyperlink r:id="rId14"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w:t>
      </w:r>
      <w:del w:id="3" w:author="Alar Kvell" w:date="2010-09-27T11:53:00Z">
        <w:r w:rsidDel="00D66569">
          <w:delText>le</w:delText>
        </w:r>
      </w:del>
      <w:ins w:id="4" w:author="Alar Kvell" w:date="2010-09-27T11:53:00Z">
        <w:r w:rsidR="00D66569">
          <w:t xml:space="preserve"> SOAP aadressile</w:t>
        </w:r>
      </w:ins>
      <w:r>
        <w:t>. Kui väärtus jätta tühjaks, siis rakendus ei kasuta tekstituvastuse veebiteenust.</w:t>
      </w:r>
    </w:p>
    <w:p w:rsidR="00AE0BBD" w:rsidRDefault="00AE0BBD" w:rsidP="001905BF">
      <w:pPr>
        <w:pStyle w:val="ListParagraph"/>
        <w:numPr>
          <w:ilvl w:val="0"/>
          <w:numId w:val="22"/>
        </w:numPr>
      </w:pPr>
      <w:r>
        <w:t>mso.url viitab MSO veebiteenuse</w:t>
      </w:r>
      <w:del w:id="5" w:author="Alar Kvell" w:date="2010-09-27T11:53:00Z">
        <w:r w:rsidDel="00D66569">
          <w:delText>le</w:delText>
        </w:r>
      </w:del>
      <w:ins w:id="6" w:author="Alar Kvell" w:date="2010-09-27T11:53:00Z">
        <w:r w:rsidR="00D66569">
          <w:t xml:space="preserve"> SOAP aadressile</w:t>
        </w:r>
      </w:ins>
      <w:r>
        <w:t>. Kui väärtus jätta tühjaks, siis rakendus ei kasuta MSO veebiteenust.</w:t>
      </w:r>
      <w:ins w:id="7" w:author="Alar Kvell" w:date="2010-09-27T11:54:00Z">
        <w:r w:rsidR="00D66569">
          <w:t xml:space="preserve"> Kui väärtus on täidetud, siis kasutatakse DOC/DOCX/RTF </w:t>
        </w:r>
        <w:r w:rsidR="00D66569">
          <w:sym w:font="Wingdings" w:char="F0E0"/>
        </w:r>
        <w:r w:rsidR="00D66569">
          <w:t xml:space="preserve"> PDF teisendamiseks MSO veebiteenust; muude teisenduste jaoks kasutatakse OpenOffice teenust.</w:t>
        </w:r>
      </w:ins>
      <w:bookmarkStart w:id="8" w:name="_GoBack"/>
      <w:bookmarkEnd w:id="8"/>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lastRenderedPageBreak/>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5"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6"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7"/>
      <w:footerReference w:type="default" r:id="rId18"/>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1ED" w:rsidRDefault="002611ED">
      <w:r>
        <w:separator/>
      </w:r>
    </w:p>
  </w:endnote>
  <w:endnote w:type="continuationSeparator" w:id="0">
    <w:p w:rsidR="002611ED" w:rsidRDefault="0026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DB6BA8">
      <w:fldChar w:fldCharType="begin"/>
    </w:r>
    <w:r w:rsidRPr="00B530B6">
      <w:rPr>
        <w:lang w:val="de-DE"/>
      </w:rPr>
      <w:instrText xml:space="preserve"> PAGE </w:instrText>
    </w:r>
    <w:r w:rsidR="00DB6BA8">
      <w:fldChar w:fldCharType="separate"/>
    </w:r>
    <w:r w:rsidR="00D66569">
      <w:rPr>
        <w:lang w:val="de-DE"/>
      </w:rPr>
      <w:t>4</w:t>
    </w:r>
    <w:r w:rsidR="00DB6BA8">
      <w:fldChar w:fldCharType="end"/>
    </w:r>
    <w:r w:rsidRPr="00B530B6">
      <w:rPr>
        <w:lang w:val="de-DE"/>
      </w:rPr>
      <w:t xml:space="preserve"> / </w:t>
    </w:r>
    <w:r w:rsidR="00DB6BA8">
      <w:fldChar w:fldCharType="begin"/>
    </w:r>
    <w:r w:rsidRPr="00B530B6">
      <w:rPr>
        <w:lang w:val="de-DE"/>
      </w:rPr>
      <w:instrText xml:space="preserve"> NUMPAGES </w:instrText>
    </w:r>
    <w:r w:rsidR="00DB6BA8">
      <w:fldChar w:fldCharType="separate"/>
    </w:r>
    <w:r w:rsidR="00D66569">
      <w:rPr>
        <w:lang w:val="de-DE"/>
      </w:rPr>
      <w:t>5</w:t>
    </w:r>
    <w:r w:rsidR="00DB6B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1ED" w:rsidRDefault="002611ED">
      <w:r>
        <w:separator/>
      </w:r>
    </w:p>
  </w:footnote>
  <w:footnote w:type="continuationSeparator" w:id="0">
    <w:p w:rsidR="002611ED" w:rsidRDefault="00261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E2465F" w:rsidRDefault="0002696A">
    <w:pPr>
      <w:pStyle w:val="Headertext"/>
      <w:tabs>
        <w:tab w:val="clear" w:pos="8640"/>
        <w:tab w:val="right" w:pos="9540"/>
      </w:tabs>
    </w:pPr>
    <w:r>
      <w:t>SIM DHS - Paigaldusjuhend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slshopper.com/article-most-common-java-keytool-keystore-command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ocs.sun.com/app/docs/doc/820-4330?l=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aido.vaade@webmedia.e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ocs.sun.com/app/docs/coll/1343.6?l=en" TargetMode="External"/><Relationship Id="rId5" Type="http://schemas.openxmlformats.org/officeDocument/2006/relationships/styles" Target="styles.xml"/><Relationship Id="rId15" Type="http://schemas.openxmlformats.org/officeDocument/2006/relationships/hyperlink" Target="mailto:simdhs@list.smit.e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can@dhs.exampl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1900</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12899</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13</cp:revision>
  <cp:lastPrinted>2003-09-05T10:40:00Z</cp:lastPrinted>
  <dcterms:created xsi:type="dcterms:W3CDTF">2010-05-25T07:26:00Z</dcterms:created>
  <dcterms:modified xsi:type="dcterms:W3CDTF">2010-09-27T08:55:00Z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