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spacing w:before="400" w:after="120"/>
        <w:rPr>
          <w:b/>
          <w:b/>
          <w:color w:val="333333"/>
        </w:rPr>
      </w:pPr>
      <w:r>
        <w:rPr>
          <w:b/>
          <w:bCs/>
        </w:rPr>
        <w:t>BACKGROUND DEL PLAYER</w:t>
      </w:r>
    </w:p>
    <w:p>
      <w:pPr>
        <w:pStyle w:val="LOnormal"/>
        <w:rPr>
          <w:color w:val="333333"/>
        </w:rPr>
      </w:pPr>
      <w:r>
        <w:rPr>
          <w:color w:val="333333"/>
        </w:rPr>
      </w:r>
    </w:p>
    <w:p>
      <w:pPr>
        <w:pStyle w:val="LOnormal"/>
        <w:rPr>
          <w:color w:val="333333"/>
        </w:rPr>
      </w:pPr>
      <w:r>
        <w:rPr/>
        <mc:AlternateContent>
          <mc:Choice Requires="wps">
            <w:drawing>
              <wp:inline distT="0" distB="0" distL="0" distR="0">
                <wp:extent cx="5959475" cy="34925"/>
                <wp:effectExtent l="0" t="0" r="0" b="0"/>
                <wp:docPr id="1"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LOnormal"/>
        <w:rPr>
          <w:color w:val="333333"/>
        </w:rPr>
      </w:pPr>
      <w:r>
        <w:rPr>
          <w:color w:val="333333"/>
        </w:rPr>
        <w:t>Benvenuto nella storia del tuo personaggio! Questo foglio ti aiuterà a delineare le motivazioni, gli attaccamenti e la storia del tuo personaggio. Questi elementi del passato di un personaggio sono importanti sia per un giocatore che per il DM, poiché aiutano a creare coerenza nel gioco e motivare il tuo personaggio. Aiuterà anche il DM a creare storie avvincenti e basate sui personaggi! Per aiutare il master inseri</w:t>
      </w:r>
      <w:r>
        <w:rPr>
          <w:rFonts w:eastAsia="Arial" w:cs="Arial"/>
          <w:color w:val="333333"/>
          <w:kern w:val="0"/>
          <w:sz w:val="22"/>
          <w:szCs w:val="22"/>
          <w:lang w:val="en" w:eastAsia="zh-CN" w:bidi="hi-IN"/>
        </w:rPr>
        <w:t>r</w:t>
      </w:r>
      <w:r>
        <w:rPr>
          <w:color w:val="333333"/>
        </w:rPr>
        <w:t>e dove possibie i riferimenti web come le url alle risorse che si vuole utilizzare.</w:t>
      </w:r>
    </w:p>
    <w:p>
      <w:pPr>
        <w:pStyle w:val="LOnormal"/>
        <w:rPr>
          <w:color w:val="333333"/>
        </w:rPr>
      </w:pPr>
      <w:r>
        <w:rPr>
          <w:color w:val="333333"/>
        </w:rPr>
      </w:r>
    </w:p>
    <w:p>
      <w:pPr>
        <w:pStyle w:val="LOnormal"/>
        <w:rPr>
          <w:color w:val="333333"/>
        </w:rPr>
      </w:pPr>
      <w:r>
        <w:rPr>
          <w:color w:val="333333"/>
        </w:rPr>
        <w:t>Tenere a mente che il documento che segue è stato pensato per aiutare i nuovi giocatori, quindi giocatori più esperti potrebbero t</w:t>
      </w:r>
      <w:r>
        <w:rPr>
          <w:rFonts w:eastAsia="Arial" w:cs="Arial"/>
          <w:color w:val="333333"/>
          <w:kern w:val="0"/>
          <w:sz w:val="22"/>
          <w:szCs w:val="22"/>
          <w:lang w:val="en" w:eastAsia="zh-CN" w:bidi="hi-IN"/>
        </w:rPr>
        <w:t>rovare molte affermazioni banali o scontate. Qualsiasi consiglio o critica sull’arricchimento di questo documento è ben accetto.</w:t>
      </w:r>
    </w:p>
    <w:p>
      <w:pPr>
        <w:pStyle w:val="LOnormal"/>
        <w:rPr>
          <w:color w:val="333333"/>
        </w:rPr>
      </w:pPr>
      <w:r>
        <w:rPr>
          <w:color w:val="333333"/>
        </w:rPr>
      </w:r>
    </w:p>
    <w:p>
      <w:pPr>
        <w:pStyle w:val="LOnormal"/>
        <w:rPr>
          <w:color w:val="333333"/>
        </w:rPr>
      </w:pPr>
      <w:r>
        <w:rPr>
          <w:rFonts w:eastAsia="Arial" w:cs="Arial"/>
          <w:color w:val="333333"/>
          <w:kern w:val="0"/>
          <w:sz w:val="22"/>
          <w:szCs w:val="22"/>
          <w:lang w:val="en" w:eastAsia="zh-CN" w:bidi="hi-IN"/>
        </w:rPr>
        <w:t>Le parti in cui si deve inserire i dati sono evidenziate da un rettangolo come il seguente:</w:t>
      </w:r>
    </w:p>
    <w:p>
      <w:pPr>
        <w:pStyle w:val="LOnormal"/>
        <w:rPr>
          <w:color w:val="333333"/>
          <w:sz w:val="18"/>
          <w:szCs w:val="18"/>
        </w:rPr>
      </w:pPr>
      <w:r>
        <w:rPr>
          <w:color w:val="333333"/>
          <w:sz w:val="18"/>
          <w:szCs w:val="18"/>
        </w:rPr>
      </w:r>
    </w:p>
    <w:tbl>
      <w:tblPr>
        <w:tblStyle w:val="Table1"/>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tc>
      </w:tr>
    </w:tbl>
    <w:p>
      <w:pPr>
        <w:pStyle w:val="LOnormal"/>
        <w:rPr>
          <w:color w:val="333333"/>
        </w:rPr>
      </w:pPr>
      <w:r>
        <w:rPr>
          <w:color w:val="333333"/>
        </w:rPr>
      </w:r>
    </w:p>
    <w:p>
      <w:pPr>
        <w:pStyle w:val="LOnormal"/>
        <w:rPr>
          <w:color w:val="333333"/>
        </w:rPr>
      </w:pPr>
      <w:r>
        <w:rPr>
          <w:rFonts w:eastAsia="Arial" w:cs="Arial"/>
          <w:b/>
          <w:bCs/>
          <w:color w:val="C9211E"/>
          <w:kern w:val="0"/>
          <w:sz w:val="22"/>
          <w:szCs w:val="22"/>
          <w:u w:val="single"/>
          <w:lang w:val="en" w:eastAsia="zh-CN" w:bidi="hi-IN"/>
        </w:rPr>
        <w:t>NOTA IMPORTANTE: Il documento riempito, va inviato per canali privati al master non inviatelo sul canale del gruppo chat o simili, sennò gli altri giocatori leggono il vostro background.</w:t>
      </w:r>
    </w:p>
    <w:p>
      <w:pPr>
        <w:pStyle w:val="LOnormal"/>
        <w:rPr>
          <w:b/>
          <w:b/>
          <w:color w:val="333333"/>
        </w:rPr>
      </w:pPr>
      <w:r>
        <w:rPr>
          <w:b/>
          <w:color w:val="333333"/>
        </w:rPr>
      </w:r>
    </w:p>
    <w:p>
      <w:pPr>
        <w:pStyle w:val="Titolo3"/>
        <w:rPr>
          <w:b/>
          <w:b/>
          <w:color w:val="333333"/>
        </w:rPr>
      </w:pPr>
      <w:r>
        <w:rPr>
          <w:rFonts w:eastAsia="Arial" w:cs="Arial"/>
          <w:b/>
          <w:color w:val="333333"/>
          <w:kern w:val="0"/>
          <w:sz w:val="28"/>
          <w:szCs w:val="28"/>
          <w:lang w:val="en" w:eastAsia="zh-CN" w:bidi="hi-IN"/>
        </w:rPr>
        <w:t xml:space="preserve">[SOLO PER GIOCATORI ESPERTI] </w:t>
      </w:r>
      <w:r>
        <w:rPr>
          <w:rFonts w:eastAsia="Arial" w:cs="Arial"/>
          <w:b/>
          <w:color w:val="333333"/>
          <w:kern w:val="0"/>
          <w:sz w:val="28"/>
          <w:szCs w:val="28"/>
          <w:lang w:val="en" w:eastAsia="zh-CN" w:bidi="hi-IN"/>
        </w:rPr>
        <w:t>EQUIPAGGIAMENTO DI PARTENZA DEI PERSONAGGI ?</w:t>
      </w:r>
    </w:p>
    <w:p>
      <w:pPr>
        <w:pStyle w:val="LOnormal"/>
        <w:rPr>
          <w:b/>
          <w:b/>
          <w:color w:val="333333"/>
        </w:rPr>
      </w:pPr>
      <w:r>
        <w:rPr>
          <w:b/>
          <w:color w:val="333333"/>
        </w:rPr>
      </w:r>
    </w:p>
    <w:p>
      <w:pPr>
        <w:pStyle w:val="LOnormal"/>
        <w:rPr>
          <w:color w:val="333333"/>
        </w:rPr>
      </w:pPr>
      <w:r>
        <w:rPr/>
        <mc:AlternateContent>
          <mc:Choice Requires="wps">
            <w:drawing>
              <wp:inline distT="0" distB="0" distL="0" distR="0">
                <wp:extent cx="5959475" cy="34925"/>
                <wp:effectExtent l="0" t="0" r="0" b="0"/>
                <wp:docPr id="2"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LOnormal"/>
        <w:rPr>
          <w:color w:val="333333"/>
        </w:rPr>
      </w:pPr>
      <w:r>
        <w:rPr>
          <w:b w:val="false"/>
          <w:bCs w:val="false"/>
          <w:color w:val="333333"/>
        </w:rPr>
        <w:t xml:space="preserve">Escluso l’equipaggiamento base della classe potete equipaggiare oggetti non magici di rarita’ non superiori  al “common, uncommon” per un valore totale di </w:t>
      </w:r>
      <w:r>
        <w:rPr>
          <w:rFonts w:eastAsia="Arial" w:cs="Arial"/>
          <w:b w:val="false"/>
          <w:bCs w:val="false"/>
          <w:color w:val="333333"/>
          <w:kern w:val="0"/>
          <w:sz w:val="22"/>
          <w:szCs w:val="22"/>
          <w:lang w:val="en" w:eastAsia="zh-CN" w:bidi="hi-IN"/>
        </w:rPr>
        <w:t>15</w:t>
      </w:r>
      <w:r>
        <w:rPr>
          <w:b w:val="false"/>
          <w:bCs w:val="false"/>
          <w:color w:val="333333"/>
        </w:rPr>
        <w:t xml:space="preserve">0g  (esclusi quelli vincolati alla storia del personaggio o </w:t>
      </w:r>
      <w:r>
        <w:rPr>
          <w:rFonts w:eastAsia="Arial" w:cs="Arial"/>
          <w:b w:val="false"/>
          <w:bCs w:val="false"/>
          <w:color w:val="333333"/>
          <w:kern w:val="0"/>
          <w:sz w:val="22"/>
          <w:szCs w:val="22"/>
          <w:lang w:val="en" w:eastAsia="zh-CN" w:bidi="hi-IN"/>
        </w:rPr>
        <w:t xml:space="preserve">di partenza della </w:t>
      </w:r>
      <w:r>
        <w:rPr>
          <w:b w:val="false"/>
          <w:bCs w:val="false"/>
          <w:color w:val="333333"/>
        </w:rPr>
        <w:t xml:space="preserve">classe) che vanno messi di seguito per farli analizzare al master. </w:t>
      </w:r>
    </w:p>
    <w:p>
      <w:pPr>
        <w:pStyle w:val="LOnormal"/>
        <w:rPr>
          <w:color w:val="333333"/>
        </w:rPr>
      </w:pPr>
      <w:r>
        <w:rPr>
          <w:b w:val="false"/>
          <w:bCs w:val="false"/>
          <w:color w:val="333333"/>
        </w:rPr>
        <w:t xml:space="preserve">Non siete costretti a spendere i </w:t>
      </w:r>
      <w:r>
        <w:rPr>
          <w:rFonts w:eastAsia="Arial" w:cs="Arial"/>
          <w:b w:val="false"/>
          <w:bCs w:val="false"/>
          <w:color w:val="333333"/>
          <w:kern w:val="0"/>
          <w:sz w:val="22"/>
          <w:szCs w:val="22"/>
          <w:lang w:val="en" w:eastAsia="zh-CN" w:bidi="hi-IN"/>
        </w:rPr>
        <w:t>15</w:t>
      </w:r>
      <w:r>
        <w:rPr>
          <w:b w:val="false"/>
          <w:bCs w:val="false"/>
          <w:color w:val="333333"/>
        </w:rPr>
        <w:t xml:space="preserve">0 gold in equipaggiamento, potete anche non prendere niente e tenervi i </w:t>
      </w:r>
      <w:r>
        <w:rPr>
          <w:rFonts w:eastAsia="Arial" w:cs="Arial"/>
          <w:b w:val="false"/>
          <w:bCs w:val="false"/>
          <w:color w:val="333333"/>
          <w:kern w:val="0"/>
          <w:sz w:val="22"/>
          <w:szCs w:val="22"/>
          <w:lang w:val="en" w:eastAsia="zh-CN" w:bidi="hi-IN"/>
        </w:rPr>
        <w:t>15</w:t>
      </w:r>
      <w:r>
        <w:rPr>
          <w:b w:val="false"/>
          <w:bCs w:val="false"/>
          <w:color w:val="333333"/>
        </w:rPr>
        <w:t>0g o spenderne una parte in equipaggiamento e tenervi il rest</w:t>
      </w:r>
      <w:r>
        <w:rPr>
          <w:rFonts w:eastAsia="Arial" w:cs="Arial"/>
          <w:b w:val="false"/>
          <w:bCs w:val="false"/>
          <w:color w:val="333333"/>
          <w:kern w:val="0"/>
          <w:sz w:val="22"/>
          <w:szCs w:val="22"/>
          <w:lang w:val="en" w:eastAsia="zh-CN" w:bidi="hi-IN"/>
        </w:rPr>
        <w:t>o</w:t>
      </w:r>
      <w:r>
        <w:rPr>
          <w:b w:val="false"/>
          <w:bCs w:val="false"/>
          <w:color w:val="333333"/>
        </w:rPr>
        <w:t xml:space="preserve"> in tasca.</w:t>
      </w:r>
    </w:p>
    <w:p>
      <w:pPr>
        <w:pStyle w:val="LOnormal"/>
        <w:rPr>
          <w:color w:val="333333"/>
        </w:rPr>
      </w:pPr>
      <w:r>
        <w:rPr>
          <w:color w:val="333333"/>
        </w:rPr>
      </w:r>
    </w:p>
    <w:p>
      <w:pPr>
        <w:pStyle w:val="LOnormal"/>
        <w:numPr>
          <w:ilvl w:val="0"/>
          <w:numId w:val="3"/>
        </w:numPr>
        <w:rPr>
          <w:color w:val="333333"/>
        </w:rPr>
      </w:pPr>
      <w:r>
        <w:rPr>
          <w:b w:val="false"/>
          <w:bCs w:val="false"/>
          <w:color w:val="333333"/>
        </w:rPr>
        <w:t xml:space="preserve">Per l’analisi dei prezzi degli oggetti non magici ufficiali potete consultare </w:t>
      </w:r>
      <w:hyperlink r:id="rId2">
        <w:r>
          <w:rPr>
            <w:rStyle w:val="CollegamentoInternet"/>
            <w:b w:val="false"/>
            <w:bCs w:val="false"/>
            <w:color w:val="333333"/>
          </w:rPr>
          <w:t>https://5e.tools/items.html</w:t>
        </w:r>
      </w:hyperlink>
    </w:p>
    <w:p>
      <w:pPr>
        <w:pStyle w:val="LOnormal"/>
        <w:numPr>
          <w:ilvl w:val="0"/>
          <w:numId w:val="3"/>
        </w:numPr>
        <w:rPr>
          <w:color w:val="333333"/>
        </w:rPr>
      </w:pPr>
      <w:r>
        <w:rPr>
          <w:b w:val="false"/>
          <w:bCs w:val="false"/>
          <w:color w:val="333333"/>
        </w:rPr>
        <w:t xml:space="preserve">Per l’analisi dei prezzi degli oggetti magici ufficiali potete consultare </w:t>
      </w:r>
      <w:r>
        <w:rPr>
          <w:rStyle w:val="CollegamentoInternet"/>
          <w:b w:val="false"/>
          <w:bCs w:val="false"/>
          <w:color w:val="333333"/>
        </w:rPr>
        <w:t>https://www.reddit.com/r/dndnext/comments/3dzvsq/sane_magical_item_prices_now_in_convenient_pdf/</w:t>
      </w:r>
    </w:p>
    <w:p>
      <w:pPr>
        <w:pStyle w:val="LOnormal"/>
        <w:numPr>
          <w:ilvl w:val="0"/>
          <w:numId w:val="3"/>
        </w:numPr>
        <w:rPr>
          <w:color w:val="333333"/>
        </w:rPr>
      </w:pPr>
      <w:r>
        <w:rPr>
          <w:b w:val="false"/>
          <w:bCs w:val="false"/>
          <w:color w:val="333333"/>
        </w:rPr>
        <w:t>Altri sorgenti li dovete linkare nel quadrato successivo</w:t>
      </w:r>
    </w:p>
    <w:p>
      <w:pPr>
        <w:pStyle w:val="LOnormal"/>
        <w:rPr>
          <w:color w:val="333333"/>
        </w:rPr>
      </w:pPr>
      <w:r>
        <w:rPr>
          <w:color w:val="333333"/>
        </w:rPr>
      </w:r>
    </w:p>
    <w:p>
      <w:pPr>
        <w:pStyle w:val="LOnormal"/>
        <w:rPr>
          <w:color w:val="333333"/>
        </w:rPr>
      </w:pPr>
      <w:r>
        <w:rPr>
          <w:b/>
          <w:bCs/>
          <w:color w:val="333333"/>
        </w:rPr>
        <w:t>NOTA:</w:t>
      </w:r>
      <w:r>
        <w:rPr>
          <w:b w:val="false"/>
          <w:bCs w:val="false"/>
          <w:color w:val="333333"/>
        </w:rPr>
        <w:t xml:space="preserve"> </w:t>
      </w:r>
      <w:r>
        <w:rPr>
          <w:rFonts w:eastAsia="Arial" w:cs="Arial"/>
          <w:b w:val="false"/>
          <w:bCs w:val="false"/>
          <w:color w:val="333333"/>
          <w:kern w:val="0"/>
          <w:sz w:val="22"/>
          <w:szCs w:val="22"/>
          <w:lang w:val="en" w:eastAsia="zh-CN" w:bidi="hi-IN"/>
        </w:rPr>
        <w:t>Sono</w:t>
      </w:r>
      <w:r>
        <w:rPr>
          <w:b w:val="false"/>
          <w:bCs w:val="false"/>
          <w:color w:val="333333"/>
        </w:rPr>
        <w:t xml:space="preserve"> esclusi dall’equipaggiamento dei 150 gp quelli vincolati alla storia del personaggio o </w:t>
      </w:r>
      <w:r>
        <w:rPr>
          <w:rFonts w:eastAsia="Arial" w:cs="Arial"/>
          <w:b w:val="false"/>
          <w:bCs w:val="false"/>
          <w:color w:val="333333"/>
          <w:kern w:val="0"/>
          <w:sz w:val="22"/>
          <w:szCs w:val="22"/>
          <w:lang w:val="en" w:eastAsia="zh-CN" w:bidi="hi-IN"/>
        </w:rPr>
        <w:t xml:space="preserve">di partenza della </w:t>
      </w:r>
      <w:r>
        <w:rPr>
          <w:b w:val="false"/>
          <w:bCs w:val="false"/>
          <w:color w:val="333333"/>
        </w:rPr>
        <w:t xml:space="preserve">classe, razza e archetipo </w:t>
      </w:r>
      <w:r>
        <w:rPr>
          <w:b w:val="false"/>
          <w:bCs w:val="false"/>
          <w:color w:val="333333"/>
        </w:rPr>
        <w:t>(sono insomma regalati da master)</w:t>
      </w:r>
      <w:r>
        <w:rPr>
          <w:b w:val="false"/>
          <w:bCs w:val="false"/>
          <w:color w:val="333333"/>
        </w:rPr>
        <w:t>.</w:t>
      </w:r>
    </w:p>
    <w:p>
      <w:pPr>
        <w:pStyle w:val="LOnormal"/>
        <w:rPr>
          <w:color w:val="333333"/>
        </w:rPr>
      </w:pPr>
      <w:r>
        <w:rPr>
          <w:color w:val="333333"/>
        </w:rPr>
      </w:r>
    </w:p>
    <w:p>
      <w:pPr>
        <w:pStyle w:val="LOnormal"/>
        <w:rPr>
          <w:color w:val="333333"/>
        </w:rPr>
      </w:pPr>
      <w:r>
        <w:rPr>
          <w:b/>
          <w:bCs/>
          <w:color w:val="333333"/>
        </w:rPr>
        <w:t>NOTA:</w:t>
      </w:r>
      <w:r>
        <w:rPr>
          <w:b w:val="false"/>
          <w:bCs w:val="false"/>
          <w:color w:val="333333"/>
        </w:rPr>
        <w:t xml:space="preserve"> Con equipaggiamento non e’ inteso solo per armi o armature, ma anche per oggetti particolari anche inventati, per esempio “un ritratto dal valore di 20 gold”. </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Sono esclusi dai 150 gp tutti gli oggetti che derivano dalla costruzione del personaggio.</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NOTA:</w:t>
      </w:r>
      <w:r>
        <w:rPr>
          <w:rFonts w:eastAsia="Arial" w:cs="Arial"/>
          <w:b w:val="false"/>
          <w:bCs w:val="false"/>
          <w:color w:val="333333"/>
          <w:kern w:val="0"/>
          <w:sz w:val="22"/>
          <w:szCs w:val="22"/>
          <w:lang w:val="en" w:eastAsia="zh-CN" w:bidi="hi-IN"/>
        </w:rPr>
        <w:t xml:space="preserve"> Si può vendere gli oggetti derivanti dalla costruzione del pg se lo si vuole basta specificarlo.</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NOTA:</w:t>
      </w:r>
      <w:r>
        <w:rPr>
          <w:rFonts w:eastAsia="Arial" w:cs="Arial"/>
          <w:b w:val="false"/>
          <w:bCs w:val="false"/>
          <w:color w:val="333333"/>
          <w:kern w:val="0"/>
          <w:sz w:val="22"/>
          <w:szCs w:val="22"/>
          <w:lang w:val="en" w:eastAsia="zh-CN" w:bidi="hi-IN"/>
        </w:rPr>
        <w:t xml:space="preserve"> Per tutti gli oggetti il cui prezzo non è specificato per esempio (</w:t>
      </w:r>
      <w:hyperlink r:id="rId3">
        <w:r>
          <w:rPr>
            <w:rStyle w:val="CollegamentoInternet"/>
            <w:rFonts w:eastAsia="Arial" w:cs="Arial"/>
            <w:b w:val="false"/>
            <w:bCs w:val="false"/>
            <w:color w:val="333333"/>
            <w:kern w:val="0"/>
            <w:sz w:val="22"/>
            <w:szCs w:val="22"/>
            <w:lang w:val="en" w:eastAsia="zh-CN" w:bidi="hi-IN"/>
          </w:rPr>
          <w:t>https://5e.tools/items/moontouched-sword-xge.html</w:t>
        </w:r>
      </w:hyperlink>
      <w:r>
        <w:rPr>
          <w:rFonts w:eastAsia="Arial" w:cs="Arial"/>
          <w:b w:val="false"/>
          <w:bCs w:val="false"/>
          <w:color w:val="333333"/>
          <w:kern w:val="0"/>
          <w:sz w:val="22"/>
          <w:szCs w:val="22"/>
          <w:lang w:val="en" w:eastAsia="zh-CN" w:bidi="hi-IN"/>
        </w:rPr>
        <w:t xml:space="preserve">) ci si basa su fonti esterne uno molto ben fatto è </w:t>
      </w:r>
      <w:hyperlink r:id="rId4">
        <w:r>
          <w:rPr>
            <w:rStyle w:val="CollegamentoInternet"/>
            <w:rFonts w:eastAsia="Arial" w:cs="Arial"/>
            <w:b w:val="false"/>
            <w:bCs w:val="false"/>
            <w:color w:val="333333"/>
            <w:kern w:val="0"/>
            <w:sz w:val="22"/>
            <w:szCs w:val="22"/>
            <w:lang w:val="en" w:eastAsia="zh-CN" w:bidi="hi-IN"/>
          </w:rPr>
          <w:t>https://www.dmsguild.com/product/205126/Discerning-Merchants-Price-Guide</w:t>
        </w:r>
      </w:hyperlink>
      <w:r>
        <w:rPr>
          <w:rFonts w:eastAsia="Arial" w:cs="Arial"/>
          <w:b w:val="false"/>
          <w:bCs w:val="false"/>
          <w:color w:val="333333"/>
          <w:kern w:val="0"/>
          <w:sz w:val="22"/>
          <w:szCs w:val="22"/>
          <w:lang w:val="en" w:eastAsia="zh-CN" w:bidi="hi-IN"/>
        </w:rPr>
        <w:t xml:space="preserve"> . In questo caso il master decide (si mi spiace, ma la zona è talmente grigia che è difficile avere un prezzo chiaro universale se pensate che sia sbagliato non esitate a dire la vostra opinione) con tale regola mi assicuro che nessun player inizi con qualche oggetto troppo sgravo e </w:t>
      </w:r>
      <w:r>
        <w:rPr>
          <w:rFonts w:eastAsia="Arial" w:cs="Arial"/>
          <w:b/>
          <w:bCs/>
          <w:color w:val="333333"/>
          <w:kern w:val="0"/>
          <w:sz w:val="22"/>
          <w:szCs w:val="22"/>
          <w:u w:val="single"/>
          <w:lang w:val="en" w:eastAsia="zh-CN" w:bidi="hi-IN"/>
        </w:rPr>
        <w:t>tenete conto che come evidenziato dalla nota precedente sono esclusi oggetti relativi al background (cioè alla storia che vi inventate del personaggio) che vengono per cosi dire “regalati” al player, entro certi limiti si intende (serve anche come incentivo alla creazione di un bel background).</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La formula ufficiale che si utilizza per gli oggetti base è la seguente:</w:t>
      </w:r>
    </w:p>
    <w:p>
      <w:pPr>
        <w:pStyle w:val="LOnormal"/>
        <w:rPr>
          <w:color w:val="333333"/>
        </w:rPr>
      </w:pPr>
      <w:r>
        <w:rPr>
          <w:color w:val="333333"/>
        </w:rPr>
      </w:r>
    </w:p>
    <w:p>
      <w:pPr>
        <w:pStyle w:val="LOnormal"/>
        <w:rPr>
          <w:color w:val="333333"/>
        </w:rPr>
      </w:pPr>
      <w:r>
        <w:rPr>
          <w:rFonts w:eastAsia="Arial" w:cs="Arial"/>
          <w:b/>
          <w:bCs/>
          <w:i/>
          <w:iCs/>
          <w:color w:val="333333"/>
          <w:kern w:val="0"/>
          <w:sz w:val="22"/>
          <w:szCs w:val="22"/>
          <w:lang w:val="en" w:eastAsia="zh-CN" w:bidi="hi-IN"/>
        </w:rPr>
        <w:t>[Prezzo dell’item base] + [Prezzo suggerito per incantamento o potenziamento]</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quindi nel caso Moon Touched Sword (Rapier):</w:t>
      </w:r>
    </w:p>
    <w:p>
      <w:pPr>
        <w:pStyle w:val="LOnormal"/>
        <w:rPr>
          <w:color w:val="333333"/>
        </w:rPr>
      </w:pPr>
      <w:r>
        <w:rPr>
          <w:color w:val="333333"/>
        </w:rPr>
      </w:r>
    </w:p>
    <w:p>
      <w:pPr>
        <w:pStyle w:val="LOnormal"/>
        <w:rPr>
          <w:color w:val="333333"/>
        </w:rPr>
      </w:pPr>
      <w:r>
        <w:rPr>
          <w:rFonts w:eastAsia="Arial" w:cs="Arial"/>
          <w:b w:val="false"/>
          <w:bCs w:val="false"/>
          <w:i/>
          <w:iCs/>
          <w:color w:val="333333"/>
          <w:kern w:val="0"/>
          <w:sz w:val="22"/>
          <w:szCs w:val="22"/>
          <w:lang w:val="en" w:eastAsia="zh-CN" w:bidi="hi-IN"/>
        </w:rPr>
        <w:t>[Rapier (25gp)] + [Moon Touched Sword (75 gp)]  = 100g</w:t>
      </w:r>
    </w:p>
    <w:p>
      <w:pPr>
        <w:pStyle w:val="LOnormal"/>
        <w:rPr>
          <w:color w:val="333333"/>
        </w:rPr>
      </w:pPr>
      <w:r>
        <w:rPr>
          <w:color w:val="333333"/>
        </w:rPr>
      </w:r>
    </w:p>
    <w:p>
      <w:pPr>
        <w:pStyle w:val="LOnormal"/>
        <w:rPr>
          <w:color w:val="333333"/>
        </w:rPr>
      </w:pPr>
      <w:r>
        <w:rPr>
          <w:color w:val="333333"/>
        </w:rPr>
      </w:r>
      <w:r>
        <w:br w:type="page"/>
      </w:r>
    </w:p>
    <w:p>
      <w:pPr>
        <w:pStyle w:val="LOnormal"/>
        <w:rPr>
          <w:color w:val="333333"/>
        </w:rPr>
      </w:pPr>
      <w:r>
        <w:rPr>
          <w:rFonts w:eastAsia="Arial" w:cs="Arial"/>
          <w:b w:val="false"/>
          <w:bCs w:val="false"/>
          <w:color w:val="333333"/>
          <w:kern w:val="0"/>
          <w:sz w:val="22"/>
          <w:szCs w:val="22"/>
          <w:lang w:val="en" w:eastAsia="zh-CN" w:bidi="hi-IN"/>
        </w:rPr>
        <w:t>Di seguito un’esempio compelto della tabella di equipaggiamento per un Rogue che vende il rapier della classe per avere abbastanza soldi per acquistare una Moon Touched Sword, ma vendendo il rapier derivante dalla sua classe ci riesce.</w:t>
      </w:r>
    </w:p>
    <w:p>
      <w:pPr>
        <w:pStyle w:val="LOnormal"/>
        <w:rPr>
          <w:color w:val="333333"/>
        </w:rPr>
      </w:pPr>
      <w:r>
        <w:rPr>
          <w:color w:val="333333"/>
        </w:rPr>
      </w:r>
    </w:p>
    <w:tbl>
      <w:tblPr>
        <w:tblW w:w="9360" w:type="dxa"/>
        <w:jc w:val="left"/>
        <w:tblInd w:w="0" w:type="dxa"/>
        <w:tblCellMar>
          <w:top w:w="55" w:type="dxa"/>
          <w:left w:w="55" w:type="dxa"/>
          <w:bottom w:w="55" w:type="dxa"/>
          <w:right w:w="55" w:type="dxa"/>
        </w:tblCellMar>
      </w:tblPr>
      <w:tblGrid>
        <w:gridCol w:w="2340"/>
        <w:gridCol w:w="2340"/>
        <w:gridCol w:w="2340"/>
        <w:gridCol w:w="2339"/>
      </w:tblGrid>
      <w:tr>
        <w:trPr/>
        <w:tc>
          <w:tcPr>
            <w:tcW w:w="2340" w:type="dxa"/>
            <w:tcBorders>
              <w:top w:val="single" w:sz="2" w:space="0" w:color="000000"/>
              <w:left w:val="single" w:sz="2" w:space="0" w:color="000000"/>
              <w:bottom w:val="single" w:sz="2" w:space="0" w:color="000000"/>
            </w:tcBorders>
          </w:tcPr>
          <w:p>
            <w:pPr>
              <w:pStyle w:val="Contenutotabella"/>
              <w:rPr>
                <w:b/>
                <w:b/>
                <w:bCs/>
              </w:rPr>
            </w:pPr>
            <w:r>
              <w:rPr>
                <w:b/>
                <w:bCs/>
              </w:rPr>
              <w:t>Nome Oggetto</w:t>
            </w:r>
          </w:p>
        </w:tc>
        <w:tc>
          <w:tcPr>
            <w:tcW w:w="2340" w:type="dxa"/>
            <w:tcBorders>
              <w:top w:val="single" w:sz="2" w:space="0" w:color="000000"/>
              <w:left w:val="single" w:sz="2" w:space="0" w:color="000000"/>
              <w:bottom w:val="single" w:sz="2" w:space="0" w:color="000000"/>
            </w:tcBorders>
          </w:tcPr>
          <w:p>
            <w:pPr>
              <w:pStyle w:val="Contenutotabella"/>
              <w:rPr>
                <w:rFonts w:ascii="Arial" w:hAnsi="Arial" w:eastAsia="Arial" w:cs="Arial"/>
                <w:b/>
                <w:b/>
                <w:bCs/>
                <w:color w:val="auto"/>
                <w:kern w:val="0"/>
                <w:sz w:val="22"/>
                <w:szCs w:val="22"/>
                <w:lang w:val="en" w:eastAsia="zh-CN" w:bidi="hi-IN"/>
              </w:rPr>
            </w:pPr>
            <w:r>
              <w:rPr>
                <w:rFonts w:eastAsia="Arial" w:cs="Arial"/>
                <w:b/>
                <w:bCs/>
                <w:color w:val="auto"/>
                <w:kern w:val="0"/>
                <w:sz w:val="22"/>
                <w:szCs w:val="22"/>
                <w:lang w:val="en" w:eastAsia="zh-CN" w:bidi="hi-IN"/>
              </w:rPr>
              <w:t>Gold Pieces</w:t>
            </w:r>
          </w:p>
        </w:tc>
        <w:tc>
          <w:tcPr>
            <w:tcW w:w="2340" w:type="dxa"/>
            <w:tcBorders>
              <w:top w:val="single" w:sz="2" w:space="0" w:color="000000"/>
              <w:left w:val="single" w:sz="2" w:space="0" w:color="000000"/>
              <w:bottom w:val="single" w:sz="2" w:space="0" w:color="000000"/>
            </w:tcBorders>
          </w:tcPr>
          <w:p>
            <w:pPr>
              <w:pStyle w:val="Contenutotabella"/>
              <w:rPr>
                <w:b/>
                <w:b/>
                <w:bCs/>
              </w:rPr>
            </w:pPr>
            <w:r>
              <w:rPr>
                <w:rFonts w:eastAsia="Arial" w:cs="Arial"/>
                <w:b/>
                <w:bCs/>
                <w:color w:val="auto"/>
                <w:kern w:val="0"/>
                <w:sz w:val="22"/>
                <w:szCs w:val="22"/>
                <w:lang w:val="en" w:eastAsia="zh-CN" w:bidi="hi-IN"/>
              </w:rPr>
              <w:t>Riferimento Web (anche immagini)</w:t>
            </w:r>
          </w:p>
        </w:tc>
        <w:tc>
          <w:tcPr>
            <w:tcW w:w="2339" w:type="dxa"/>
            <w:tcBorders>
              <w:top w:val="single" w:sz="2" w:space="0" w:color="000000"/>
              <w:left w:val="single" w:sz="2" w:space="0" w:color="000000"/>
              <w:bottom w:val="single" w:sz="2" w:space="0" w:color="000000"/>
              <w:right w:val="single" w:sz="2" w:space="0" w:color="000000"/>
            </w:tcBorders>
          </w:tcPr>
          <w:p>
            <w:pPr>
              <w:pStyle w:val="Contenutotabella"/>
              <w:rPr>
                <w:b/>
                <w:b/>
                <w:bCs/>
              </w:rPr>
            </w:pPr>
            <w:r>
              <w:rPr>
                <w:b/>
                <w:bCs/>
              </w:rPr>
              <w:t>Note</w:t>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t>Rapier</w:t>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t>+ 25 gp</w:t>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C9211E"/>
              </w:rPr>
              <w:t>(Venduto) Deriva dalla classe</w:t>
            </w:r>
          </w:p>
        </w:tc>
      </w:tr>
      <w:tr>
        <w:trPr/>
        <w:tc>
          <w:tcPr>
            <w:tcW w:w="2340" w:type="dxa"/>
            <w:tcBorders>
              <w:left w:val="single" w:sz="2" w:space="0" w:color="000000"/>
              <w:bottom w:val="single" w:sz="2" w:space="0" w:color="000000"/>
            </w:tcBorders>
          </w:tcPr>
          <w:p>
            <w:pPr>
              <w:pStyle w:val="Corpodeltesto"/>
              <w:spacing w:before="0" w:after="140"/>
              <w:rPr>
                <w:color w:val="333333"/>
                <w:lang w:val="it-IT"/>
              </w:rPr>
            </w:pPr>
            <w:r>
              <w:rPr/>
              <w:t>Moon Touched Sword (Rapier)</w:t>
            </w:r>
          </w:p>
        </w:tc>
        <w:tc>
          <w:tcPr>
            <w:tcW w:w="2340" w:type="dxa"/>
            <w:tcBorders>
              <w:left w:val="single" w:sz="2" w:space="0" w:color="000000"/>
              <w:bottom w:val="single" w:sz="2" w:space="0" w:color="000000"/>
            </w:tcBorders>
          </w:tcPr>
          <w:p>
            <w:pPr>
              <w:pStyle w:val="Corpodeltesto"/>
              <w:rPr>
                <w:rFonts w:ascii="Arial" w:hAnsi="Arial" w:eastAsia="Arial" w:cs="Arial"/>
                <w:color w:val="auto"/>
                <w:kern w:val="0"/>
                <w:sz w:val="22"/>
                <w:szCs w:val="22"/>
                <w:lang w:val="en" w:eastAsia="zh-CN" w:bidi="hi-IN"/>
              </w:rPr>
            </w:pPr>
            <w:r>
              <w:rPr>
                <w:rFonts w:eastAsia="Arial" w:cs="Arial"/>
                <w:color w:val="auto"/>
                <w:kern w:val="0"/>
                <w:sz w:val="22"/>
                <w:szCs w:val="22"/>
                <w:lang w:val="en" w:eastAsia="zh-CN" w:bidi="hi-IN"/>
              </w:rPr>
              <w:t>- 25 gp per il rapier base</w:t>
            </w:r>
          </w:p>
          <w:p>
            <w:pPr>
              <w:pStyle w:val="Corpodeltesto"/>
              <w:rPr>
                <w:rFonts w:ascii="Arial" w:hAnsi="Arial" w:eastAsia="Arial" w:cs="Arial"/>
                <w:color w:val="auto"/>
                <w:kern w:val="0"/>
                <w:sz w:val="22"/>
                <w:szCs w:val="22"/>
                <w:lang w:val="en" w:eastAsia="zh-CN" w:bidi="hi-IN"/>
              </w:rPr>
            </w:pPr>
            <w:r>
              <w:rPr>
                <w:rFonts w:eastAsia="Arial" w:cs="Arial"/>
                <w:color w:val="auto"/>
                <w:kern w:val="0"/>
                <w:sz w:val="22"/>
                <w:szCs w:val="22"/>
                <w:lang w:val="en" w:eastAsia="zh-CN" w:bidi="hi-IN"/>
              </w:rPr>
              <w:t>- 75 gp per moon touched</w:t>
            </w:r>
          </w:p>
          <w:p>
            <w:pPr>
              <w:pStyle w:val="Corpodeltesto"/>
              <w:spacing w:before="0" w:after="140"/>
              <w:rPr>
                <w:rFonts w:ascii="Arial" w:hAnsi="Arial" w:eastAsia="Arial" w:cs="Arial"/>
                <w:color w:val="auto"/>
                <w:kern w:val="0"/>
                <w:sz w:val="22"/>
                <w:szCs w:val="22"/>
                <w:lang w:val="en" w:eastAsia="zh-CN" w:bidi="hi-IN"/>
              </w:rPr>
            </w:pPr>
            <w:r>
              <w:rPr>
                <w:rFonts w:eastAsia="Arial" w:cs="Arial"/>
                <w:color w:val="auto"/>
                <w:kern w:val="0"/>
                <w:sz w:val="22"/>
                <w:szCs w:val="22"/>
                <w:lang w:val="en" w:eastAsia="zh-CN" w:bidi="hi-IN"/>
              </w:rPr>
              <w:t>- 25 gp per 1/4 del sovraprezzo</w:t>
            </w:r>
          </w:p>
        </w:tc>
        <w:tc>
          <w:tcPr>
            <w:tcW w:w="2340" w:type="dxa"/>
            <w:tcBorders>
              <w:left w:val="single" w:sz="2" w:space="0" w:color="000000"/>
              <w:bottom w:val="single" w:sz="2" w:space="0" w:color="000000"/>
            </w:tcBorders>
          </w:tcPr>
          <w:p>
            <w:pPr>
              <w:pStyle w:val="Corpodeltesto"/>
              <w:spacing w:before="0" w:after="140"/>
              <w:rPr>
                <w:color w:val="333333"/>
              </w:rPr>
            </w:pPr>
            <w:hyperlink r:id="rId5">
              <w:r>
                <w:rPr>
                  <w:rStyle w:val="CollegamentoInternet"/>
                </w:rPr>
                <w:t>https://5e.tools/items/moontouched-sword-xge.html</w:t>
              </w:r>
            </w:hyperlink>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333333"/>
                <w:lang w:val="it-IT"/>
              </w:rPr>
            </w:pPr>
            <w:r>
              <w:rPr/>
              <w:t>Horse</w:t>
            </w:r>
          </w:p>
        </w:tc>
        <w:tc>
          <w:tcPr>
            <w:tcW w:w="2340" w:type="dxa"/>
            <w:tcBorders>
              <w:left w:val="single" w:sz="2" w:space="0" w:color="000000"/>
              <w:bottom w:val="single" w:sz="2" w:space="0" w:color="000000"/>
            </w:tcBorders>
          </w:tcPr>
          <w:p>
            <w:pPr>
              <w:pStyle w:val="Corpodeltesto"/>
              <w:spacing w:lineRule="auto" w:line="276" w:before="0" w:after="140"/>
              <w:rPr/>
            </w:pPr>
            <w:r>
              <w:rPr/>
              <w:t>-25 gp</w:t>
            </w:r>
          </w:p>
        </w:tc>
        <w:tc>
          <w:tcPr>
            <w:tcW w:w="2340" w:type="dxa"/>
            <w:tcBorders>
              <w:left w:val="single" w:sz="2" w:space="0" w:color="000000"/>
              <w:bottom w:val="single" w:sz="2" w:space="0" w:color="000000"/>
            </w:tcBorders>
          </w:tcPr>
          <w:p>
            <w:pPr>
              <w:pStyle w:val="Corpodeltesto"/>
              <w:spacing w:before="0" w:after="140"/>
              <w:rPr>
                <w:color w:val="333333"/>
              </w:rPr>
            </w:pPr>
            <w:r>
              <w:rPr>
                <w:color w:val="333333"/>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t>Deriva dalla storia del personaggio.</w:t>
            </w:r>
          </w:p>
        </w:tc>
      </w:tr>
    </w:tbl>
    <w:p>
      <w:pPr>
        <w:pStyle w:val="LOnormal"/>
        <w:rPr>
          <w:color w:val="333333"/>
        </w:rPr>
      </w:pPr>
      <w:r>
        <w:rPr>
          <w:color w:val="333333"/>
        </w:rPr>
      </w:r>
    </w:p>
    <w:p>
      <w:pPr>
        <w:pStyle w:val="LOnormal"/>
        <w:rPr>
          <w:color w:val="333333"/>
        </w:rPr>
      </w:pPr>
      <w:r>
        <w:rPr>
          <w:b/>
          <w:bCs/>
          <w:color w:val="333333"/>
          <w:u w:val="single"/>
        </w:rPr>
        <w:t xml:space="preserve">Il totale di Gp rimasti è 150 + 25 – </w:t>
      </w:r>
      <w:r>
        <w:rPr>
          <w:rFonts w:eastAsia="Arial" w:cs="Arial"/>
          <w:b/>
          <w:bCs/>
          <w:color w:val="333333"/>
          <w:kern w:val="0"/>
          <w:sz w:val="22"/>
          <w:szCs w:val="22"/>
          <w:u w:val="single"/>
          <w:lang w:val="en" w:eastAsia="zh-CN" w:bidi="hi-IN"/>
        </w:rPr>
        <w:t>125</w:t>
      </w:r>
      <w:r>
        <w:rPr>
          <w:b/>
          <w:bCs/>
          <w:color w:val="333333"/>
          <w:u w:val="single"/>
        </w:rPr>
        <w:t xml:space="preserve"> – </w:t>
      </w:r>
      <w:r>
        <w:rPr>
          <w:b/>
          <w:bCs/>
          <w:color w:val="333333"/>
          <w:u w:val="single"/>
        </w:rPr>
        <w:t xml:space="preserve">25 gp </w:t>
      </w:r>
      <w:r>
        <w:rPr>
          <w:b/>
          <w:bCs/>
          <w:color w:val="333333"/>
          <w:u w:val="single"/>
        </w:rPr>
        <w:t xml:space="preserve">= </w:t>
      </w:r>
      <w:r>
        <w:rPr>
          <w:b/>
          <w:bCs/>
          <w:color w:val="333333"/>
          <w:u w:val="single"/>
        </w:rPr>
        <w:t xml:space="preserve">0 </w:t>
      </w:r>
      <w:r>
        <w:rPr>
          <w:b/>
          <w:bCs/>
          <w:color w:val="333333"/>
          <w:u w:val="single"/>
        </w:rPr>
        <w:t>gp.</w:t>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r>
        <w:br w:type="page"/>
      </w:r>
    </w:p>
    <w:p>
      <w:pPr>
        <w:pStyle w:val="LOnormal"/>
        <w:rPr>
          <w:color w:val="333333"/>
        </w:rPr>
      </w:pPr>
      <w:r>
        <w:rPr>
          <w:b w:val="false"/>
          <w:bCs w:val="false"/>
          <w:color w:val="333333"/>
        </w:rPr>
        <w:t xml:space="preserve">Inserite la lista </w:t>
      </w:r>
      <w:r>
        <w:rPr>
          <w:rFonts w:eastAsia="Arial" w:cs="Arial"/>
          <w:b w:val="false"/>
          <w:bCs w:val="false"/>
          <w:color w:val="333333"/>
          <w:kern w:val="0"/>
          <w:sz w:val="22"/>
          <w:szCs w:val="22"/>
          <w:lang w:val="en" w:eastAsia="zh-CN" w:bidi="hi-IN"/>
        </w:rPr>
        <w:t xml:space="preserve">degli </w:t>
      </w:r>
      <w:r>
        <w:rPr>
          <w:b w:val="false"/>
          <w:bCs w:val="false"/>
          <w:color w:val="333333"/>
        </w:rPr>
        <w:t>ogetti di seguito se presenti con link web o immagini e natur</w:t>
      </w:r>
      <w:r>
        <w:rPr>
          <w:b w:val="false"/>
          <w:bCs w:val="false"/>
          <w:color w:val="333333"/>
        </w:rPr>
        <w:t>a</w:t>
      </w:r>
      <w:r>
        <w:rPr>
          <w:b w:val="false"/>
          <w:bCs w:val="false"/>
          <w:color w:val="333333"/>
        </w:rPr>
        <w:t>lmente il prezzo:</w:t>
      </w:r>
    </w:p>
    <w:tbl>
      <w:tblPr>
        <w:tblW w:w="9360" w:type="dxa"/>
        <w:jc w:val="left"/>
        <w:tblInd w:w="0" w:type="dxa"/>
        <w:tblCellMar>
          <w:top w:w="55" w:type="dxa"/>
          <w:left w:w="55" w:type="dxa"/>
          <w:bottom w:w="55" w:type="dxa"/>
          <w:right w:w="55" w:type="dxa"/>
        </w:tblCellMar>
      </w:tblPr>
      <w:tblGrid>
        <w:gridCol w:w="2340"/>
        <w:gridCol w:w="2340"/>
        <w:gridCol w:w="2340"/>
        <w:gridCol w:w="2339"/>
      </w:tblGrid>
      <w:tr>
        <w:trPr/>
        <w:tc>
          <w:tcPr>
            <w:tcW w:w="2340" w:type="dxa"/>
            <w:tcBorders>
              <w:top w:val="single" w:sz="2" w:space="0" w:color="000000"/>
              <w:left w:val="single" w:sz="2" w:space="0" w:color="000000"/>
              <w:bottom w:val="single" w:sz="2" w:space="0" w:color="000000"/>
            </w:tcBorders>
          </w:tcPr>
          <w:p>
            <w:pPr>
              <w:pStyle w:val="Contenutotabella"/>
              <w:rPr>
                <w:b/>
                <w:b/>
                <w:bCs/>
              </w:rPr>
            </w:pPr>
            <w:r>
              <w:rPr>
                <w:b/>
                <w:bCs/>
              </w:rPr>
              <w:t>Nome Oggetto</w:t>
            </w:r>
          </w:p>
        </w:tc>
        <w:tc>
          <w:tcPr>
            <w:tcW w:w="2340" w:type="dxa"/>
            <w:tcBorders>
              <w:top w:val="single" w:sz="2" w:space="0" w:color="000000"/>
              <w:left w:val="single" w:sz="2" w:space="0" w:color="000000"/>
              <w:bottom w:val="single" w:sz="2" w:space="0" w:color="000000"/>
            </w:tcBorders>
          </w:tcPr>
          <w:p>
            <w:pPr>
              <w:pStyle w:val="Contenutotabella"/>
              <w:rPr>
                <w:rFonts w:ascii="Arial" w:hAnsi="Arial" w:eastAsia="Arial" w:cs="Arial"/>
                <w:b/>
                <w:b/>
                <w:bCs/>
                <w:color w:val="auto"/>
                <w:kern w:val="0"/>
                <w:sz w:val="22"/>
                <w:szCs w:val="22"/>
                <w:lang w:val="en" w:eastAsia="zh-CN" w:bidi="hi-IN"/>
              </w:rPr>
            </w:pPr>
            <w:r>
              <w:rPr>
                <w:rFonts w:eastAsia="Arial" w:cs="Arial"/>
                <w:b/>
                <w:bCs/>
                <w:color w:val="auto"/>
                <w:kern w:val="0"/>
                <w:sz w:val="22"/>
                <w:szCs w:val="22"/>
                <w:lang w:val="en" w:eastAsia="zh-CN" w:bidi="hi-IN"/>
              </w:rPr>
              <w:t>Gold Pieces</w:t>
            </w:r>
          </w:p>
        </w:tc>
        <w:tc>
          <w:tcPr>
            <w:tcW w:w="2340" w:type="dxa"/>
            <w:tcBorders>
              <w:top w:val="single" w:sz="2" w:space="0" w:color="000000"/>
              <w:left w:val="single" w:sz="2" w:space="0" w:color="000000"/>
              <w:bottom w:val="single" w:sz="2" w:space="0" w:color="000000"/>
            </w:tcBorders>
          </w:tcPr>
          <w:p>
            <w:pPr>
              <w:pStyle w:val="Contenutotabella"/>
              <w:rPr>
                <w:b/>
                <w:b/>
                <w:bCs/>
              </w:rPr>
            </w:pPr>
            <w:r>
              <w:rPr>
                <w:rFonts w:eastAsia="Arial" w:cs="Arial"/>
                <w:b/>
                <w:bCs/>
                <w:color w:val="auto"/>
                <w:kern w:val="0"/>
                <w:sz w:val="22"/>
                <w:szCs w:val="22"/>
                <w:lang w:val="en" w:eastAsia="zh-CN" w:bidi="hi-IN"/>
              </w:rPr>
              <w:t>Riferimento Web (anche immagini)</w:t>
            </w:r>
          </w:p>
        </w:tc>
        <w:tc>
          <w:tcPr>
            <w:tcW w:w="2339" w:type="dxa"/>
            <w:tcBorders>
              <w:top w:val="single" w:sz="2" w:space="0" w:color="000000"/>
              <w:left w:val="single" w:sz="2" w:space="0" w:color="000000"/>
              <w:bottom w:val="single" w:sz="2" w:space="0" w:color="000000"/>
              <w:right w:val="single" w:sz="2" w:space="0" w:color="000000"/>
            </w:tcBorders>
          </w:tcPr>
          <w:p>
            <w:pPr>
              <w:pStyle w:val="Contenutotabella"/>
              <w:rPr>
                <w:b/>
                <w:b/>
                <w:bCs/>
              </w:rPr>
            </w:pPr>
            <w:r>
              <w:rPr>
                <w:b/>
                <w:bCs/>
              </w:rPr>
              <w:t>Note</w:t>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r>
        <w:trPr/>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40" w:type="dxa"/>
            <w:tcBorders>
              <w:left w:val="single" w:sz="2" w:space="0" w:color="000000"/>
              <w:bottom w:val="single" w:sz="2" w:space="0" w:color="000000"/>
            </w:tcBorders>
          </w:tcPr>
          <w:p>
            <w:pPr>
              <w:pStyle w:val="Corpodeltesto"/>
              <w:spacing w:before="0" w:after="140"/>
              <w:rPr>
                <w:color w:val="C9211E"/>
              </w:rPr>
            </w:pPr>
            <w:r>
              <w:rPr>
                <w:color w:val="C9211E"/>
              </w:rPr>
            </w:r>
          </w:p>
        </w:tc>
        <w:tc>
          <w:tcPr>
            <w:tcW w:w="2339" w:type="dxa"/>
            <w:tcBorders>
              <w:left w:val="single" w:sz="2" w:space="0" w:color="000000"/>
              <w:bottom w:val="single" w:sz="2" w:space="0" w:color="000000"/>
              <w:right w:val="single" w:sz="2" w:space="0" w:color="000000"/>
            </w:tcBorders>
          </w:tcPr>
          <w:p>
            <w:pPr>
              <w:pStyle w:val="Corpodeltesto"/>
              <w:spacing w:before="0" w:after="140"/>
              <w:rPr>
                <w:color w:val="333333"/>
                <w:lang w:val="it-IT"/>
              </w:rPr>
            </w:pPr>
            <w:r>
              <w:rPr>
                <w:color w:val="333333"/>
                <w:lang w:val="it-IT"/>
              </w:rPr>
            </w:r>
          </w:p>
        </w:tc>
      </w:tr>
    </w:tbl>
    <w:p>
      <w:pPr>
        <w:pStyle w:val="LOnormal"/>
        <w:rPr>
          <w:b/>
          <w:b/>
          <w:color w:val="333333"/>
        </w:rPr>
      </w:pPr>
      <w:r>
        <w:br w:type="page"/>
      </w:r>
      <w:r>
        <w:rPr>
          <w:rFonts w:eastAsia="Arial" w:cs="Arial"/>
          <w:b/>
          <w:color w:val="333333"/>
          <w:kern w:val="0"/>
          <w:sz w:val="22"/>
          <w:szCs w:val="22"/>
          <w:lang w:val="en" w:eastAsia="zh-CN" w:bidi="hi-IN"/>
        </w:rPr>
        <w:t xml:space="preserve">DOMANDE DEL MASTER E  </w:t>
      </w:r>
      <w:r>
        <w:rPr>
          <w:rFonts w:eastAsia="Arial" w:cs="Arial"/>
          <w:b/>
          <w:color w:val="333333"/>
          <w:kern w:val="0"/>
          <w:sz w:val="22"/>
          <w:szCs w:val="22"/>
          <w:lang w:val="en" w:eastAsia="zh-CN" w:bidi="hi-IN"/>
        </w:rPr>
        <w:t>COSTRUZIONE DEL BACKGROUND</w:t>
      </w:r>
    </w:p>
    <w:p>
      <w:pPr>
        <w:pStyle w:val="LOnormal"/>
        <w:rPr>
          <w:color w:val="333333"/>
        </w:rPr>
      </w:pPr>
      <w:r>
        <w:rPr>
          <w:color w:val="333333"/>
        </w:rPr>
      </w:r>
    </w:p>
    <w:p>
      <w:pPr>
        <w:pStyle w:val="LOnormal"/>
        <w:rPr>
          <w:color w:val="333333"/>
        </w:rPr>
      </w:pPr>
      <w:r>
        <w:rPr/>
        <mc:AlternateContent>
          <mc:Choice Requires="wps">
            <w:drawing>
              <wp:inline distT="0" distB="0" distL="0" distR="0">
                <wp:extent cx="5959475" cy="34925"/>
                <wp:effectExtent l="0" t="0" r="0" b="0"/>
                <wp:docPr id="3"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val="false"/>
          <w:bCs w:val="false"/>
          <w:color w:val="333333"/>
          <w:kern w:val="0"/>
          <w:sz w:val="22"/>
          <w:szCs w:val="22"/>
          <w:lang w:val="en" w:eastAsia="zh-CN" w:bidi="hi-IN"/>
        </w:rPr>
        <w:t>Per velocizzare il processo di settaggio del player. Soprattuto per persone che non hanno mai usato Roll20 o FoundryVTT e che vedremo come utilizzare con calma nelle sessioni, almeno nella prima fase la scheda carattere verra’ creata dal master, specificate la classe, l’archetipo, la razza, gli incantesimi di partenza scelti del personaggio, elencandoli di seguito, specificando anche quali di questi incantesimi sono “preparati con una P accanto all’incantesimo”.</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Se non specificate verrano assegnate delle spell di default sul character sheet che saranno poi customizzabili dal singolo player una volta che avrà preso dimestichezza con il software.</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Gli incantesimi iniziali potranno essere cambiati dal giocatore stesso durante il gioco.</w:t>
      </w:r>
    </w:p>
    <w:p>
      <w:pPr>
        <w:pStyle w:val="LOnormal"/>
        <w:rPr>
          <w:color w:val="333333"/>
        </w:rPr>
      </w:pPr>
      <w:r>
        <w:rPr>
          <w:color w:val="333333"/>
        </w:rPr>
      </w:r>
    </w:p>
    <w:p>
      <w:pPr>
        <w:pStyle w:val="LOnormal"/>
        <w:rPr>
          <w:color w:val="333333"/>
          <w:sz w:val="18"/>
          <w:szCs w:val="18"/>
        </w:rPr>
      </w:pPr>
      <w:r>
        <w:rPr>
          <w:rFonts w:eastAsia="Arial" w:cs="Arial"/>
          <w:b w:val="false"/>
          <w:bCs w:val="false"/>
          <w:color w:val="333333"/>
          <w:kern w:val="0"/>
          <w:sz w:val="18"/>
          <w:szCs w:val="18"/>
          <w:lang w:val="en" w:eastAsia="zh-CN" w:bidi="hi-IN"/>
        </w:rPr>
        <w:t>(Classe, Archetipo, Feature, Background e Razza)</w:t>
      </w:r>
    </w:p>
    <w:p>
      <w:pPr>
        <w:pStyle w:val="LOnormal"/>
        <w:rPr>
          <w:color w:val="333333"/>
          <w:sz w:val="18"/>
          <w:szCs w:val="18"/>
        </w:rPr>
      </w:pPr>
      <w:r>
        <w:rPr>
          <w:color w:val="333333"/>
          <w:sz w:val="18"/>
          <w:szCs w:val="18"/>
        </w:rPr>
      </w:r>
    </w:p>
    <w:tbl>
      <w:tblPr>
        <w:tblStyle w:val="Table1"/>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tc>
      </w:tr>
    </w:tbl>
    <w:p>
      <w:pPr>
        <w:pStyle w:val="LOnormal"/>
        <w:rPr>
          <w:color w:val="333333"/>
        </w:rPr>
      </w:pPr>
      <w:r>
        <w:rPr>
          <w:color w:val="333333"/>
        </w:rPr>
      </w:r>
    </w:p>
    <w:p>
      <w:pPr>
        <w:pStyle w:val="LOnormal"/>
        <w:rPr>
          <w:b/>
          <w:b/>
          <w:color w:val="333333"/>
        </w:rPr>
      </w:pPr>
      <w:r>
        <w:rPr>
          <w:b/>
          <w:color w:val="333333"/>
        </w:rPr>
      </w:r>
      <w:r>
        <w:br w:type="page"/>
      </w:r>
    </w:p>
    <w:p>
      <w:pPr>
        <w:pStyle w:val="LOnormal"/>
        <w:rPr>
          <w:b/>
          <w:b/>
          <w:color w:val="333333"/>
        </w:rPr>
      </w:pPr>
      <w:r>
        <w:rPr>
          <w:rFonts w:eastAsia="Arial" w:cs="Arial"/>
          <w:b/>
          <w:color w:val="333333"/>
          <w:kern w:val="0"/>
          <w:sz w:val="22"/>
          <w:szCs w:val="22"/>
          <w:lang w:val="en" w:eastAsia="zh-CN" w:bidi="hi-IN"/>
        </w:rPr>
        <w:t>LA  DIVINITA’ CON CUI VORREI GIOCARE NON E’ PRESENTE NEL MONDO SCELTO E/O E’ UN HOMEBREW CHE HO RECUPERATO IN RETE O DA UNA VECCHIA CAMPAGNA LO POSSO USARE?</w:t>
      </w:r>
    </w:p>
    <w:p>
      <w:pPr>
        <w:pStyle w:val="LOnormal"/>
        <w:rPr>
          <w:color w:val="333333"/>
        </w:rPr>
      </w:pPr>
      <w:r>
        <w:rPr>
          <w:color w:val="333333"/>
        </w:rPr>
      </w:r>
    </w:p>
    <w:p>
      <w:pPr>
        <w:pStyle w:val="LOnormal"/>
        <w:rPr>
          <w:color w:val="333333"/>
        </w:rPr>
      </w:pPr>
      <w:r>
        <w:rPr/>
        <mc:AlternateContent>
          <mc:Choice Requires="wps">
            <w:drawing>
              <wp:inline distT="0" distB="0" distL="0" distR="0">
                <wp:extent cx="5959475" cy="34925"/>
                <wp:effectExtent l="0" t="0" r="0" b="0"/>
                <wp:docPr id="4"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Corpodeltesto"/>
        <w:rPr>
          <w:color w:val="333333"/>
        </w:rPr>
      </w:pPr>
      <w:r>
        <w:rPr>
          <w:rFonts w:eastAsia="Arial" w:cs="Arial"/>
          <w:b w:val="false"/>
          <w:bCs w:val="false"/>
          <w:color w:val="333333"/>
          <w:kern w:val="0"/>
          <w:sz w:val="22"/>
          <w:szCs w:val="22"/>
          <w:lang w:val="en" w:eastAsia="zh-CN" w:bidi="hi-IN"/>
        </w:rPr>
        <w:t>Controllate prima se la divinità da voi scelta è già presente su 5etools (</w:t>
      </w:r>
      <w:hyperlink r:id="rId6">
        <w:r>
          <w:rPr>
            <w:rStyle w:val="CollegamentoInternet"/>
            <w:rFonts w:eastAsia="Arial" w:cs="Arial"/>
            <w:b w:val="false"/>
            <w:bCs w:val="false"/>
            <w:color w:val="333333"/>
            <w:kern w:val="0"/>
            <w:sz w:val="22"/>
            <w:szCs w:val="22"/>
            <w:lang w:val="en" w:eastAsia="zh-CN" w:bidi="hi-IN"/>
          </w:rPr>
          <w:t>https://5e.tools/deities.html</w:t>
        </w:r>
      </w:hyperlink>
      <w:r>
        <w:rPr>
          <w:rFonts w:eastAsia="Arial" w:cs="Arial"/>
          <w:b w:val="false"/>
          <w:bCs w:val="false"/>
          <w:color w:val="333333"/>
          <w:kern w:val="0"/>
          <w:sz w:val="22"/>
          <w:szCs w:val="22"/>
          <w:lang w:val="en" w:eastAsia="zh-CN" w:bidi="hi-IN"/>
        </w:rPr>
        <w:t>) in quel caso è sicuramente accettata, se non inserirre nel riquadro di seguito le informazioni in merito, specificate nel background del personaggio qualche informazione in merito al motivo per cui tale divinità o comunque un suo credente si ritrova in un mondo che non l’ha mai sentita nominare.</w:t>
      </w:r>
    </w:p>
    <w:p>
      <w:pPr>
        <w:pStyle w:val="Corpodeltesto"/>
        <w:rPr>
          <w:color w:val="333333"/>
        </w:rPr>
      </w:pPr>
      <w:r>
        <w:rPr/>
        <w:t>Linkate di seguito il riferimento web e la vostra motivazione, il master vi farà sapere</w:t>
      </w:r>
    </w:p>
    <w:p>
      <w:pPr>
        <w:pStyle w:val="LOnormal"/>
        <w:rPr>
          <w:color w:val="333333"/>
          <w:sz w:val="18"/>
          <w:szCs w:val="18"/>
        </w:rPr>
      </w:pPr>
      <w:r>
        <w:rPr>
          <w:color w:val="333333"/>
          <w:sz w:val="18"/>
          <w:szCs w:val="18"/>
        </w:rPr>
      </w:r>
    </w:p>
    <w:tbl>
      <w:tblPr>
        <w:tblStyle w:val="Table1"/>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b/>
          <w:b/>
          <w:color w:val="333333"/>
        </w:rPr>
      </w:pPr>
      <w:r>
        <w:rPr>
          <w:rFonts w:eastAsia="Arial" w:cs="Arial"/>
          <w:b/>
          <w:color w:val="333333"/>
          <w:kern w:val="0"/>
          <w:sz w:val="22"/>
          <w:szCs w:val="22"/>
          <w:lang w:val="en" w:eastAsia="zh-CN" w:bidi="hi-IN"/>
        </w:rPr>
        <w:t>DESCRIZIONE DEL PERSONAGGIO</w:t>
      </w:r>
    </w:p>
    <w:p>
      <w:pPr>
        <w:pStyle w:val="LOnormal"/>
        <w:rPr>
          <w:color w:val="333333"/>
        </w:rPr>
      </w:pPr>
      <w:r>
        <w:rPr>
          <w:color w:val="333333"/>
        </w:rPr>
      </w:r>
    </w:p>
    <w:p>
      <w:pPr>
        <w:pStyle w:val="LOnormal"/>
        <w:rPr>
          <w:color w:val="333333"/>
        </w:rPr>
      </w:pPr>
      <w:r>
        <w:rPr/>
        <mc:AlternateContent>
          <mc:Choice Requires="wps">
            <w:drawing>
              <wp:inline distT="0" distB="0" distL="0" distR="0">
                <wp:extent cx="5959475" cy="34925"/>
                <wp:effectExtent l="0" t="0" r="0" b="0"/>
                <wp:docPr id="5"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bCs/>
          <w:color w:val="333333"/>
          <w:kern w:val="0"/>
          <w:sz w:val="22"/>
          <w:szCs w:val="22"/>
          <w:lang w:val="en" w:eastAsia="zh-CN" w:bidi="hi-IN"/>
        </w:rPr>
        <w:t>Nome del personaggio aggiungi se presenti pseudonimi o nomi falsi e la razza (per la razza accetto qualuque homebrew di 5etools e/o del web salvo casi particolari quindi divertitevi) e dettagli fisici altezza , peso in modo opzionale cognome, sotto-razza e compleanno.</w:t>
      </w:r>
      <w:r>
        <w:rPr>
          <w:b/>
          <w:bCs/>
          <w:color w:val="980000"/>
        </w:rPr>
        <w:t>*</w:t>
      </w:r>
    </w:p>
    <w:p>
      <w:pPr>
        <w:pStyle w:val="LOnormal"/>
        <w:rPr>
          <w:color w:val="333333"/>
          <w:sz w:val="18"/>
          <w:szCs w:val="18"/>
        </w:rPr>
      </w:pPr>
      <w:r>
        <w:rPr>
          <w:b w:val="false"/>
          <w:bCs w:val="false"/>
          <w:color w:val="333333"/>
          <w:sz w:val="18"/>
          <w:szCs w:val="18"/>
        </w:rPr>
        <w:t xml:space="preserve">(Nome, </w:t>
      </w:r>
      <w:r>
        <w:rPr>
          <w:rFonts w:eastAsia="Arial" w:cs="Arial"/>
          <w:b w:val="false"/>
          <w:bCs w:val="false"/>
          <w:color w:val="333333"/>
          <w:kern w:val="0"/>
          <w:sz w:val="18"/>
          <w:szCs w:val="18"/>
          <w:lang w:val="en" w:eastAsia="zh-CN" w:bidi="hi-IN"/>
        </w:rPr>
        <w:t>C</w:t>
      </w:r>
      <w:r>
        <w:rPr>
          <w:b w:val="false"/>
          <w:bCs w:val="false"/>
          <w:color w:val="333333"/>
          <w:sz w:val="18"/>
          <w:szCs w:val="18"/>
        </w:rPr>
        <w:t>ognome , pseudonimo, razza, sotto-razza,</w:t>
      </w:r>
      <w:r>
        <w:rPr>
          <w:b/>
          <w:bCs/>
          <w:color w:val="333333"/>
          <w:sz w:val="18"/>
          <w:szCs w:val="18"/>
        </w:rPr>
        <w:t xml:space="preserve"> </w:t>
      </w:r>
      <w:r>
        <w:rPr>
          <w:rStyle w:val="A41"/>
          <w:b w:val="false"/>
          <w:bCs w:val="false"/>
          <w:i/>
          <w:iCs/>
          <w:color w:val="333333"/>
          <w:sz w:val="20"/>
          <w:szCs w:val="20"/>
        </w:rPr>
        <w:t>Età, Peso, Altezza, Compleanno</w:t>
      </w:r>
      <w:r>
        <w:rPr>
          <w:b/>
          <w:bCs/>
          <w:color w:val="333333"/>
          <w:sz w:val="18"/>
          <w:szCs w:val="18"/>
        </w:rPr>
        <w:t>)</w:t>
      </w:r>
    </w:p>
    <w:p>
      <w:pPr>
        <w:pStyle w:val="LOnormal"/>
        <w:rPr>
          <w:color w:val="333333"/>
        </w:rPr>
      </w:pPr>
      <w:r>
        <w:rPr>
          <w:color w:val="333333"/>
        </w:rPr>
      </w:r>
    </w:p>
    <w:p>
      <w:pPr>
        <w:pStyle w:val="LOnormal"/>
        <w:rPr>
          <w:color w:val="333333"/>
        </w:rPr>
      </w:pPr>
      <w:r>
        <w:rPr>
          <w:rFonts w:eastAsia="Arial" w:cs="Arial"/>
          <w:color w:val="333333"/>
          <w:kern w:val="0"/>
          <w:sz w:val="22"/>
          <w:szCs w:val="22"/>
          <w:lang w:val="en" w:eastAsia="zh-CN" w:bidi="hi-IN"/>
        </w:rPr>
        <w:t>Per la scelta dell’</w:t>
      </w:r>
      <w:r>
        <w:rPr>
          <w:color w:val="333333"/>
        </w:rPr>
        <w:t xml:space="preserve">allineamento del tuo personaggio questo forum fornisce una descrizione molto ben fatta dei comportamenti che caratterizzano il personaggio </w:t>
      </w:r>
      <w:r>
        <w:rPr>
          <w:b/>
          <w:bCs/>
          <w:i/>
          <w:iCs/>
          <w:color w:val="333333"/>
        </w:rPr>
        <w:t>https://legendofavalon.forumfree.it/?t=77890473</w:t>
      </w:r>
    </w:p>
    <w:p>
      <w:pPr>
        <w:pStyle w:val="LOnormal"/>
        <w:rPr>
          <w:color w:val="333333"/>
        </w:rPr>
      </w:pPr>
      <w:r>
        <w:rPr>
          <w:color w:val="333333"/>
        </w:rPr>
      </w:r>
    </w:p>
    <w:p>
      <w:pPr>
        <w:pStyle w:val="LOnormal"/>
        <w:rPr>
          <w:color w:val="333333"/>
        </w:rPr>
      </w:pPr>
      <w:r>
        <w:rPr>
          <w:color w:val="333333"/>
        </w:rPr>
      </w:r>
    </w:p>
    <w:tbl>
      <w:tblPr>
        <w:tblW w:w="9360" w:type="dxa"/>
        <w:jc w:val="left"/>
        <w:tblInd w:w="0" w:type="dxa"/>
        <w:tblCellMar>
          <w:top w:w="55" w:type="dxa"/>
          <w:left w:w="55" w:type="dxa"/>
          <w:bottom w:w="55" w:type="dxa"/>
          <w:right w:w="55" w:type="dxa"/>
        </w:tblCellMar>
      </w:tblPr>
      <w:tblGrid>
        <w:gridCol w:w="3120"/>
        <w:gridCol w:w="3120"/>
        <w:gridCol w:w="3120"/>
      </w:tblGrid>
      <w:tr>
        <w:trPr/>
        <w:tc>
          <w:tcPr>
            <w:tcW w:w="3120" w:type="dxa"/>
            <w:tcBorders>
              <w:top w:val="single" w:sz="2" w:space="0" w:color="000000"/>
              <w:left w:val="single" w:sz="2" w:space="0" w:color="000000"/>
              <w:bottom w:val="single" w:sz="2" w:space="0" w:color="000000"/>
            </w:tcBorders>
          </w:tcPr>
          <w:p>
            <w:pPr>
              <w:pStyle w:val="Corpodeltesto"/>
              <w:spacing w:before="0" w:after="140"/>
              <w:rPr>
                <w:rFonts w:ascii="Arial" w:hAnsi="Arial"/>
                <w:sz w:val="22"/>
                <w:szCs w:val="22"/>
              </w:rPr>
            </w:pPr>
            <w:r>
              <w:rPr>
                <w:sz w:val="22"/>
                <w:szCs w:val="22"/>
              </w:rPr>
              <w:t>Caratteristica</w:t>
            </w:r>
          </w:p>
        </w:tc>
        <w:tc>
          <w:tcPr>
            <w:tcW w:w="3120" w:type="dxa"/>
            <w:tcBorders>
              <w:top w:val="single" w:sz="2" w:space="0" w:color="000000"/>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Madatori/Opzionale</w:t>
            </w:r>
          </w:p>
        </w:tc>
        <w:tc>
          <w:tcPr>
            <w:tcW w:w="3120" w:type="dxa"/>
            <w:tcBorders>
              <w:top w:val="single" w:sz="2" w:space="0" w:color="000000"/>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t>Valore</w:t>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Classe e SottoClasse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Nome (Name)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Cognome (Lastname)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Pseudonimo (NIckname)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Razza (Race)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Sotto-Razza (Sub-Race)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Background</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Sesso (Gender)</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Dimensione (Size)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 (Dipende dalla razza, di solito è “Medium”)</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color w:val="333333"/>
              </w:rPr>
            </w:pPr>
            <w:r>
              <w:rPr>
                <w:rFonts w:eastAsia="Arial" w:cs="Arial"/>
                <w:b/>
                <w:bCs/>
                <w:color w:val="333333"/>
                <w:kern w:val="0"/>
                <w:sz w:val="22"/>
                <w:szCs w:val="22"/>
                <w:lang w:val="en" w:eastAsia="zh-CN" w:bidi="hi-IN"/>
              </w:rPr>
              <w:t>A</w:t>
            </w:r>
            <w:r>
              <w:rPr>
                <w:b/>
                <w:bCs/>
                <w:color w:val="333333"/>
                <w:sz w:val="22"/>
                <w:szCs w:val="22"/>
              </w:rPr>
              <w:t>llineamento (Alignment)</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Altezza (Height)</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Peso (Weight)</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Mandatorio</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t>Professione</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pPr>
            <w:r>
              <w:rPr>
                <w:rFonts w:eastAsia="Arial" w:cs="Arial"/>
                <w:color w:val="auto"/>
                <w:kern w:val="0"/>
                <w:sz w:val="22"/>
                <w:szCs w:val="22"/>
                <w:lang w:val="en" w:eastAsia="zh-CN" w:bidi="hi-IN"/>
              </w:rPr>
              <w:t>Credo</w:t>
            </w:r>
            <w:r>
              <w:rPr>
                <w:sz w:val="22"/>
                <w:szCs w:val="22"/>
              </w:rPr>
              <w:t xml:space="preserve"> (Faith)</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Colore Occhi (Eyes)</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r>
        <w:trPr/>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Colore Pelle (Skin)</w:t>
            </w:r>
          </w:p>
        </w:tc>
        <w:tc>
          <w:tcPr>
            <w:tcW w:w="3120" w:type="dxa"/>
            <w:tcBorders>
              <w:left w:val="single" w:sz="2" w:space="0" w:color="000000"/>
              <w:bottom w:val="single" w:sz="2" w:space="0" w:color="000000"/>
            </w:tcBorders>
          </w:tcPr>
          <w:p>
            <w:pPr>
              <w:pStyle w:val="Corpodeltesto"/>
              <w:spacing w:before="0" w:after="140"/>
              <w:rPr>
                <w:rFonts w:ascii="Arial" w:hAnsi="Arial"/>
                <w:sz w:val="22"/>
                <w:szCs w:val="22"/>
              </w:rPr>
            </w:pPr>
            <w:r>
              <w:rPr>
                <w:sz w:val="22"/>
                <w:szCs w:val="22"/>
              </w:rPr>
              <w:t>Opzionale</w:t>
            </w:r>
          </w:p>
        </w:tc>
        <w:tc>
          <w:tcPr>
            <w:tcW w:w="3120" w:type="dxa"/>
            <w:tcBorders>
              <w:left w:val="single" w:sz="2" w:space="0" w:color="000000"/>
              <w:bottom w:val="single" w:sz="2" w:space="0" w:color="000000"/>
              <w:right w:val="single" w:sz="2" w:space="0" w:color="000000"/>
            </w:tcBorders>
          </w:tcPr>
          <w:p>
            <w:pPr>
              <w:pStyle w:val="Corpodeltesto"/>
              <w:spacing w:before="0" w:after="140"/>
              <w:rPr>
                <w:rFonts w:ascii="Arial" w:hAnsi="Arial"/>
                <w:sz w:val="22"/>
                <w:szCs w:val="22"/>
              </w:rPr>
            </w:pPr>
            <w:r>
              <w:rPr>
                <w:sz w:val="22"/>
                <w:szCs w:val="22"/>
              </w:rPr>
            </w:r>
          </w:p>
        </w:tc>
      </w:tr>
    </w:tbl>
    <w:p>
      <w:pPr>
        <w:pStyle w:val="LOnormal"/>
        <w:rPr>
          <w:color w:val="333333"/>
          <w:sz w:val="18"/>
          <w:szCs w:val="18"/>
        </w:rPr>
      </w:pPr>
      <w:r>
        <w:rPr>
          <w:color w:val="333333"/>
          <w:sz w:val="18"/>
          <w:szCs w:val="18"/>
        </w:rPr>
      </w:r>
    </w:p>
    <w:p>
      <w:pPr>
        <w:pStyle w:val="LOnormal"/>
        <w:rPr>
          <w:color w:val="333333"/>
          <w:sz w:val="18"/>
          <w:szCs w:val="18"/>
        </w:rPr>
      </w:pPr>
      <w:r>
        <w:rPr>
          <w:color w:val="333333"/>
          <w:sz w:val="18"/>
          <w:szCs w:val="18"/>
        </w:rPr>
      </w:r>
    </w:p>
    <w:p>
      <w:pPr>
        <w:pStyle w:val="LOnormal"/>
        <w:rPr>
          <w:color w:val="333333"/>
        </w:rPr>
      </w:pPr>
      <w:r>
        <w:rPr>
          <w:color w:val="333333"/>
        </w:rPr>
      </w:r>
    </w:p>
    <w:p>
      <w:pPr>
        <w:pStyle w:val="Titolo2"/>
        <w:rPr>
          <w:color w:val="333333"/>
        </w:rPr>
      </w:pPr>
      <w:r>
        <w:rPr>
          <w:b/>
          <w:bCs/>
        </w:rPr>
        <w:t>Descrivi il passato  (le origini) e il presente del tuo personaggio per aiutare il master a inserire il personaggio nell’avventura</w:t>
      </w:r>
    </w:p>
    <w:p>
      <w:pPr>
        <w:pStyle w:val="LOnormal"/>
        <w:rPr>
          <w:color w:val="333333"/>
        </w:rPr>
      </w:pPr>
      <w:r>
        <w:rPr/>
      </w:r>
    </w:p>
    <w:p>
      <w:pPr>
        <w:pStyle w:val="Corpodeltesto"/>
        <w:rPr>
          <w:color w:val="333333"/>
        </w:rPr>
      </w:pPr>
      <w:r>
        <w:rPr>
          <w:rFonts w:eastAsia="Arial" w:cs="Arial"/>
          <w:b/>
          <w:bCs/>
          <w:color w:val="000000"/>
          <w:kern w:val="0"/>
          <w:sz w:val="22"/>
          <w:szCs w:val="22"/>
          <w:lang w:val="en" w:eastAsia="zh-CN" w:bidi="hi-IN"/>
        </w:rPr>
        <w:t xml:space="preserve">DI seguito alcune </w:t>
      </w:r>
      <w:r>
        <w:rPr>
          <w:rFonts w:eastAsia="Arial" w:cs="Arial"/>
          <w:b/>
          <w:bCs/>
          <w:color w:val="000000"/>
          <w:kern w:val="0"/>
          <w:sz w:val="22"/>
          <w:szCs w:val="22"/>
          <w:lang w:val="en" w:eastAsia="zh-CN" w:bidi="hi-IN"/>
        </w:rPr>
        <w:t>domande per aiutare nella costruzione del background del personaggio:</w:t>
      </w:r>
    </w:p>
    <w:p>
      <w:pPr>
        <w:pStyle w:val="LOnormal"/>
        <w:rPr>
          <w:color w:val="333333"/>
        </w:rPr>
      </w:pPr>
      <w:r>
        <w:rPr/>
      </w:r>
    </w:p>
    <w:p>
      <w:pPr>
        <w:pStyle w:val="LOnormal"/>
        <w:rPr>
          <w:color w:val="333333"/>
        </w:rPr>
      </w:pPr>
      <w:r>
        <w:rPr>
          <w:b/>
          <w:bCs/>
          <w:color w:val="333333"/>
        </w:rPr>
        <w:t>Dove è cresciuto il tuo personaggio?</w:t>
      </w:r>
    </w:p>
    <w:p>
      <w:pPr>
        <w:pStyle w:val="LOnormal"/>
        <w:rPr>
          <w:color w:val="333333"/>
        </w:rPr>
      </w:pPr>
      <w:r>
        <w:rPr>
          <w:b/>
          <w:bCs/>
          <w:color w:val="333333"/>
        </w:rPr>
        <w:t>Perché il tuo personaggio è avventuroso?</w:t>
      </w:r>
    </w:p>
    <w:p>
      <w:pPr>
        <w:pStyle w:val="LOnormal"/>
        <w:rPr>
          <w:color w:val="980000"/>
        </w:rPr>
      </w:pPr>
      <w:r>
        <w:rPr>
          <w:b/>
          <w:bCs/>
          <w:color w:val="333333"/>
        </w:rPr>
        <w:t>Cosa motiva il tuo personaggio?</w:t>
      </w:r>
    </w:p>
    <w:p>
      <w:pPr>
        <w:pStyle w:val="LOnormal"/>
        <w:rPr>
          <w:color w:val="333333"/>
          <w:sz w:val="18"/>
          <w:szCs w:val="18"/>
        </w:rPr>
      </w:pPr>
      <w:r>
        <w:rPr>
          <w:color w:val="333333"/>
          <w:sz w:val="18"/>
          <w:szCs w:val="18"/>
        </w:rPr>
        <w:t>(evidenziare 3 max)</w:t>
      </w:r>
    </w:p>
    <w:p>
      <w:pPr>
        <w:pStyle w:val="LOnormal"/>
        <w:rPr>
          <w:color w:val="333333"/>
          <w:sz w:val="18"/>
          <w:szCs w:val="18"/>
        </w:rPr>
      </w:pPr>
      <w:r>
        <w:rPr>
          <w:color w:val="333333"/>
          <w:sz w:val="18"/>
          <w:szCs w:val="18"/>
        </w:rPr>
      </w:r>
    </w:p>
    <w:p>
      <w:pPr>
        <w:pStyle w:val="LOnormal"/>
        <w:numPr>
          <w:ilvl w:val="0"/>
          <w:numId w:val="1"/>
        </w:numPr>
        <w:ind w:left="720" w:hanging="360"/>
        <w:rPr>
          <w:color w:val="333333"/>
        </w:rPr>
      </w:pPr>
      <w:r>
        <w:rPr>
          <w:color w:val="333333"/>
        </w:rPr>
        <w:t>Aiutare le persone – [Aggiungi dettagli della motivazione]</w:t>
      </w:r>
    </w:p>
    <w:p>
      <w:pPr>
        <w:pStyle w:val="LOnormal"/>
        <w:numPr>
          <w:ilvl w:val="0"/>
          <w:numId w:val="1"/>
        </w:numPr>
        <w:ind w:left="720" w:hanging="360"/>
        <w:rPr>
          <w:color w:val="333333"/>
        </w:rPr>
      </w:pPr>
      <w:r>
        <w:rPr>
          <w:color w:val="333333"/>
        </w:rPr>
        <w:t>Serve una causa – [Aggiungi dettagli della motivazione]</w:t>
      </w:r>
    </w:p>
    <w:p>
      <w:pPr>
        <w:pStyle w:val="LOnormal"/>
        <w:numPr>
          <w:ilvl w:val="0"/>
          <w:numId w:val="1"/>
        </w:numPr>
        <w:ind w:left="720" w:hanging="360"/>
        <w:rPr>
          <w:color w:val="333333"/>
        </w:rPr>
      </w:pPr>
      <w:r>
        <w:rPr>
          <w:color w:val="333333"/>
        </w:rPr>
        <w:t>I soldi – [Aggiungi dettagli della motivazione]</w:t>
      </w:r>
    </w:p>
    <w:p>
      <w:pPr>
        <w:pStyle w:val="LOnormal"/>
        <w:numPr>
          <w:ilvl w:val="0"/>
          <w:numId w:val="1"/>
        </w:numPr>
        <w:ind w:left="720" w:hanging="360"/>
        <w:rPr>
          <w:color w:val="333333"/>
        </w:rPr>
      </w:pPr>
      <w:r>
        <w:rPr>
          <w:color w:val="333333"/>
        </w:rPr>
        <w:t>Energia – [Aggiungi dettagli della motivazione]</w:t>
      </w:r>
    </w:p>
    <w:p>
      <w:pPr>
        <w:pStyle w:val="LOnormal"/>
        <w:numPr>
          <w:ilvl w:val="0"/>
          <w:numId w:val="1"/>
        </w:numPr>
        <w:ind w:left="720" w:hanging="360"/>
        <w:rPr>
          <w:color w:val="333333"/>
        </w:rPr>
      </w:pPr>
      <w:r>
        <w:rPr>
          <w:color w:val="333333"/>
        </w:rPr>
        <w:t>Conoscenza – [Aggiungi dettagli della motivazione]</w:t>
      </w:r>
    </w:p>
    <w:p>
      <w:pPr>
        <w:pStyle w:val="LOnormal"/>
        <w:numPr>
          <w:ilvl w:val="0"/>
          <w:numId w:val="1"/>
        </w:numPr>
        <w:ind w:left="720" w:hanging="360"/>
        <w:rPr>
          <w:color w:val="333333"/>
        </w:rPr>
      </w:pPr>
      <w:r>
        <w:rPr>
          <w:color w:val="333333"/>
        </w:rPr>
        <w:t>Altro – [Aggiungi dettagli della motivazione]</w:t>
      </w:r>
    </w:p>
    <w:p>
      <w:pPr>
        <w:pStyle w:val="LOnormal"/>
        <w:rPr>
          <w:color w:val="333333"/>
        </w:rPr>
      </w:pPr>
      <w:r>
        <w:rPr>
          <w:color w:val="333333"/>
        </w:rPr>
      </w:r>
    </w:p>
    <w:p>
      <w:pPr>
        <w:pStyle w:val="LOnormal"/>
        <w:rPr>
          <w:color w:val="333333"/>
        </w:rPr>
      </w:pPr>
      <w:r>
        <w:rPr>
          <w:color w:val="333333"/>
        </w:rPr>
        <w:t>Se hai scelto "Altro", ti preghiamo di delineare le tue motivazioni:</w:t>
      </w:r>
      <w:r>
        <w:rPr>
          <w:color w:val="980000"/>
        </w:rPr>
        <w:t>*</w:t>
      </w:r>
    </w:p>
    <w:p>
      <w:pPr>
        <w:pStyle w:val="LOnormal"/>
        <w:numPr>
          <w:ilvl w:val="0"/>
          <w:numId w:val="2"/>
        </w:numPr>
        <w:ind w:left="720" w:hanging="360"/>
        <w:rPr>
          <w:color w:val="333333"/>
          <w:u w:val="none"/>
        </w:rPr>
      </w:pPr>
      <w:r>
        <w:rPr>
          <w:color w:val="333333"/>
          <w:u w:val="none"/>
        </w:rPr>
        <w:t>[Motivazione] - [Aggiungi dettagli della motivazione]</w:t>
      </w:r>
    </w:p>
    <w:p>
      <w:pPr>
        <w:pStyle w:val="LOnormal"/>
        <w:rPr>
          <w:color w:val="333333"/>
        </w:rPr>
      </w:pPr>
      <w:r>
        <w:rPr>
          <w:color w:val="333333"/>
        </w:rPr>
      </w:r>
    </w:p>
    <w:p>
      <w:pPr>
        <w:pStyle w:val="LOnormal"/>
        <w:rPr>
          <w:color w:val="333333"/>
        </w:rPr>
      </w:pPr>
      <w:r>
        <w:rPr>
          <w:color w:val="333333"/>
        </w:rPr>
      </w:r>
    </w:p>
    <w:p>
      <w:pPr>
        <w:pStyle w:val="LOnormal"/>
        <w:rPr>
          <w:color w:val="333333"/>
        </w:rPr>
      </w:pPr>
      <w:r>
        <w:rPr>
          <w:b/>
          <w:bCs/>
          <w:color w:val="333333"/>
        </w:rPr>
        <w:t>Perché il tuo personaggio è la sua classe attuale?</w:t>
      </w:r>
    </w:p>
    <w:p>
      <w:pPr>
        <w:pStyle w:val="LOnormal"/>
        <w:rPr>
          <w:color w:val="333333"/>
        </w:rPr>
      </w:pPr>
      <w:r>
        <w:rPr>
          <w:b/>
          <w:bCs/>
          <w:color w:val="333333"/>
        </w:rPr>
        <w:t>Il tuo personaggio condivide un attaccamento speciale con persone, divinità, luoghi o cose?</w:t>
      </w:r>
    </w:p>
    <w:p>
      <w:pPr>
        <w:pStyle w:val="LOnormal"/>
        <w:rPr>
          <w:color w:val="333333"/>
        </w:rPr>
      </w:pPr>
      <w:r>
        <w:rPr>
          <w:b/>
          <w:bCs/>
          <w:color w:val="333333"/>
        </w:rPr>
        <w:t>Il tuo personaggio ha un segreto?</w:t>
      </w:r>
    </w:p>
    <w:p>
      <w:pPr>
        <w:pStyle w:val="LOnormal"/>
        <w:rPr>
          <w:color w:val="333333"/>
        </w:rPr>
      </w:pPr>
      <w:r>
        <w:rPr>
          <w:b/>
          <w:bCs/>
          <w:color w:val="333333"/>
        </w:rPr>
        <w:t>Quando il tuo personaggio ha fallito?</w:t>
      </w:r>
    </w:p>
    <w:p>
      <w:pPr>
        <w:pStyle w:val="LOnormal"/>
        <w:rPr>
          <w:color w:val="333333"/>
        </w:rPr>
      </w:pPr>
      <w:r>
        <w:rPr>
          <w:b/>
          <w:bCs/>
          <w:color w:val="333333"/>
        </w:rPr>
        <w:t>Il tuo personaggio appartiene a qualche fazione o gilda lore o homebrew?</w:t>
      </w:r>
    </w:p>
    <w:p>
      <w:pPr>
        <w:pStyle w:val="LOnormal"/>
        <w:rPr>
          <w:color w:val="333333"/>
          <w:sz w:val="18"/>
          <w:szCs w:val="18"/>
        </w:rPr>
      </w:pPr>
      <w:r>
        <w:rPr/>
      </w:r>
    </w:p>
    <w:p>
      <w:pPr>
        <w:pStyle w:val="LOnormal"/>
        <w:rPr>
          <w:color w:val="333333"/>
          <w:sz w:val="18"/>
          <w:szCs w:val="18"/>
        </w:rPr>
      </w:pPr>
      <w:r>
        <w:rPr>
          <w:color w:val="333333"/>
          <w:sz w:val="18"/>
          <w:szCs w:val="18"/>
        </w:rPr>
      </w:r>
    </w:p>
    <w:tbl>
      <w:tblPr>
        <w:tblStyle w:val="Table3"/>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Categorie e tratti del tuo personaggio. </w:t>
      </w:r>
      <w:r>
        <w:rPr>
          <w:b/>
          <w:bCs/>
          <w:color w:val="333333"/>
        </w:rPr>
        <w:t>Com'è il tuo personaggio?</w:t>
      </w:r>
      <w:r>
        <w:rPr>
          <w:b/>
          <w:bCs/>
          <w:color w:val="980000"/>
        </w:rPr>
        <w:t>*</w:t>
      </w:r>
    </w:p>
    <w:p>
      <w:pPr>
        <w:pStyle w:val="LOnormal"/>
        <w:rPr>
          <w:color w:val="333333"/>
          <w:sz w:val="18"/>
          <w:szCs w:val="18"/>
        </w:rPr>
      </w:pPr>
      <w:r>
        <w:rPr>
          <w:color w:val="333333"/>
          <w:sz w:val="18"/>
          <w:szCs w:val="18"/>
        </w:rPr>
        <w:t>(Descrivi la loro personalità, i difetti, gli ideali,  i legami e le debolezze o il gusto preferito del gelato, ecc.)</w:t>
      </w:r>
    </w:p>
    <w:p>
      <w:pPr>
        <w:pStyle w:val="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rStyle w:val="A41"/>
          <w:b w:val="false"/>
          <w:bCs w:val="false"/>
          <w:i/>
          <w:iCs/>
          <w:color w:val="333333"/>
          <w:sz w:val="20"/>
          <w:szCs w:val="20"/>
        </w:rPr>
        <w:t xml:space="preserve">PERSONALITY TRAITS (TRATTI DEL PERSONAGGIO) </w:t>
      </w:r>
      <w:r>
        <w:rPr>
          <w:rStyle w:val="A41"/>
          <w:rFonts w:eastAsia="Arial" w:cs="Arial"/>
          <w:b w:val="false"/>
          <w:bCs w:val="false"/>
          <w:i/>
          <w:iCs/>
          <w:color w:val="333333"/>
          <w:kern w:val="0"/>
          <w:sz w:val="20"/>
          <w:szCs w:val="20"/>
          <w:lang w:val="en" w:eastAsia="zh-CN" w:bidi="hi-IN"/>
        </w:rPr>
        <w:t>t</w:t>
      </w:r>
      <w:r>
        <w:rPr>
          <w:rStyle w:val="A41"/>
          <w:b w:val="false"/>
          <w:bCs w:val="false"/>
          <w:i/>
          <w:iCs/>
          <w:color w:val="333333"/>
          <w:sz w:val="20"/>
          <w:szCs w:val="20"/>
        </w:rPr>
        <w:t>raits are how others are likely to perceive you:</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b w:val="false"/>
          <w:bCs w:val="false"/>
          <w:i/>
          <w:iCs/>
          <w:color w:val="333333"/>
          <w:sz w:val="24"/>
          <w:szCs w:val="24"/>
        </w:rPr>
        <w:t xml:space="preserve"> </w:t>
      </w:r>
      <w:r>
        <w:rPr>
          <w:rStyle w:val="A41"/>
          <w:b w:val="false"/>
          <w:bCs w:val="false"/>
          <w:i/>
          <w:iCs/>
          <w:color w:val="333333"/>
          <w:sz w:val="20"/>
          <w:szCs w:val="20"/>
        </w:rPr>
        <w:t>IDEALS (IDEALI), ideals shape how you perceive the world:</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b w:val="false"/>
          <w:bCs w:val="false"/>
          <w:i/>
          <w:iCs/>
          <w:color w:val="333333"/>
          <w:sz w:val="20"/>
          <w:szCs w:val="20"/>
        </w:rPr>
        <w:t xml:space="preserve"> </w:t>
      </w:r>
      <w:r>
        <w:rPr>
          <w:rStyle w:val="A41"/>
          <w:b w:val="false"/>
          <w:bCs w:val="false"/>
          <w:i/>
          <w:iCs/>
          <w:color w:val="333333"/>
          <w:sz w:val="20"/>
          <w:szCs w:val="20"/>
        </w:rPr>
        <w:t xml:space="preserve">BONDS  (LEGAMI), </w:t>
      </w:r>
      <w:r>
        <w:rPr>
          <w:rStyle w:val="A41"/>
          <w:rFonts w:eastAsia="Arial" w:cs="Arial"/>
          <w:b w:val="false"/>
          <w:bCs w:val="false"/>
          <w:i/>
          <w:iCs/>
          <w:color w:val="333333"/>
          <w:kern w:val="0"/>
          <w:sz w:val="20"/>
          <w:szCs w:val="20"/>
          <w:lang w:val="en" w:eastAsia="zh-CN" w:bidi="hi-IN"/>
        </w:rPr>
        <w:t>b</w:t>
      </w:r>
      <w:r>
        <w:rPr>
          <w:rStyle w:val="A41"/>
          <w:b w:val="false"/>
          <w:bCs w:val="false"/>
          <w:i/>
          <w:iCs/>
          <w:color w:val="333333"/>
          <w:sz w:val="20"/>
          <w:szCs w:val="20"/>
        </w:rPr>
        <w:t>onds are what motivates you:</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Normal"/>
        <w:widowControl w:val="false"/>
        <w:spacing w:lineRule="auto" w:line="240"/>
        <w:rPr>
          <w:rStyle w:val="A41"/>
          <w:color w:val="333333"/>
        </w:rPr>
      </w:pPr>
      <w:r>
        <w:rPr>
          <w:b/>
          <w:bCs/>
          <w:color w:val="333333"/>
          <w:sz w:val="20"/>
          <w:szCs w:val="20"/>
        </w:rPr>
        <w:t xml:space="preserve"> </w:t>
      </w:r>
      <w:r>
        <w:rPr>
          <w:rStyle w:val="A41"/>
          <w:b w:val="false"/>
          <w:bCs w:val="false"/>
          <w:i/>
          <w:iCs/>
          <w:color w:val="333333"/>
          <w:sz w:val="20"/>
          <w:szCs w:val="20"/>
        </w:rPr>
        <w:t>FLAWS (DEBOLEZZE), flaws can get you into trouble:</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color w:val="333333"/>
        </w:rPr>
      </w:pPr>
      <w:r>
        <w:rPr>
          <w:color w:val="333333"/>
        </w:rPr>
      </w:r>
    </w:p>
    <w:p>
      <w:pPr>
        <w:pStyle w:val="Normal"/>
        <w:widowControl w:val="false"/>
        <w:spacing w:lineRule="auto" w:line="240"/>
        <w:rPr>
          <w:color w:val="333333"/>
        </w:rPr>
      </w:pPr>
      <w:r>
        <w:rPr>
          <w:rStyle w:val="A41"/>
          <w:b w:val="false"/>
          <w:bCs w:val="false"/>
          <w:i/>
          <w:iCs/>
          <w:color w:val="333333"/>
          <w:sz w:val="20"/>
          <w:szCs w:val="20"/>
        </w:rPr>
        <w:t>OTHER (ALTRO):</w:t>
      </w:r>
    </w:p>
    <w:p>
      <w:pPr>
        <w:pStyle w:val="LOnormal"/>
        <w:rPr>
          <w:color w:val="333333"/>
          <w:sz w:val="18"/>
          <w:szCs w:val="18"/>
        </w:rPr>
      </w:pPr>
      <w:r>
        <w:rPr>
          <w:color w:val="333333"/>
          <w:sz w:val="18"/>
          <w:szCs w:val="18"/>
        </w:rPr>
      </w:r>
    </w:p>
    <w:tbl>
      <w:tblPr>
        <w:tblStyle w:val="Table7"/>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Normal"/>
              <w:widowControl w:val="false"/>
              <w:spacing w:lineRule="auto" w:line="240"/>
              <w:rPr>
                <w:color w:val="333333"/>
              </w:rPr>
            </w:pPr>
            <w:r>
              <w:rPr>
                <w:b/>
                <w:bCs/>
                <w:color w:val="333333"/>
                <w:sz w:val="24"/>
                <w:szCs w:val="24"/>
              </w:rPr>
              <w:t xml:space="preserve"> </w:t>
            </w:r>
          </w:p>
          <w:p>
            <w:pPr>
              <w:pStyle w:val="Normal"/>
              <w:widowControl w:val="false"/>
              <w:spacing w:lineRule="auto" w:line="240"/>
              <w:rPr>
                <w:rStyle w:val="A41"/>
                <w:color w:val="333333"/>
              </w:rPr>
            </w:pPr>
            <w:r>
              <w:rPr>
                <w:color w:val="333333"/>
              </w:rPr>
            </w:r>
          </w:p>
          <w:p>
            <w:pPr>
              <w:pStyle w:val="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widowControl w:val="false"/>
        <w:spacing w:lineRule="auto" w:line="240"/>
        <w:rPr>
          <w:rStyle w:val="A41"/>
          <w:color w:val="333333"/>
        </w:rPr>
      </w:pPr>
      <w:r>
        <w:rPr>
          <w:color w:val="333333"/>
        </w:rPr>
      </w:r>
    </w:p>
    <w:p>
      <w:pPr>
        <w:pStyle w:val="LOnormal"/>
        <w:rPr>
          <w:color w:val="333333"/>
          <w:sz w:val="18"/>
          <w:szCs w:val="18"/>
        </w:rPr>
      </w:pPr>
      <w:r>
        <w:rPr>
          <w:color w:val="333333"/>
          <w:sz w:val="18"/>
          <w:szCs w:val="18"/>
        </w:rPr>
      </w:r>
    </w:p>
    <w:p>
      <w:pPr>
        <w:pStyle w:val="LOnormal"/>
        <w:rPr>
          <w:color w:val="333333"/>
        </w:rPr>
      </w:pPr>
      <w:r>
        <w:rPr>
          <w:b/>
          <w:bCs/>
          <w:color w:val="333333"/>
        </w:rPr>
        <w:t>Qual è l'aspetto del tuo personaggio?</w:t>
      </w:r>
      <w:r>
        <w:rPr>
          <w:rFonts w:eastAsia="Arial" w:cs="Arial"/>
          <w:b/>
          <w:bCs/>
          <w:color w:val="980000"/>
          <w:kern w:val="0"/>
          <w:sz w:val="22"/>
          <w:szCs w:val="22"/>
          <w:lang w:val="en" w:eastAsia="zh-CN" w:bidi="hi-IN"/>
        </w:rPr>
        <w:t>*</w:t>
      </w:r>
    </w:p>
    <w:p>
      <w:pPr>
        <w:pStyle w:val="LOnormal"/>
        <w:rPr>
          <w:color w:val="333333"/>
        </w:rPr>
      </w:pPr>
      <w:r>
        <w:rPr>
          <w:color w:val="333333"/>
        </w:rPr>
      </w:r>
    </w:p>
    <w:p>
      <w:pPr>
        <w:pStyle w:val="LOnormal"/>
        <w:rPr>
          <w:color w:val="333333"/>
        </w:rPr>
      </w:pPr>
      <w:r>
        <w:rPr>
          <w:rFonts w:eastAsia="Arial" w:cs="Arial"/>
          <w:b/>
          <w:bCs/>
          <w:color w:val="000000"/>
          <w:kern w:val="0"/>
          <w:sz w:val="22"/>
          <w:szCs w:val="22"/>
          <w:lang w:val="en" w:eastAsia="zh-CN" w:bidi="hi-IN"/>
        </w:rPr>
        <w:t xml:space="preserve">NOTA: </w:t>
      </w:r>
      <w:r>
        <w:rPr>
          <w:rFonts w:eastAsia="Arial" w:cs="Arial"/>
          <w:b w:val="false"/>
          <w:bCs w:val="false"/>
          <w:color w:val="000000"/>
          <w:kern w:val="0"/>
          <w:sz w:val="22"/>
          <w:szCs w:val="22"/>
          <w:lang w:val="en" w:eastAsia="zh-CN" w:bidi="hi-IN"/>
        </w:rPr>
        <w:t>Questa domanda è opzionale se viene fornita un’immagine del personaggio con cui il master possa descrivere il persongaggio</w:t>
      </w:r>
    </w:p>
    <w:p>
      <w:pPr>
        <w:pStyle w:val="LOnormal"/>
        <w:rPr>
          <w:color w:val="333333"/>
        </w:rPr>
      </w:pPr>
      <w:r>
        <w:rPr>
          <w:color w:val="333333"/>
        </w:rPr>
      </w:r>
    </w:p>
    <w:p>
      <w:pPr>
        <w:pStyle w:val="LOnormal"/>
        <w:rPr>
          <w:color w:val="333333"/>
          <w:sz w:val="18"/>
          <w:szCs w:val="18"/>
        </w:rPr>
      </w:pPr>
      <w:r>
        <w:rPr>
          <w:color w:val="333333"/>
          <w:sz w:val="18"/>
          <w:szCs w:val="18"/>
        </w:rPr>
        <w:t>(Descrivi cosa vedrebbe qualcuno quando incontrerebbe per la prima volta il tuo personaggio. Ciò potrebbe includere il colore dei capelli / occhi, l'altezza, la statura, l'abito, qualsiasi caratteristica memorabile. Se tale campo è lasciato vuoto si darà per scontato l’aspetto dell’immagine scelta dal player)</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b/>
          <w:bCs/>
          <w:color w:val="333333"/>
        </w:rPr>
        <w:t xml:space="preserve">[OPZIONALE] Il tuo personaggio ha </w:t>
      </w:r>
      <w:r>
        <w:rPr>
          <w:rFonts w:eastAsia="Arial" w:cs="Arial"/>
          <w:b/>
          <w:bCs/>
          <w:color w:val="333333"/>
          <w:kern w:val="0"/>
          <w:sz w:val="22"/>
          <w:szCs w:val="22"/>
          <w:lang w:val="en" w:eastAsia="zh-CN" w:bidi="hi-IN"/>
        </w:rPr>
        <w:t xml:space="preserve">uno o più oggetti </w:t>
      </w:r>
      <w:r>
        <w:rPr>
          <w:b/>
          <w:bCs/>
          <w:color w:val="333333"/>
        </w:rPr>
        <w:t>personalizzati, o affettiv</w:t>
      </w:r>
      <w:r>
        <w:rPr>
          <w:rFonts w:eastAsia="Arial" w:cs="Arial"/>
          <w:b/>
          <w:bCs/>
          <w:color w:val="333333"/>
          <w:kern w:val="0"/>
          <w:sz w:val="22"/>
          <w:szCs w:val="22"/>
          <w:lang w:val="en" w:eastAsia="zh-CN" w:bidi="hi-IN"/>
        </w:rPr>
        <w:t xml:space="preserve">i, </w:t>
      </w:r>
      <w:r>
        <w:rPr>
          <w:b/>
          <w:bCs/>
          <w:color w:val="333333"/>
        </w:rPr>
        <w:t>ecc. oppure qualchè abilità naturale o artificiale che desideri nel gioco?</w:t>
      </w:r>
    </w:p>
    <w:p>
      <w:pPr>
        <w:pStyle w:val="LOnormal"/>
        <w:rPr>
          <w:color w:val="333333"/>
          <w:sz w:val="18"/>
          <w:szCs w:val="18"/>
        </w:rPr>
      </w:pPr>
      <w:r>
        <w:rPr>
          <w:color w:val="333333"/>
          <w:sz w:val="18"/>
          <w:szCs w:val="18"/>
        </w:rPr>
        <w:t>(Descrivi alcuni oggetti speciali o abilità del tuo giocatore relativi al suo background e</w:t>
      </w:r>
      <w:r>
        <w:rPr>
          <w:rFonts w:eastAsia="Arial" w:cs="Arial"/>
          <w:color w:val="333333"/>
          <w:kern w:val="0"/>
          <w:sz w:val="18"/>
          <w:szCs w:val="18"/>
          <w:lang w:val="en" w:eastAsia="zh-CN" w:bidi="hi-IN"/>
        </w:rPr>
        <w:t xml:space="preserve">d </w:t>
      </w:r>
      <w:r>
        <w:rPr>
          <w:color w:val="333333"/>
          <w:sz w:val="18"/>
          <w:szCs w:val="18"/>
        </w:rPr>
        <w:t>eventualmente saranno discussi con il master in un secondo momento)</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b/>
          <w:bCs/>
          <w:color w:val="333333"/>
        </w:rPr>
        <w:t xml:space="preserve">[OPZIONALE] Il tuo personaggio ha </w:t>
      </w:r>
      <w:r>
        <w:rPr>
          <w:rFonts w:eastAsia="Arial" w:cs="Arial"/>
          <w:b/>
          <w:bCs/>
          <w:color w:val="333333"/>
          <w:kern w:val="0"/>
          <w:sz w:val="22"/>
          <w:szCs w:val="22"/>
          <w:lang w:val="en" w:eastAsia="zh-CN" w:bidi="hi-IN"/>
        </w:rPr>
        <w:t>uno o più compagni, familiari o animaletti</w:t>
      </w:r>
      <w:r>
        <w:rPr>
          <w:b/>
          <w:bCs/>
          <w:color w:val="333333"/>
        </w:rPr>
        <w:t xml:space="preserve"> che desideri nel gioco?</w:t>
      </w:r>
    </w:p>
    <w:p>
      <w:pPr>
        <w:pStyle w:val="LOnormal"/>
        <w:rPr>
          <w:color w:val="333333"/>
          <w:sz w:val="18"/>
          <w:szCs w:val="18"/>
        </w:rPr>
      </w:pPr>
      <w:r>
        <w:rPr>
          <w:color w:val="333333"/>
          <w:sz w:val="18"/>
          <w:szCs w:val="18"/>
        </w:rPr>
        <w:t xml:space="preserve">(Max </w:t>
      </w:r>
      <w:r>
        <w:rPr>
          <w:rFonts w:eastAsia="Arial" w:cs="Arial"/>
          <w:color w:val="333333"/>
          <w:kern w:val="0"/>
          <w:sz w:val="18"/>
          <w:szCs w:val="18"/>
          <w:lang w:val="en" w:eastAsia="zh-CN" w:bidi="hi-IN"/>
        </w:rPr>
        <w:t>1,</w:t>
      </w:r>
      <w:r>
        <w:rPr>
          <w:color w:val="333333"/>
          <w:sz w:val="18"/>
          <w:szCs w:val="18"/>
        </w:rPr>
        <w:t xml:space="preserve"> a meno di un background talmente fico che mi faccia cambiare idea)</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b/>
          <w:bCs/>
          <w:color w:val="333333"/>
        </w:rPr>
        <w:t>[OPZIONALE] Da 1 a 10 quanto “Dark” preferiresti l’avventura?</w:t>
      </w:r>
    </w:p>
    <w:p>
      <w:pPr>
        <w:pStyle w:val="LOnormal"/>
        <w:rPr>
          <w:color w:val="333333"/>
          <w:sz w:val="18"/>
          <w:szCs w:val="18"/>
        </w:rPr>
      </w:pPr>
      <w:r>
        <w:rPr>
          <w:color w:val="333333"/>
          <w:sz w:val="18"/>
          <w:szCs w:val="18"/>
        </w:rPr>
      </w:r>
    </w:p>
    <w:p>
      <w:pPr>
        <w:pStyle w:val="LOnormal"/>
        <w:rPr>
          <w:color w:val="333333"/>
          <w:sz w:val="18"/>
          <w:szCs w:val="18"/>
        </w:rPr>
      </w:pPr>
      <w:r>
        <w:rPr>
          <w:color w:val="333333"/>
          <w:sz w:val="22"/>
          <w:szCs w:val="22"/>
        </w:rPr>
        <w:t>Scrivi un numero da 1 a 10, maggiore è il numero maggiore è la serietà con cui verrano trattate le conseguenze delle azioni all’interno del gioco, un esempio di livello 10 dire la cosa sbagliata a un re prepotente potrebbe portare al taglio della testa del personaggio a meno che il party non annienti il regno si intende). Serve al master come punto di riferimento per la gestione della campagna.</w:t>
      </w:r>
    </w:p>
    <w:p>
      <w:pPr>
        <w:pStyle w:val="LOnormal"/>
        <w:rPr>
          <w:color w:val="333333"/>
          <w:sz w:val="18"/>
          <w:szCs w:val="18"/>
        </w:rPr>
      </w:pPr>
      <w:r>
        <w:rPr>
          <w:color w:val="333333"/>
          <w:sz w:val="18"/>
          <w:szCs w:val="18"/>
        </w:rPr>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Scrivi un numero da 1 a 10</w:t>
      </w:r>
      <w:r>
        <w:rPr>
          <w:color w:val="333333"/>
          <w:sz w:val="18"/>
          <w:szCs w:val="18"/>
        </w:rPr>
        <w:t>)</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Per aumentare di livello preferisci il meccanismo a punti esperienza (XP) o ad eventi dell’avventura ? </w:t>
      </w:r>
      <w:r>
        <w:rPr>
          <w:rFonts w:eastAsia="Arial" w:cs="Arial"/>
          <w:b/>
          <w:bCs/>
          <w:color w:val="980000"/>
          <w:kern w:val="0"/>
          <w:sz w:val="22"/>
          <w:szCs w:val="22"/>
          <w:lang w:val="en" w:eastAsia="zh-CN" w:bidi="hi-IN"/>
        </w:rPr>
        <w:t>*</w:t>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Scrivi quello che più ti aggrada, ma evidenzia quale delle due opzioni preferisci</w:t>
      </w:r>
      <w:r>
        <w:rPr>
          <w:color w:val="333333"/>
          <w:sz w:val="18"/>
          <w:szCs w:val="18"/>
        </w:rPr>
        <w:t>)</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[OPZIONALE] Altro del tuo personaggio che vorresti evidenziare</w:t>
      </w:r>
      <w:r>
        <w:rPr>
          <w:b/>
          <w:bCs/>
          <w:color w:val="333333"/>
        </w:rPr>
        <w:t>?</w:t>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Scrivi quello che più ti aggrada</w:t>
      </w:r>
      <w:r>
        <w:rPr>
          <w:color w:val="333333"/>
          <w:sz w:val="18"/>
          <w:szCs w:val="18"/>
        </w:rPr>
        <w:t>)</w:t>
      </w:r>
    </w:p>
    <w:p>
      <w:pPr>
        <w:pStyle w:val="LOnormal"/>
        <w:rPr>
          <w:color w:val="333333"/>
          <w:sz w:val="18"/>
          <w:szCs w:val="18"/>
        </w:rPr>
      </w:pPr>
      <w:r>
        <w:rPr>
          <w:color w:val="333333"/>
          <w:sz w:val="18"/>
          <w:szCs w:val="18"/>
        </w:rPr>
      </w:r>
    </w:p>
    <w:tbl>
      <w:tblPr>
        <w:tblStyle w:val="Table8"/>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widowControl w:val="false"/>
              <w:spacing w:lineRule="auto" w:line="240"/>
              <w:rPr>
                <w:color w:val="333333"/>
              </w:rPr>
            </w:pPr>
            <w:r>
              <w:rPr>
                <w:color w:val="333333"/>
              </w:rPr>
            </w:r>
          </w:p>
          <w:p>
            <w:pPr>
              <w:pStyle w:val="LOnormal"/>
              <w:widowControl w:val="false"/>
              <w:spacing w:lineRule="auto" w:line="240"/>
              <w:rPr>
                <w:color w:val="333333"/>
              </w:rPr>
            </w:pPr>
            <w:r>
              <w:rPr>
                <w:color w:val="333333"/>
              </w:rPr>
            </w:r>
          </w:p>
        </w:tc>
      </w:tr>
    </w:tbl>
    <w:p>
      <w:pPr>
        <w:pStyle w:val="LOnormal"/>
        <w:rPr>
          <w:color w:val="333333"/>
        </w:rPr>
      </w:pPr>
      <w:r>
        <w:rPr>
          <w:color w:val="333333"/>
        </w:rPr>
      </w:r>
    </w:p>
    <w:p>
      <w:pPr>
        <w:pStyle w:val="LOnormal"/>
        <w:rPr>
          <w:color w:val="333333"/>
        </w:rPr>
      </w:pPr>
      <w:r>
        <w:rPr>
          <w:color w:val="333333"/>
        </w:rPr>
      </w:r>
      <w:r>
        <w:br w:type="page"/>
      </w:r>
    </w:p>
    <w:p>
      <w:pPr>
        <w:pStyle w:val="LOnormal"/>
        <w:rPr>
          <w:b/>
          <w:b/>
          <w:color w:val="333333"/>
        </w:rPr>
      </w:pPr>
      <w:r>
        <w:rPr>
          <w:rFonts w:eastAsia="Arial" w:cs="Arial"/>
          <w:b/>
          <w:color w:val="333333"/>
          <w:kern w:val="0"/>
          <w:sz w:val="22"/>
          <w:szCs w:val="22"/>
          <w:lang w:val="en" w:eastAsia="zh-CN" w:bidi="hi-IN"/>
        </w:rPr>
        <w:t>COME CREIAMO IL PERSONAGGIO SUL SOFTWARE ?</w:t>
      </w:r>
    </w:p>
    <w:p>
      <w:pPr>
        <w:pStyle w:val="LOnormal"/>
        <w:rPr>
          <w:color w:val="333333"/>
        </w:rPr>
      </w:pPr>
      <w:r>
        <w:rPr>
          <w:color w:val="333333"/>
        </w:rPr>
      </w:r>
    </w:p>
    <w:p>
      <w:pPr>
        <w:pStyle w:val="LOnormal"/>
        <w:rPr>
          <w:color w:val="333333"/>
        </w:rPr>
      </w:pPr>
      <w:r>
        <w:rPr/>
        <mc:AlternateContent>
          <mc:Choice Requires="wps">
            <w:drawing>
              <wp:inline distT="0" distB="0" distL="0" distR="0">
                <wp:extent cx="5959475" cy="34925"/>
                <wp:effectExtent l="0" t="0" r="0" b="0"/>
                <wp:docPr id="6"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val="false"/>
          <w:bCs w:val="false"/>
          <w:color w:val="333333"/>
          <w:kern w:val="0"/>
          <w:sz w:val="22"/>
          <w:szCs w:val="22"/>
          <w:lang w:val="en" w:eastAsia="zh-CN" w:bidi="hi-IN"/>
        </w:rPr>
        <w:t>Per velocizzare il processo di settaggio del player. Soprattuto per persone che non hanno mai usato Roll20 o FoundryVTT e che vedremo come utilizzare con calma nelle sessioni, almeno nella prima fase la scheda carattere verra’ creata dal master, specificate la classe, l’archetipo, la razza, gli incantesimi di partenza scelti del personaggio, elencandoli di seguito, specificando anche quali di questi incantesimi sono “preparati con una P accanto all’incantesimo”.</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Se non specificate verrano assegnate delle spell di default sul character sheet che saranno poi customizzabili dal singolo player una volta che avrà preso dimestichezza con il software.</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Gli incantesimi iniziali potranno essere cambiati dal giocatore stesso durante il gioco.</w:t>
      </w:r>
      <w:r>
        <w:br w:type="page"/>
      </w:r>
    </w:p>
    <w:p>
      <w:pPr>
        <w:pStyle w:val="LOnormal"/>
        <w:rPr>
          <w:b/>
          <w:b/>
          <w:color w:val="333333"/>
        </w:rPr>
      </w:pPr>
      <w:r>
        <w:rPr>
          <w:rFonts w:eastAsia="Arial" w:cs="Arial"/>
          <w:b/>
          <w:color w:val="333333"/>
          <w:kern w:val="0"/>
          <w:sz w:val="22"/>
          <w:szCs w:val="22"/>
          <w:lang w:val="en" w:eastAsia="zh-CN" w:bidi="hi-IN"/>
        </w:rPr>
        <w:t>RISORSE WEB</w:t>
      </w:r>
      <w:r>
        <w:rPr>
          <w:rFonts w:eastAsia="Arial" w:cs="Arial"/>
          <w:b/>
          <w:bCs/>
          <w:color w:val="980000"/>
          <w:kern w:val="0"/>
          <w:sz w:val="22"/>
          <w:szCs w:val="22"/>
          <w:lang w:val="en" w:eastAsia="zh-CN" w:bidi="hi-IN"/>
        </w:rPr>
        <w:t>*</w:t>
      </w:r>
    </w:p>
    <w:p>
      <w:pPr>
        <w:pStyle w:val="LOnormal"/>
        <w:rPr>
          <w:color w:val="333333"/>
        </w:rPr>
      </w:pPr>
      <w:r>
        <w:rPr>
          <w:color w:val="333333"/>
        </w:rPr>
      </w:r>
    </w:p>
    <w:p>
      <w:pPr>
        <w:pStyle w:val="LOnormal"/>
        <w:rPr>
          <w:color w:val="333333"/>
        </w:rPr>
      </w:pPr>
      <w:r>
        <w:rPr/>
        <mc:AlternateContent>
          <mc:Choice Requires="wps">
            <w:drawing>
              <wp:inline distT="0" distB="0" distL="0" distR="0">
                <wp:extent cx="5959475" cy="34925"/>
                <wp:effectExtent l="0" t="0" r="0" b="0"/>
                <wp:docPr id="7" name=""/>
                <a:graphic xmlns:a="http://schemas.openxmlformats.org/drawingml/2006/main">
                  <a:graphicData uri="http://schemas.microsoft.com/office/word/2010/wordprocessingShape">
                    <wps:wsp>
                      <wps:cNvSpPr/>
                      <wps:spPr>
                        <a:xfrm>
                          <a:off x="0" y="0"/>
                          <a:ext cx="5958720" cy="342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5pt;width:469.15pt;height:2.65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bCs/>
          <w:color w:val="333333"/>
          <w:kern w:val="0"/>
          <w:sz w:val="22"/>
          <w:szCs w:val="22"/>
          <w:lang w:val="en" w:eastAsia="zh-CN" w:bidi="hi-IN"/>
        </w:rPr>
        <w:t>Immagini del tuo personaggio, de luoghi dei parenti, dei famigli ,delle evocazioni, ecc.</w:t>
      </w:r>
    </w:p>
    <w:p>
      <w:pPr>
        <w:pStyle w:val="LOnormal"/>
        <w:rPr>
          <w:color w:val="333333"/>
        </w:rPr>
      </w:pPr>
      <w:r>
        <w:rPr>
          <w:color w:val="333333"/>
        </w:rPr>
      </w:r>
    </w:p>
    <w:p>
      <w:pPr>
        <w:pStyle w:val="LOnormal"/>
        <w:rPr>
          <w:color w:val="333333"/>
          <w:sz w:val="18"/>
          <w:szCs w:val="18"/>
        </w:rPr>
      </w:pPr>
      <w:r>
        <w:rPr>
          <w:color w:val="333333"/>
          <w:sz w:val="18"/>
          <w:szCs w:val="18"/>
        </w:rPr>
        <w:t>(</w:t>
      </w:r>
      <w:r>
        <w:rPr>
          <w:rFonts w:eastAsia="Arial" w:cs="Arial"/>
          <w:color w:val="333333"/>
          <w:kern w:val="0"/>
          <w:sz w:val="18"/>
          <w:szCs w:val="18"/>
          <w:lang w:val="en" w:eastAsia="zh-CN" w:bidi="hi-IN"/>
        </w:rPr>
        <w:t>Inserisici immagini del tuo personaggio se non verrà fornito un token e te ne verrà creato uno dal master, evidenzia anche il nome , vanno bene anche rifeirmenti web correlati del nome del personaggio o un qualunque altro riferimento web alle immagini, inserisci imaggini dei tuoi parenti o conoscenze o simboli di gilda e fazioni</w:t>
      </w:r>
      <w:r>
        <w:rPr>
          <w:color w:val="333333"/>
          <w:sz w:val="18"/>
          <w:szCs w:val="18"/>
        </w:rPr>
        <w:t>)</w:t>
      </w:r>
    </w:p>
    <w:p>
      <w:pPr>
        <w:pStyle w:val="LOnormal"/>
        <w:rPr>
          <w:color w:val="333333"/>
          <w:sz w:val="18"/>
          <w:szCs w:val="18"/>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Wingdings">
    <w:charset w:val="02"/>
    <w:family w:val="auto"/>
    <w:pitch w:val="variable"/>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u w:val="none"/>
        <w:rFonts w:cs="Wingdings"/>
      </w:rPr>
    </w:lvl>
    <w:lvl w:ilvl="1">
      <w:start w:val="1"/>
      <w:numFmt w:val="bullet"/>
      <w:lvlText w:val=""/>
      <w:lvlJc w:val="left"/>
      <w:pPr>
        <w:ind w:left="1440" w:hanging="360"/>
      </w:pPr>
      <w:rPr>
        <w:rFonts w:ascii="Wingdings 2" w:hAnsi="Wingdings 2" w:cs="Wingdings 2" w:hint="default"/>
        <w:u w:val="none"/>
        <w:rFonts w:cs="Wingdings 2"/>
      </w:rPr>
    </w:lvl>
    <w:lvl w:ilvl="2">
      <w:start w:val="1"/>
      <w:numFmt w:val="bullet"/>
      <w:lvlText w:val="■"/>
      <w:lvlJc w:val="left"/>
      <w:pPr>
        <w:ind w:left="2160" w:hanging="360"/>
      </w:pPr>
      <w:rPr>
        <w:rFonts w:ascii="OpenSymbol" w:hAnsi="OpenSymbol" w:cs="OpenSymbol" w:hint="default"/>
        <w:u w:val="none"/>
        <w:rFonts w:cs="OpenSymbol"/>
      </w:rPr>
    </w:lvl>
    <w:lvl w:ilvl="3">
      <w:start w:val="1"/>
      <w:numFmt w:val="bullet"/>
      <w:lvlText w:val=""/>
      <w:lvlJc w:val="left"/>
      <w:pPr>
        <w:ind w:left="2880" w:hanging="360"/>
      </w:pPr>
      <w:rPr>
        <w:rFonts w:ascii="Wingdings" w:hAnsi="Wingdings" w:cs="Wingdings" w:hint="default"/>
        <w:u w:val="none"/>
        <w:rFonts w:cs="Wingdings"/>
      </w:rPr>
    </w:lvl>
    <w:lvl w:ilvl="4">
      <w:start w:val="1"/>
      <w:numFmt w:val="bullet"/>
      <w:lvlText w:val=""/>
      <w:lvlJc w:val="left"/>
      <w:pPr>
        <w:ind w:left="3600" w:hanging="360"/>
      </w:pPr>
      <w:rPr>
        <w:rFonts w:ascii="Wingdings 2" w:hAnsi="Wingdings 2" w:cs="Wingdings 2" w:hint="default"/>
        <w:u w:val="none"/>
        <w:rFonts w:cs="Wingdings 2"/>
      </w:rPr>
    </w:lvl>
    <w:lvl w:ilvl="5">
      <w:start w:val="1"/>
      <w:numFmt w:val="bullet"/>
      <w:lvlText w:val="■"/>
      <w:lvlJc w:val="left"/>
      <w:pPr>
        <w:ind w:left="4320" w:hanging="360"/>
      </w:pPr>
      <w:rPr>
        <w:rFonts w:ascii="OpenSymbol" w:hAnsi="OpenSymbol" w:cs="OpenSymbol" w:hint="default"/>
        <w:u w:val="none"/>
        <w:rFonts w:cs="OpenSymbol"/>
      </w:rPr>
    </w:lvl>
    <w:lvl w:ilvl="6">
      <w:start w:val="1"/>
      <w:numFmt w:val="bullet"/>
      <w:lvlText w:val=""/>
      <w:lvlJc w:val="left"/>
      <w:pPr>
        <w:ind w:left="5040" w:hanging="360"/>
      </w:pPr>
      <w:rPr>
        <w:rFonts w:ascii="Wingdings" w:hAnsi="Wingdings" w:cs="Wingdings" w:hint="default"/>
        <w:u w:val="none"/>
        <w:rFonts w:cs="Wingdings"/>
      </w:rPr>
    </w:lvl>
    <w:lvl w:ilvl="7">
      <w:start w:val="1"/>
      <w:numFmt w:val="bullet"/>
      <w:lvlText w:val=""/>
      <w:lvlJc w:val="left"/>
      <w:pPr>
        <w:ind w:left="5760" w:hanging="360"/>
      </w:pPr>
      <w:rPr>
        <w:rFonts w:ascii="Wingdings 2" w:hAnsi="Wingdings 2" w:cs="Wingdings 2" w:hint="default"/>
        <w:u w:val="none"/>
        <w:rFonts w:cs="Wingdings 2"/>
      </w:rPr>
    </w:lvl>
    <w:lvl w:ilvl="8">
      <w:start w:val="1"/>
      <w:numFmt w:val="bullet"/>
      <w:lvlText w:val="■"/>
      <w:lvlJc w:val="left"/>
      <w:pPr>
        <w:ind w:left="6480" w:hanging="360"/>
      </w:pPr>
      <w:rPr>
        <w:rFonts w:ascii="OpenSymbol" w:hAnsi="OpenSymbol" w:cs="OpenSymbol" w:hint="default"/>
        <w:u w:val="none"/>
        <w:rFonts w:cs="OpenSymbol"/>
      </w:rPr>
    </w:lvl>
  </w:abstractNum>
  <w:abstractNum w:abstractNumId="2">
    <w:lvl w:ilvl="0">
      <w:start w:val="1"/>
      <w:numFmt w:val="bullet"/>
      <w:lvlText w:val=""/>
      <w:lvlJc w:val="left"/>
      <w:pPr>
        <w:ind w:left="720" w:hanging="360"/>
      </w:pPr>
      <w:rPr>
        <w:rFonts w:ascii="Wingdings" w:hAnsi="Wingdings" w:cs="Wingdings" w:hint="default"/>
        <w:u w:val="none"/>
        <w:rFonts w:cs="Wingdings"/>
      </w:rPr>
    </w:lvl>
    <w:lvl w:ilvl="1">
      <w:start w:val="1"/>
      <w:numFmt w:val="bullet"/>
      <w:lvlText w:val=""/>
      <w:lvlJc w:val="left"/>
      <w:pPr>
        <w:ind w:left="1440" w:hanging="360"/>
      </w:pPr>
      <w:rPr>
        <w:rFonts w:ascii="Wingdings 2" w:hAnsi="Wingdings 2" w:cs="Wingdings 2" w:hint="default"/>
        <w:u w:val="none"/>
        <w:rFonts w:cs="Wingdings 2"/>
      </w:rPr>
    </w:lvl>
    <w:lvl w:ilvl="2">
      <w:start w:val="1"/>
      <w:numFmt w:val="bullet"/>
      <w:lvlText w:val="■"/>
      <w:lvlJc w:val="left"/>
      <w:pPr>
        <w:ind w:left="2160" w:hanging="360"/>
      </w:pPr>
      <w:rPr>
        <w:rFonts w:ascii="OpenSymbol" w:hAnsi="OpenSymbol" w:cs="OpenSymbol" w:hint="default"/>
        <w:u w:val="none"/>
        <w:rFonts w:cs="OpenSymbol"/>
      </w:rPr>
    </w:lvl>
    <w:lvl w:ilvl="3">
      <w:start w:val="1"/>
      <w:numFmt w:val="bullet"/>
      <w:lvlText w:val=""/>
      <w:lvlJc w:val="left"/>
      <w:pPr>
        <w:ind w:left="2880" w:hanging="360"/>
      </w:pPr>
      <w:rPr>
        <w:rFonts w:ascii="Wingdings" w:hAnsi="Wingdings" w:cs="Wingdings" w:hint="default"/>
        <w:u w:val="none"/>
        <w:rFonts w:cs="Wingdings"/>
      </w:rPr>
    </w:lvl>
    <w:lvl w:ilvl="4">
      <w:start w:val="1"/>
      <w:numFmt w:val="bullet"/>
      <w:lvlText w:val=""/>
      <w:lvlJc w:val="left"/>
      <w:pPr>
        <w:ind w:left="3600" w:hanging="360"/>
      </w:pPr>
      <w:rPr>
        <w:rFonts w:ascii="Wingdings 2" w:hAnsi="Wingdings 2" w:cs="Wingdings 2" w:hint="default"/>
        <w:u w:val="none"/>
        <w:rFonts w:cs="Wingdings 2"/>
      </w:rPr>
    </w:lvl>
    <w:lvl w:ilvl="5">
      <w:start w:val="1"/>
      <w:numFmt w:val="bullet"/>
      <w:lvlText w:val="■"/>
      <w:lvlJc w:val="left"/>
      <w:pPr>
        <w:ind w:left="4320" w:hanging="360"/>
      </w:pPr>
      <w:rPr>
        <w:rFonts w:ascii="OpenSymbol" w:hAnsi="OpenSymbol" w:cs="OpenSymbol" w:hint="default"/>
        <w:u w:val="none"/>
        <w:rFonts w:cs="OpenSymbol"/>
      </w:rPr>
    </w:lvl>
    <w:lvl w:ilvl="6">
      <w:start w:val="1"/>
      <w:numFmt w:val="bullet"/>
      <w:lvlText w:val=""/>
      <w:lvlJc w:val="left"/>
      <w:pPr>
        <w:ind w:left="5040" w:hanging="360"/>
      </w:pPr>
      <w:rPr>
        <w:rFonts w:ascii="Wingdings" w:hAnsi="Wingdings" w:cs="Wingdings" w:hint="default"/>
        <w:u w:val="none"/>
        <w:rFonts w:cs="Wingdings"/>
      </w:rPr>
    </w:lvl>
    <w:lvl w:ilvl="7">
      <w:start w:val="1"/>
      <w:numFmt w:val="bullet"/>
      <w:lvlText w:val=""/>
      <w:lvlJc w:val="left"/>
      <w:pPr>
        <w:ind w:left="5760" w:hanging="360"/>
      </w:pPr>
      <w:rPr>
        <w:rFonts w:ascii="Wingdings 2" w:hAnsi="Wingdings 2" w:cs="Wingdings 2" w:hint="default"/>
        <w:u w:val="none"/>
        <w:rFonts w:cs="Wingdings 2"/>
      </w:rPr>
    </w:lvl>
    <w:lvl w:ilvl="8">
      <w:start w:val="1"/>
      <w:numFmt w:val="bullet"/>
      <w:lvlText w:val="■"/>
      <w:lvlJc w:val="left"/>
      <w:pPr>
        <w:ind w:left="6480" w:hanging="360"/>
      </w:pPr>
      <w:rPr>
        <w:rFonts w:ascii="OpenSymbol" w:hAnsi="OpenSymbol" w:cs="OpenSymbol" w:hint="default"/>
        <w:u w:val="none"/>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 w:eastAsia="zh-CN" w:bidi="hi-IN"/>
      </w:rPr>
    </w:rPrDefault>
    <w:pPrDefault>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olo1">
    <w:name w:val="Heading 1"/>
    <w:basedOn w:val="LOnormal"/>
    <w:next w:val="LOnormal"/>
    <w:qFormat/>
    <w:pPr>
      <w:keepNext w:val="true"/>
      <w:keepLines/>
      <w:spacing w:lineRule="auto" w:line="240" w:before="400" w:after="120"/>
    </w:pPr>
    <w:rPr>
      <w:sz w:val="40"/>
      <w:szCs w:val="40"/>
    </w:rPr>
  </w:style>
  <w:style w:type="paragraph" w:styleId="Titolo2">
    <w:name w:val="Heading 2"/>
    <w:basedOn w:val="LOnormal"/>
    <w:next w:val="LOnormal"/>
    <w:qFormat/>
    <w:pPr>
      <w:keepNext w:val="true"/>
      <w:keepLines/>
      <w:spacing w:lineRule="auto" w:line="240" w:before="360" w:after="120"/>
    </w:pPr>
    <w:rPr>
      <w:b w:val="false"/>
      <w:sz w:val="32"/>
      <w:szCs w:val="32"/>
    </w:rPr>
  </w:style>
  <w:style w:type="paragraph" w:styleId="Titolo3">
    <w:name w:val="Heading 3"/>
    <w:basedOn w:val="LOnormal"/>
    <w:next w:val="LOnormal"/>
    <w:qFormat/>
    <w:pPr>
      <w:keepNext w:val="true"/>
      <w:keepLines/>
      <w:spacing w:lineRule="auto" w:line="240" w:before="320" w:after="80"/>
    </w:pPr>
    <w:rPr>
      <w:b w:val="false"/>
      <w:color w:val="434343"/>
      <w:sz w:val="28"/>
      <w:szCs w:val="28"/>
    </w:rPr>
  </w:style>
  <w:style w:type="paragraph" w:styleId="Titolo4">
    <w:name w:val="Heading 4"/>
    <w:basedOn w:val="LOnormal"/>
    <w:next w:val="LOnormal"/>
    <w:qFormat/>
    <w:pPr>
      <w:keepNext w:val="true"/>
      <w:keepLines/>
      <w:spacing w:lineRule="auto" w:line="240" w:before="280" w:after="80"/>
    </w:pPr>
    <w:rPr>
      <w:color w:val="666666"/>
      <w:sz w:val="24"/>
      <w:szCs w:val="24"/>
    </w:rPr>
  </w:style>
  <w:style w:type="paragraph" w:styleId="Titolo5">
    <w:name w:val="Heading 5"/>
    <w:basedOn w:val="LOnormal"/>
    <w:next w:val="LOnormal"/>
    <w:qFormat/>
    <w:pPr>
      <w:keepNext w:val="true"/>
      <w:keepLines/>
      <w:spacing w:lineRule="auto" w:line="240" w:before="240" w:after="80"/>
    </w:pPr>
    <w:rPr>
      <w:color w:val="666666"/>
      <w:sz w:val="22"/>
      <w:szCs w:val="22"/>
    </w:rPr>
  </w:style>
  <w:style w:type="paragraph" w:styleId="Titolo6">
    <w:name w:val="Heading 6"/>
    <w:basedOn w:val="LOnormal"/>
    <w:next w:val="LOnormal"/>
    <w:qFormat/>
    <w:pPr>
      <w:keepNext w:val="true"/>
      <w:keepLines/>
      <w:spacing w:lineRule="auto" w:line="240" w:before="240" w:after="80"/>
    </w:pPr>
    <w:rPr>
      <w:i/>
      <w:color w:val="666666"/>
      <w:sz w:val="22"/>
      <w:szCs w:val="22"/>
    </w:rPr>
  </w:style>
  <w:style w:type="character" w:styleId="CollegamentoInternet">
    <w:name w:val="Collegamento Internet"/>
    <w:rPr>
      <w:color w:val="000080"/>
      <w:u w:val="single"/>
      <w:lang w:val="zxx" w:eastAsia="zxx" w:bidi="zxx"/>
    </w:rPr>
  </w:style>
  <w:style w:type="character" w:styleId="A41">
    <w:name w:val="A4+1"/>
    <w:qFormat/>
    <w:rPr>
      <w:sz w:val="11"/>
    </w:rPr>
  </w:style>
  <w:style w:type="character" w:styleId="Caratteridinumerazione">
    <w:name w:val="Caratteri di numerazione"/>
    <w:qFormat/>
    <w:rPr/>
  </w:style>
  <w:style w:type="character" w:styleId="Punti">
    <w:name w:val="Punti"/>
    <w:qFormat/>
    <w:rPr>
      <w:rFonts w:ascii="OpenSymbol" w:hAnsi="OpenSymbol" w:eastAsia="OpenSymbol" w:cs="OpenSymbol"/>
    </w:rPr>
  </w:style>
  <w:style w:type="character" w:styleId="CollegamentoInternetvisitato">
    <w:name w:val="Collegamento Internet visitato"/>
    <w:rPr>
      <w:color w:val="800000"/>
      <w:u w:val="single"/>
      <w:lang w:val="zxx" w:eastAsia="zxx" w:bidi="zxx"/>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Arial"/>
    </w:rPr>
  </w:style>
  <w:style w:type="paragraph" w:styleId="Didascalia">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LOnormal"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oloprincipale">
    <w:name w:val="Title"/>
    <w:basedOn w:val="LOnormal"/>
    <w:next w:val="LOnormal"/>
    <w:qFormat/>
    <w:pPr>
      <w:keepNext w:val="true"/>
      <w:keepLines/>
      <w:spacing w:lineRule="auto" w:line="240" w:before="0" w:after="60"/>
    </w:pPr>
    <w:rPr>
      <w:sz w:val="52"/>
      <w:szCs w:val="52"/>
    </w:rPr>
  </w:style>
  <w:style w:type="paragraph" w:styleId="Sottotitolo">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paragraph" w:styleId="Pa31">
    <w:name w:val="Pa3+1"/>
    <w:qFormat/>
    <w:pPr>
      <w:widowControl/>
      <w:bidi w:val="0"/>
      <w:spacing w:lineRule="atLeast" w:line="161" w:before="0" w:after="0"/>
      <w:jc w:val="left"/>
    </w:pPr>
    <w:rPr>
      <w:rFonts w:ascii="Arial" w:hAnsi="Arial" w:eastAsia="Arial" w:cs="Arial"/>
      <w:color w:val="auto"/>
      <w:kern w:val="0"/>
      <w:sz w:val="22"/>
      <w:szCs w:val="22"/>
      <w:lang w:val="en" w:eastAsia="zh-CN" w:bidi="hi-IN"/>
    </w:rPr>
  </w:style>
  <w:style w:type="paragraph" w:styleId="Contenutotabella">
    <w:name w:val="Contenuto tabella"/>
    <w:basedOn w:val="Normal"/>
    <w:qFormat/>
    <w:pPr>
      <w:suppressLineNumbers/>
    </w:pPr>
    <w:rPr/>
  </w:style>
  <w:style w:type="paragraph" w:styleId="Titolotabella">
    <w:name w:val="Titolo tabella"/>
    <w:basedOn w:val="Contenutotabella"/>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5e.tools/items.html" TargetMode="External"/><Relationship Id="rId3" Type="http://schemas.openxmlformats.org/officeDocument/2006/relationships/hyperlink" Target="https://5e.tools/items/moontouched-sword-xge.html" TargetMode="External"/><Relationship Id="rId4" Type="http://schemas.openxmlformats.org/officeDocument/2006/relationships/hyperlink" Target="https://www.dmsguild.com/product/205126/Discerning-Merchants-Price-Guide" TargetMode="External"/><Relationship Id="rId5" Type="http://schemas.openxmlformats.org/officeDocument/2006/relationships/hyperlink" Target="https://5e.tools/items/moontouched-sword-xge.html" TargetMode="External"/><Relationship Id="rId6" Type="http://schemas.openxmlformats.org/officeDocument/2006/relationships/hyperlink" Target="https://5e.tools/deities.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1531</TotalTime>
  <Application>LibreOffice/6.4.1.2$Windows_X86_64 LibreOffice_project/4d224e95b98b138af42a64d84056446d09082932</Application>
  <Pages>12</Pages>
  <Words>1718</Words>
  <Characters>9742</Characters>
  <CharactersWithSpaces>11340</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2014-05-30T12:27:00Z</dcterms:created>
  <dc:creator/>
  <dc:description/>
  <dc:language>it-IT</dc:language>
  <cp:lastModifiedBy/>
  <dcterms:modified xsi:type="dcterms:W3CDTF">2021-09-11T12:17:38Z</dcterms:modified>
  <cp:revision>348</cp:revision>
  <dc:subject/>
  <dc:title/>
</cp:coreProperties>
</file>