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Cruzeiro do Sul Educacional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2253615</wp:posOffset>
            </wp:positionH>
            <wp:positionV relativeFrom="paragraph">
              <wp:posOffset>355</wp:posOffset>
            </wp:positionV>
            <wp:extent cx="1252855" cy="857250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4460" l="0" r="0" t="16800"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Universidade Positivo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Centro de Tecnologia da Informação – UP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Cesar Augusto Joaquim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Emanuelly Valenga Dias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Rafael Palhano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NOSSA EQUIPE:</w:t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Inteligente de Equipes</w:t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Curitiba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2021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grandes organizações, cresce cada vez mais o número de funcionários ativos, ficando inviável fazer a avaliação de cada funcionário em papel. Grandes multinacionais já contam com sistemas hiper automatizados, que auxiliam tanto os RH’s, quanto os gestores de cada área.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 propomos um sistema para micro e pequenas empresas, consigam gerenciar da melhor forma aqueles que inevitavelmente são uma das peças fundamentais de cada organização, os funcionários.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Funcionalidade do sistema: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funcionários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todos os funcionários</w:t>
      </w:r>
      <w:r w:rsidDel="00000000" w:rsidR="00000000" w:rsidRPr="00000000">
        <w:rPr>
          <w:rFonts w:ascii="Arial" w:cs="Arial" w:eastAsia="Arial" w:hAnsi="Arial"/>
          <w:rtl w:val="0"/>
        </w:rPr>
        <w:t xml:space="preserve">. Deverão ser campos obrigatórios 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funcionário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CPF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RG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Setor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Deverão ser campos opcionais: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Setor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CNH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Nascimento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ativos e inativos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ser capaz de gerenciar os funcionários ativos na empresa e os que forem desligados, mantendo os registros dos ativos e dos desligados.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Regra de negócio: Não deve ser possível ao gestor cadastrar novas competências e feedbacks em funcionários desligados.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cargos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</w:t>
      </w:r>
      <w:r w:rsidDel="00000000" w:rsidR="00000000" w:rsidRPr="00000000">
        <w:rPr>
          <w:rFonts w:ascii="Arial" w:cs="Arial" w:eastAsia="Arial" w:hAnsi="Arial"/>
          <w:rtl w:val="0"/>
        </w:rPr>
        <w:t xml:space="preserve">cargos,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para definir a hierarquia da empresa. Podendo ser possível adicionar salário. Os cargos </w:t>
      </w:r>
      <w:r w:rsidDel="00000000" w:rsidR="00000000" w:rsidRPr="00000000">
        <w:rPr>
          <w:rFonts w:ascii="Arial" w:cs="Arial" w:eastAsia="Arial" w:hAnsi="Arial"/>
          <w:rtl w:val="0"/>
        </w:rPr>
        <w:t xml:space="preserve">possíveis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deverão ser</w:t>
      </w:r>
      <w:r w:rsidDel="00000000" w:rsidR="00000000" w:rsidRPr="00000000">
        <w:rPr>
          <w:rFonts w:ascii="Arial" w:cs="Arial" w:eastAsia="Arial" w:hAnsi="Arial"/>
          <w:rtl w:val="0"/>
        </w:rPr>
        <w:t xml:space="preserve">: Assistente; Analista; Supervisor; Gerente; Diretor; Presidente;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únicos que não terão acesso para inserir feedback serão Assistente; Analista;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Acessos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Deverá ser possivel que um funcionário não gestor, consiga ter acesso ao sistema, sem ter que ter credenciais de complexas de login, como user e senha, poderá consultar seus feedbacks e competência somente com seu CPF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Avaliar competências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e avaliar competência que um funcionário tem, e desenvolveu.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feedback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Acompanhamento sobre o funcionário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treinamento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Cadastrar horas/treinamento cedido pela empresa ao funcionário.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Cadastro de atividades</w:t>
      </w:r>
    </w:p>
    <w:p w:rsidR="00000000" w:rsidDel="00000000" w:rsidP="00000000" w:rsidRDefault="00000000" w:rsidRPr="00000000" w14:paraId="00000044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Campos obrigatórios de uma atividade: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da atividade;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produção;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Criador da atividade(Gerente);</w:t>
      </w:r>
    </w:p>
    <w:p w:rsidR="00000000" w:rsidDel="00000000" w:rsidP="00000000" w:rsidRDefault="00000000" w:rsidRPr="00000000" w14:paraId="00000048">
      <w:pPr>
        <w:spacing w:after="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Campos opcionais: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Funcionário*;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Iniciada em*.</w:t>
      </w:r>
    </w:p>
    <w:p w:rsidR="00000000" w:rsidDel="00000000" w:rsidP="00000000" w:rsidRDefault="00000000" w:rsidRPr="00000000" w14:paraId="0000004C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novas atividades de trabalho a serem feitas pelos funcionários.</w:t>
      </w:r>
    </w:p>
    <w:p w:rsidR="00000000" w:rsidDel="00000000" w:rsidP="00000000" w:rsidRDefault="00000000" w:rsidRPr="00000000" w14:paraId="0000004D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Regra de negócio: Apenas os gerentes podem criar ou alterar uma atividade de trabalho. </w:t>
      </w:r>
    </w:p>
    <w:p w:rsidR="00000000" w:rsidDel="00000000" w:rsidP="00000000" w:rsidRDefault="00000000" w:rsidRPr="00000000" w14:paraId="0000004E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quando a tarefa for iniciada esses campos se tornam obrigatórios.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Relação atividade funcionário</w:t>
      </w:r>
    </w:p>
    <w:p w:rsidR="00000000" w:rsidDel="00000000" w:rsidP="00000000" w:rsidRDefault="00000000" w:rsidRPr="00000000" w14:paraId="00000051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supervisores podem relacionar um funcionário ativo com uma atividade.</w:t>
      </w:r>
    </w:p>
    <w:p w:rsidR="00000000" w:rsidDel="00000000" w:rsidP="00000000" w:rsidRDefault="00000000" w:rsidRPr="00000000" w14:paraId="00000052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Regra de negócio: as atividades podem ter apenas um funcionário atrelado a ela,</w:t>
      </w:r>
    </w:p>
    <w:p w:rsidR="00000000" w:rsidDel="00000000" w:rsidP="00000000" w:rsidRDefault="00000000" w:rsidRPr="00000000" w14:paraId="00000053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porém um funcionário pode ter mais de uma atividade ativa.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repositório: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https://github.com/p4lhano/nossa_equipe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grafodaLista">
    <w:name w:val="List Paragraph"/>
    <w:basedOn w:val="Normal"/>
    <w:uiPriority w:val="34"/>
    <w:qFormat w:val="1"/>
    <w:rsid w:val="00EC58B7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 w:val="1"/>
    <w:rsid w:val="00AF21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F21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p4lhano/nossa_equ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nwx9YkylyB3lT1VutFJWz5AcjA==">AMUW2mW8eAnoxzEMIMA+H37OEQpGns86eIs1RAq+sndxLJKPXE+fRVVGCYeeJPacFrChfKCkD2ZQ4A/WHlU+raL1A8F709ZwijIwYStvznn/8KsH7dVP59U=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2021-04-10T01:55:00Z</dcterms:created>
  <dc:creator>Vitor Rafael Palhano</dc:creator>
</cp:coreProperties>
</file>