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7A58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📋</w:t>
      </w:r>
      <w:r w:rsidRPr="009626AD">
        <w:rPr>
          <w:b/>
          <w:bCs/>
        </w:rPr>
        <w:t xml:space="preserve"> SOC2 Readiness Mapping</w:t>
      </w:r>
    </w:p>
    <w:p w14:paraId="68C731D9" w14:textId="77777777" w:rsidR="009626AD" w:rsidRPr="009626AD" w:rsidRDefault="009626AD" w:rsidP="009626AD">
      <w:pPr>
        <w:rPr>
          <w:b/>
          <w:bCs/>
        </w:rPr>
      </w:pPr>
      <w:r w:rsidRPr="009626AD">
        <w:rPr>
          <w:b/>
          <w:bCs/>
        </w:rPr>
        <w:t>(High-Level, Honest, Review-Friendly)</w:t>
      </w:r>
    </w:p>
    <w:p w14:paraId="3CD02E4B" w14:textId="77777777" w:rsidR="009626AD" w:rsidRPr="009626AD" w:rsidRDefault="009626AD" w:rsidP="009626AD">
      <w:r w:rsidRPr="009626AD">
        <w:t xml:space="preserve">This is a </w:t>
      </w:r>
      <w:r w:rsidRPr="009626AD">
        <w:rPr>
          <w:b/>
          <w:bCs/>
        </w:rPr>
        <w:t>readiness alignment</w:t>
      </w:r>
      <w:r w:rsidRPr="009626AD">
        <w:t>, not a certification claim.</w:t>
      </w:r>
    </w:p>
    <w:p w14:paraId="198CD2A2" w14:textId="77777777" w:rsidR="009626AD" w:rsidRPr="009626AD" w:rsidRDefault="009626AD" w:rsidP="009626AD">
      <w:r w:rsidRPr="009626AD">
        <w:pict w14:anchorId="5943E7A0">
          <v:rect id="_x0000_i1109" style="width:0;height:1.5pt" o:hralign="center" o:hrstd="t" o:hr="t" fillcolor="#a0a0a0" stroked="f"/>
        </w:pict>
      </w:r>
    </w:p>
    <w:p w14:paraId="4A794D18" w14:textId="77777777" w:rsidR="009626AD" w:rsidRPr="009626AD" w:rsidRDefault="009626AD" w:rsidP="009626AD">
      <w:pPr>
        <w:rPr>
          <w:b/>
          <w:bCs/>
        </w:rPr>
      </w:pPr>
      <w:r w:rsidRPr="009626AD">
        <w:rPr>
          <w:b/>
          <w:bCs/>
        </w:rPr>
        <w:t>SOC2 Trust Service Criteria Mapping</w:t>
      </w:r>
    </w:p>
    <w:p w14:paraId="2A8F6D0F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🔐</w:t>
      </w:r>
      <w:r w:rsidRPr="009626AD">
        <w:rPr>
          <w:b/>
          <w:bCs/>
        </w:rPr>
        <w:t xml:space="preserve"> Security (CC Series)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479"/>
      </w:tblGrid>
      <w:tr w:rsidR="009626AD" w:rsidRPr="009626AD" w14:paraId="53D55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79C08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SOC2 Control</w:t>
            </w:r>
          </w:p>
        </w:tc>
        <w:tc>
          <w:tcPr>
            <w:tcW w:w="0" w:type="auto"/>
            <w:vAlign w:val="center"/>
            <w:hideMark/>
          </w:tcPr>
          <w:p w14:paraId="4B09D8F7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How DMS SaaS Addresses It</w:t>
            </w:r>
          </w:p>
        </w:tc>
      </w:tr>
      <w:tr w:rsidR="009626AD" w:rsidRPr="009626AD" w14:paraId="4E22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7AD3" w14:textId="77777777" w:rsidR="009626AD" w:rsidRPr="009626AD" w:rsidRDefault="009626AD" w:rsidP="009626AD">
            <w:r w:rsidRPr="009626AD">
              <w:t>CC6.1 – Logical access</w:t>
            </w:r>
          </w:p>
        </w:tc>
        <w:tc>
          <w:tcPr>
            <w:tcW w:w="0" w:type="auto"/>
            <w:vAlign w:val="center"/>
            <w:hideMark/>
          </w:tcPr>
          <w:p w14:paraId="294EC686" w14:textId="77777777" w:rsidR="009626AD" w:rsidRPr="009626AD" w:rsidRDefault="009626AD" w:rsidP="009626AD">
            <w:r w:rsidRPr="009626AD">
              <w:t>RBAC + server-side permissions</w:t>
            </w:r>
          </w:p>
        </w:tc>
      </w:tr>
      <w:tr w:rsidR="009626AD" w:rsidRPr="009626AD" w14:paraId="0C93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A39A" w14:textId="77777777" w:rsidR="009626AD" w:rsidRPr="009626AD" w:rsidRDefault="009626AD" w:rsidP="009626AD">
            <w:r w:rsidRPr="009626AD">
              <w:t>CC6.2 – Authentication</w:t>
            </w:r>
          </w:p>
        </w:tc>
        <w:tc>
          <w:tcPr>
            <w:tcW w:w="0" w:type="auto"/>
            <w:vAlign w:val="center"/>
            <w:hideMark/>
          </w:tcPr>
          <w:p w14:paraId="51F70550" w14:textId="77777777" w:rsidR="009626AD" w:rsidRPr="009626AD" w:rsidRDefault="009626AD" w:rsidP="009626AD">
            <w:r w:rsidRPr="009626AD">
              <w:t>Password + enforced MFA</w:t>
            </w:r>
          </w:p>
        </w:tc>
      </w:tr>
      <w:tr w:rsidR="009626AD" w:rsidRPr="009626AD" w14:paraId="70A4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199D" w14:textId="77777777" w:rsidR="009626AD" w:rsidRPr="009626AD" w:rsidRDefault="009626AD" w:rsidP="009626AD">
            <w:r w:rsidRPr="009626AD">
              <w:t>CC6.3 – Privileged access</w:t>
            </w:r>
          </w:p>
        </w:tc>
        <w:tc>
          <w:tcPr>
            <w:tcW w:w="0" w:type="auto"/>
            <w:vAlign w:val="center"/>
            <w:hideMark/>
          </w:tcPr>
          <w:p w14:paraId="5935665D" w14:textId="77777777" w:rsidR="009626AD" w:rsidRPr="009626AD" w:rsidRDefault="009626AD" w:rsidP="009626AD">
            <w:r w:rsidRPr="009626AD">
              <w:t>Mandatory MFA for Admins</w:t>
            </w:r>
          </w:p>
        </w:tc>
      </w:tr>
      <w:tr w:rsidR="009626AD" w:rsidRPr="009626AD" w14:paraId="475E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DA63" w14:textId="77777777" w:rsidR="009626AD" w:rsidRPr="009626AD" w:rsidRDefault="009626AD" w:rsidP="009626AD">
            <w:r w:rsidRPr="009626AD">
              <w:t>CC6.6 – Session control</w:t>
            </w:r>
          </w:p>
        </w:tc>
        <w:tc>
          <w:tcPr>
            <w:tcW w:w="0" w:type="auto"/>
            <w:vAlign w:val="center"/>
            <w:hideMark/>
          </w:tcPr>
          <w:p w14:paraId="553AAF27" w14:textId="77777777" w:rsidR="009626AD" w:rsidRPr="009626AD" w:rsidRDefault="009626AD" w:rsidP="009626AD">
            <w:r w:rsidRPr="009626AD">
              <w:t>Rotating refresh tokens, revocation</w:t>
            </w:r>
          </w:p>
        </w:tc>
      </w:tr>
      <w:tr w:rsidR="009626AD" w:rsidRPr="009626AD" w14:paraId="072A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5D65" w14:textId="77777777" w:rsidR="009626AD" w:rsidRPr="009626AD" w:rsidRDefault="009626AD" w:rsidP="009626AD">
            <w:r w:rsidRPr="009626AD">
              <w:t>CC6.7 – MFA enforcement</w:t>
            </w:r>
          </w:p>
        </w:tc>
        <w:tc>
          <w:tcPr>
            <w:tcW w:w="0" w:type="auto"/>
            <w:vAlign w:val="center"/>
            <w:hideMark/>
          </w:tcPr>
          <w:p w14:paraId="121693A2" w14:textId="77777777" w:rsidR="009626AD" w:rsidRPr="009626AD" w:rsidRDefault="009626AD" w:rsidP="009626AD">
            <w:r w:rsidRPr="009626AD">
              <w:t>Backend-verified, per session</w:t>
            </w:r>
          </w:p>
        </w:tc>
      </w:tr>
    </w:tbl>
    <w:p w14:paraId="7ED39178" w14:textId="77777777" w:rsidR="009626AD" w:rsidRPr="009626AD" w:rsidRDefault="009626AD" w:rsidP="009626AD">
      <w:r w:rsidRPr="009626AD">
        <w:pict w14:anchorId="1D19BCCB">
          <v:rect id="_x0000_i1110" style="width:0;height:1.5pt" o:hralign="center" o:hrstd="t" o:hr="t" fillcolor="#a0a0a0" stroked="f"/>
        </w:pict>
      </w:r>
    </w:p>
    <w:p w14:paraId="1580B038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🧾</w:t>
      </w:r>
      <w:r w:rsidRPr="009626AD">
        <w:rPr>
          <w:b/>
          <w:bCs/>
        </w:rPr>
        <w:t xml:space="preserve"> Monitoring &amp; Logging (CC7)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522"/>
      </w:tblGrid>
      <w:tr w:rsidR="009626AD" w:rsidRPr="009626AD" w14:paraId="18C3B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4FF22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SOC2 Control</w:t>
            </w:r>
          </w:p>
        </w:tc>
        <w:tc>
          <w:tcPr>
            <w:tcW w:w="0" w:type="auto"/>
            <w:vAlign w:val="center"/>
            <w:hideMark/>
          </w:tcPr>
          <w:p w14:paraId="45EC63F6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Implementation</w:t>
            </w:r>
          </w:p>
        </w:tc>
      </w:tr>
      <w:tr w:rsidR="009626AD" w:rsidRPr="009626AD" w14:paraId="3A58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1B2F" w14:textId="77777777" w:rsidR="009626AD" w:rsidRPr="009626AD" w:rsidRDefault="009626AD" w:rsidP="009626AD">
            <w:r w:rsidRPr="009626AD">
              <w:t>CC7.2 – Event logging</w:t>
            </w:r>
          </w:p>
        </w:tc>
        <w:tc>
          <w:tcPr>
            <w:tcW w:w="0" w:type="auto"/>
            <w:vAlign w:val="center"/>
            <w:hideMark/>
          </w:tcPr>
          <w:p w14:paraId="54E39857" w14:textId="77777777" w:rsidR="009626AD" w:rsidRPr="009626AD" w:rsidRDefault="009626AD" w:rsidP="009626AD">
            <w:r w:rsidRPr="009626AD">
              <w:t>Centralized audit logs</w:t>
            </w:r>
          </w:p>
        </w:tc>
      </w:tr>
      <w:tr w:rsidR="009626AD" w:rsidRPr="009626AD" w14:paraId="66A7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59D6" w14:textId="77777777" w:rsidR="009626AD" w:rsidRPr="009626AD" w:rsidRDefault="009626AD" w:rsidP="009626AD">
            <w:r w:rsidRPr="009626AD">
              <w:t>CC7.3 – Incident traceability</w:t>
            </w:r>
          </w:p>
        </w:tc>
        <w:tc>
          <w:tcPr>
            <w:tcW w:w="0" w:type="auto"/>
            <w:vAlign w:val="center"/>
            <w:hideMark/>
          </w:tcPr>
          <w:p w14:paraId="6759448D" w14:textId="77777777" w:rsidR="009626AD" w:rsidRPr="009626AD" w:rsidRDefault="009626AD" w:rsidP="009626AD">
            <w:r w:rsidRPr="009626AD">
              <w:t>Immutable audit trail</w:t>
            </w:r>
          </w:p>
        </w:tc>
      </w:tr>
      <w:tr w:rsidR="009626AD" w:rsidRPr="009626AD" w14:paraId="1D9A9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2F11" w14:textId="77777777" w:rsidR="009626AD" w:rsidRPr="009626AD" w:rsidRDefault="009626AD" w:rsidP="009626AD">
            <w:r w:rsidRPr="009626AD">
              <w:t>CC7.4 – Admin activity</w:t>
            </w:r>
          </w:p>
        </w:tc>
        <w:tc>
          <w:tcPr>
            <w:tcW w:w="0" w:type="auto"/>
            <w:vAlign w:val="center"/>
            <w:hideMark/>
          </w:tcPr>
          <w:p w14:paraId="7AFB8141" w14:textId="77777777" w:rsidR="009626AD" w:rsidRPr="009626AD" w:rsidRDefault="009626AD" w:rsidP="009626AD">
            <w:r w:rsidRPr="009626AD">
              <w:t>Logged &amp; tenant-isolated</w:t>
            </w:r>
          </w:p>
        </w:tc>
      </w:tr>
    </w:tbl>
    <w:p w14:paraId="4DDC04FD" w14:textId="77777777" w:rsidR="009626AD" w:rsidRPr="009626AD" w:rsidRDefault="009626AD" w:rsidP="009626AD">
      <w:r w:rsidRPr="009626AD">
        <w:pict w14:anchorId="7F6C7F26">
          <v:rect id="_x0000_i1111" style="width:0;height:1.5pt" o:hralign="center" o:hrstd="t" o:hr="t" fillcolor="#a0a0a0" stroked="f"/>
        </w:pict>
      </w:r>
    </w:p>
    <w:p w14:paraId="0CB82EFC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🏢</w:t>
      </w:r>
      <w:r w:rsidRPr="009626AD">
        <w:rPr>
          <w:b/>
          <w:bCs/>
        </w:rPr>
        <w:t xml:space="preserve"> Change &amp; Risk Management (CC8)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720"/>
      </w:tblGrid>
      <w:tr w:rsidR="009626AD" w:rsidRPr="009626AD" w14:paraId="72B3A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F418E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SOC2 Control</w:t>
            </w:r>
          </w:p>
        </w:tc>
        <w:tc>
          <w:tcPr>
            <w:tcW w:w="0" w:type="auto"/>
            <w:vAlign w:val="center"/>
            <w:hideMark/>
          </w:tcPr>
          <w:p w14:paraId="45B2AD6B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Implementation</w:t>
            </w:r>
          </w:p>
        </w:tc>
      </w:tr>
      <w:tr w:rsidR="009626AD" w:rsidRPr="009626AD" w14:paraId="4D666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A446" w14:textId="77777777" w:rsidR="009626AD" w:rsidRPr="009626AD" w:rsidRDefault="009626AD" w:rsidP="009626AD">
            <w:r w:rsidRPr="009626AD">
              <w:t>CC8.1 – Change tracking</w:t>
            </w:r>
          </w:p>
        </w:tc>
        <w:tc>
          <w:tcPr>
            <w:tcW w:w="0" w:type="auto"/>
            <w:vAlign w:val="center"/>
            <w:hideMark/>
          </w:tcPr>
          <w:p w14:paraId="7A9BFDD9" w14:textId="77777777" w:rsidR="009626AD" w:rsidRPr="009626AD" w:rsidRDefault="009626AD" w:rsidP="009626AD">
            <w:r w:rsidRPr="009626AD">
              <w:t>Audited admin mutations</w:t>
            </w:r>
          </w:p>
        </w:tc>
      </w:tr>
      <w:tr w:rsidR="009626AD" w:rsidRPr="009626AD" w14:paraId="55CB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ABE1" w14:textId="77777777" w:rsidR="009626AD" w:rsidRPr="009626AD" w:rsidRDefault="009626AD" w:rsidP="009626AD">
            <w:r w:rsidRPr="009626AD">
              <w:t>CC8.2 – Risk mitigation</w:t>
            </w:r>
          </w:p>
        </w:tc>
        <w:tc>
          <w:tcPr>
            <w:tcW w:w="0" w:type="auto"/>
            <w:vAlign w:val="center"/>
            <w:hideMark/>
          </w:tcPr>
          <w:p w14:paraId="511CB7FF" w14:textId="77777777" w:rsidR="009626AD" w:rsidRPr="009626AD" w:rsidRDefault="009626AD" w:rsidP="009626AD">
            <w:r w:rsidRPr="009626AD">
              <w:t>No MFA bypass, no UI trust</w:t>
            </w:r>
          </w:p>
        </w:tc>
      </w:tr>
    </w:tbl>
    <w:p w14:paraId="7B6527FE" w14:textId="77777777" w:rsidR="009626AD" w:rsidRPr="009626AD" w:rsidRDefault="009626AD" w:rsidP="009626AD">
      <w:r w:rsidRPr="009626AD">
        <w:pict w14:anchorId="0056D8FB">
          <v:rect id="_x0000_i1112" style="width:0;height:1.5pt" o:hralign="center" o:hrstd="t" o:hr="t" fillcolor="#a0a0a0" stroked="f"/>
        </w:pict>
      </w:r>
    </w:p>
    <w:p w14:paraId="72BC2658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🔒</w:t>
      </w:r>
      <w:r w:rsidRPr="009626AD">
        <w:rPr>
          <w:b/>
          <w:bCs/>
        </w:rPr>
        <w:t xml:space="preserve"> Confidentiality (C Series)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803"/>
      </w:tblGrid>
      <w:tr w:rsidR="009626AD" w:rsidRPr="009626AD" w14:paraId="2C18A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ED8A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lastRenderedPageBreak/>
              <w:t>SOC2 Control</w:t>
            </w:r>
          </w:p>
        </w:tc>
        <w:tc>
          <w:tcPr>
            <w:tcW w:w="0" w:type="auto"/>
            <w:vAlign w:val="center"/>
            <w:hideMark/>
          </w:tcPr>
          <w:p w14:paraId="2C008C71" w14:textId="77777777" w:rsidR="009626AD" w:rsidRPr="009626AD" w:rsidRDefault="009626AD" w:rsidP="009626AD">
            <w:pPr>
              <w:rPr>
                <w:b/>
                <w:bCs/>
              </w:rPr>
            </w:pPr>
            <w:r w:rsidRPr="009626AD">
              <w:rPr>
                <w:b/>
                <w:bCs/>
              </w:rPr>
              <w:t>Implementation</w:t>
            </w:r>
          </w:p>
        </w:tc>
      </w:tr>
      <w:tr w:rsidR="009626AD" w:rsidRPr="009626AD" w14:paraId="2915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6F56" w14:textId="77777777" w:rsidR="009626AD" w:rsidRPr="009626AD" w:rsidRDefault="009626AD" w:rsidP="009626AD">
            <w:r w:rsidRPr="009626AD">
              <w:t>C1.1 – Data isolation</w:t>
            </w:r>
          </w:p>
        </w:tc>
        <w:tc>
          <w:tcPr>
            <w:tcW w:w="0" w:type="auto"/>
            <w:vAlign w:val="center"/>
            <w:hideMark/>
          </w:tcPr>
          <w:p w14:paraId="018010E9" w14:textId="77777777" w:rsidR="009626AD" w:rsidRPr="009626AD" w:rsidRDefault="009626AD" w:rsidP="009626AD">
            <w:r w:rsidRPr="009626AD">
              <w:t>Tenant-scoped enforcement</w:t>
            </w:r>
          </w:p>
        </w:tc>
      </w:tr>
      <w:tr w:rsidR="009626AD" w:rsidRPr="009626AD" w14:paraId="301C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3B29" w14:textId="77777777" w:rsidR="009626AD" w:rsidRPr="009626AD" w:rsidRDefault="009626AD" w:rsidP="009626AD">
            <w:r w:rsidRPr="009626AD">
              <w:t>C1.2 – Access minimization</w:t>
            </w:r>
          </w:p>
        </w:tc>
        <w:tc>
          <w:tcPr>
            <w:tcW w:w="0" w:type="auto"/>
            <w:vAlign w:val="center"/>
            <w:hideMark/>
          </w:tcPr>
          <w:p w14:paraId="4BD471BE" w14:textId="77777777" w:rsidR="009626AD" w:rsidRPr="009626AD" w:rsidRDefault="009626AD" w:rsidP="009626AD">
            <w:r w:rsidRPr="009626AD">
              <w:t>Least-privilege permissions</w:t>
            </w:r>
          </w:p>
        </w:tc>
      </w:tr>
    </w:tbl>
    <w:p w14:paraId="4B9DA299" w14:textId="77777777" w:rsidR="009626AD" w:rsidRPr="009626AD" w:rsidRDefault="009626AD" w:rsidP="009626AD">
      <w:r w:rsidRPr="009626AD">
        <w:pict w14:anchorId="1ECED88C">
          <v:rect id="_x0000_i1113" style="width:0;height:1.5pt" o:hralign="center" o:hrstd="t" o:hr="t" fillcolor="#a0a0a0" stroked="f"/>
        </w:pict>
      </w:r>
    </w:p>
    <w:p w14:paraId="7973932E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🧠</w:t>
      </w:r>
      <w:r w:rsidRPr="009626AD">
        <w:rPr>
          <w:b/>
          <w:bCs/>
        </w:rPr>
        <w:t xml:space="preserve"> Important Note</w:t>
      </w:r>
    </w:p>
    <w:p w14:paraId="61E2567A" w14:textId="77777777" w:rsidR="009626AD" w:rsidRPr="009626AD" w:rsidRDefault="009626AD" w:rsidP="009626AD">
      <w:r w:rsidRPr="009626AD">
        <w:t>Formal SOC2 compliance also requires:</w:t>
      </w:r>
    </w:p>
    <w:p w14:paraId="431C6F72" w14:textId="77777777" w:rsidR="009626AD" w:rsidRPr="009626AD" w:rsidRDefault="009626AD" w:rsidP="009626AD">
      <w:pPr>
        <w:numPr>
          <w:ilvl w:val="0"/>
          <w:numId w:val="1"/>
        </w:numPr>
      </w:pPr>
      <w:r w:rsidRPr="009626AD">
        <w:t>Internal policies</w:t>
      </w:r>
    </w:p>
    <w:p w14:paraId="34EC3C2F" w14:textId="77777777" w:rsidR="009626AD" w:rsidRPr="009626AD" w:rsidRDefault="009626AD" w:rsidP="009626AD">
      <w:pPr>
        <w:numPr>
          <w:ilvl w:val="0"/>
          <w:numId w:val="1"/>
        </w:numPr>
      </w:pPr>
      <w:r w:rsidRPr="009626AD">
        <w:t>Employee access controls</w:t>
      </w:r>
    </w:p>
    <w:p w14:paraId="65CDB3C2" w14:textId="77777777" w:rsidR="009626AD" w:rsidRPr="009626AD" w:rsidRDefault="009626AD" w:rsidP="009626AD">
      <w:pPr>
        <w:numPr>
          <w:ilvl w:val="0"/>
          <w:numId w:val="1"/>
        </w:numPr>
      </w:pPr>
      <w:r w:rsidRPr="009626AD">
        <w:t>Incident response procedures</w:t>
      </w:r>
    </w:p>
    <w:p w14:paraId="1F760DC5" w14:textId="77777777" w:rsidR="009626AD" w:rsidRPr="009626AD" w:rsidRDefault="009626AD" w:rsidP="009626AD">
      <w:r w:rsidRPr="009626AD">
        <w:t xml:space="preserve">The </w:t>
      </w:r>
      <w:r w:rsidRPr="009626AD">
        <w:rPr>
          <w:b/>
          <w:bCs/>
        </w:rPr>
        <w:t>technical foundation is already in place</w:t>
      </w:r>
      <w:r w:rsidRPr="009626AD">
        <w:t>.</w:t>
      </w:r>
    </w:p>
    <w:p w14:paraId="0EFAEE73" w14:textId="77777777" w:rsidR="009626AD" w:rsidRPr="009626AD" w:rsidRDefault="009626AD" w:rsidP="009626AD">
      <w:r w:rsidRPr="009626AD">
        <w:pict w14:anchorId="005631A8">
          <v:rect id="_x0000_i1114" style="width:0;height:1.5pt" o:hralign="center" o:hrstd="t" o:hr="t" fillcolor="#a0a0a0" stroked="f"/>
        </w:pict>
      </w:r>
    </w:p>
    <w:p w14:paraId="4B9A67E0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📄</w:t>
      </w:r>
      <w:r w:rsidRPr="009626AD">
        <w:rPr>
          <w:b/>
          <w:bCs/>
        </w:rPr>
        <w:t xml:space="preserve"> Sales-Friendly 1-Page Security Overview</w:t>
      </w:r>
    </w:p>
    <w:p w14:paraId="7D8FDBC1" w14:textId="77777777" w:rsidR="009626AD" w:rsidRPr="009626AD" w:rsidRDefault="009626AD" w:rsidP="009626AD">
      <w:pPr>
        <w:rPr>
          <w:b/>
          <w:bCs/>
        </w:rPr>
      </w:pPr>
      <w:r w:rsidRPr="009626AD">
        <w:rPr>
          <w:b/>
          <w:bCs/>
        </w:rPr>
        <w:t>(Perfect for PDFs, Pitch Decks, Sales Calls)</w:t>
      </w:r>
    </w:p>
    <w:p w14:paraId="12EE8416" w14:textId="77777777" w:rsidR="009626AD" w:rsidRPr="009626AD" w:rsidRDefault="009626AD" w:rsidP="009626AD">
      <w:r w:rsidRPr="009626AD">
        <w:pict w14:anchorId="05BB9DC7">
          <v:rect id="_x0000_i1115" style="width:0;height:1.5pt" o:hralign="center" o:hrstd="t" o:hr="t" fillcolor="#a0a0a0" stroked="f"/>
        </w:pict>
      </w:r>
    </w:p>
    <w:p w14:paraId="634DF4F7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🔐</w:t>
      </w:r>
      <w:r w:rsidRPr="009626AD">
        <w:rPr>
          <w:b/>
          <w:bCs/>
        </w:rPr>
        <w:t xml:space="preserve"> DMS SaaS — Security at a Glance</w:t>
      </w:r>
    </w:p>
    <w:p w14:paraId="40BB91AE" w14:textId="77777777" w:rsidR="009626AD" w:rsidRPr="009626AD" w:rsidRDefault="009626AD" w:rsidP="009626AD">
      <w:pPr>
        <w:rPr>
          <w:b/>
          <w:bCs/>
        </w:rPr>
      </w:pPr>
      <w:r w:rsidRPr="009626AD">
        <w:rPr>
          <w:b/>
          <w:bCs/>
        </w:rPr>
        <w:t>Built for Enterprise Trust</w:t>
      </w:r>
    </w:p>
    <w:p w14:paraId="76D093E7" w14:textId="77777777" w:rsidR="009626AD" w:rsidRPr="009626AD" w:rsidRDefault="009626AD" w:rsidP="009626AD">
      <w:r w:rsidRPr="009626AD">
        <w:t xml:space="preserve">DMS SaaS is designed with </w:t>
      </w:r>
      <w:r w:rsidRPr="009626AD">
        <w:rPr>
          <w:b/>
          <w:bCs/>
        </w:rPr>
        <w:t>enterprise-grade security controls</w:t>
      </w:r>
      <w:r w:rsidRPr="009626AD">
        <w:t xml:space="preserve"> that protect user access, tenant data, and administrative operations by default.</w:t>
      </w:r>
    </w:p>
    <w:p w14:paraId="3AC70100" w14:textId="77777777" w:rsidR="009626AD" w:rsidRPr="009626AD" w:rsidRDefault="009626AD" w:rsidP="009626AD">
      <w:r w:rsidRPr="009626AD">
        <w:pict w14:anchorId="09A08110">
          <v:rect id="_x0000_i1116" style="width:0;height:1.5pt" o:hralign="center" o:hrstd="t" o:hr="t" fillcolor="#a0a0a0" stroked="f"/>
        </w:pict>
      </w:r>
    </w:p>
    <w:p w14:paraId="7F7E2F0B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🔑</w:t>
      </w:r>
      <w:r w:rsidRPr="009626AD">
        <w:rPr>
          <w:b/>
          <w:bCs/>
        </w:rPr>
        <w:t xml:space="preserve"> Authentication &amp; MFA</w:t>
      </w:r>
    </w:p>
    <w:p w14:paraId="26DFB53B" w14:textId="77777777" w:rsidR="009626AD" w:rsidRPr="009626AD" w:rsidRDefault="009626AD" w:rsidP="009626AD">
      <w:pPr>
        <w:numPr>
          <w:ilvl w:val="0"/>
          <w:numId w:val="2"/>
        </w:numPr>
      </w:pPr>
      <w:r w:rsidRPr="009626AD">
        <w:t>Password + enforced MFA</w:t>
      </w:r>
    </w:p>
    <w:p w14:paraId="6F385233" w14:textId="77777777" w:rsidR="009626AD" w:rsidRPr="009626AD" w:rsidRDefault="009626AD" w:rsidP="009626AD">
      <w:pPr>
        <w:numPr>
          <w:ilvl w:val="0"/>
          <w:numId w:val="2"/>
        </w:numPr>
      </w:pPr>
      <w:r w:rsidRPr="009626AD">
        <w:t>MFA before access is granted</w:t>
      </w:r>
    </w:p>
    <w:p w14:paraId="5EB67074" w14:textId="77777777" w:rsidR="009626AD" w:rsidRPr="009626AD" w:rsidRDefault="009626AD" w:rsidP="009626AD">
      <w:pPr>
        <w:numPr>
          <w:ilvl w:val="0"/>
          <w:numId w:val="2"/>
        </w:numPr>
      </w:pPr>
      <w:r w:rsidRPr="009626AD">
        <w:t>Secure recovery without MFA downgrade</w:t>
      </w:r>
    </w:p>
    <w:p w14:paraId="1804EAC9" w14:textId="77777777" w:rsidR="009626AD" w:rsidRPr="009626AD" w:rsidRDefault="009626AD" w:rsidP="009626AD">
      <w:r w:rsidRPr="009626AD">
        <w:pict w14:anchorId="6D83F346">
          <v:rect id="_x0000_i1117" style="width:0;height:1.5pt" o:hralign="center" o:hrstd="t" o:hr="t" fillcolor="#a0a0a0" stroked="f"/>
        </w:pict>
      </w:r>
    </w:p>
    <w:p w14:paraId="0FAFCFEE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🔄</w:t>
      </w:r>
      <w:r w:rsidRPr="009626AD">
        <w:rPr>
          <w:b/>
          <w:bCs/>
        </w:rPr>
        <w:t xml:space="preserve"> Session Protection</w:t>
      </w:r>
    </w:p>
    <w:p w14:paraId="66C885B2" w14:textId="77777777" w:rsidR="009626AD" w:rsidRPr="009626AD" w:rsidRDefault="009626AD" w:rsidP="009626AD">
      <w:pPr>
        <w:numPr>
          <w:ilvl w:val="0"/>
          <w:numId w:val="3"/>
        </w:numPr>
      </w:pPr>
      <w:r w:rsidRPr="009626AD">
        <w:t>Short-lived access tokens</w:t>
      </w:r>
    </w:p>
    <w:p w14:paraId="35BDEC42" w14:textId="77777777" w:rsidR="009626AD" w:rsidRPr="009626AD" w:rsidRDefault="009626AD" w:rsidP="009626AD">
      <w:pPr>
        <w:numPr>
          <w:ilvl w:val="0"/>
          <w:numId w:val="3"/>
        </w:numPr>
      </w:pPr>
      <w:r w:rsidRPr="009626AD">
        <w:t>Rotating refresh tokens</w:t>
      </w:r>
    </w:p>
    <w:p w14:paraId="521D7DB6" w14:textId="77777777" w:rsidR="009626AD" w:rsidRPr="009626AD" w:rsidRDefault="009626AD" w:rsidP="009626AD">
      <w:pPr>
        <w:numPr>
          <w:ilvl w:val="0"/>
          <w:numId w:val="3"/>
        </w:numPr>
      </w:pPr>
      <w:r w:rsidRPr="009626AD">
        <w:lastRenderedPageBreak/>
        <w:t>Immediate logout across devices</w:t>
      </w:r>
    </w:p>
    <w:p w14:paraId="506C91DF" w14:textId="77777777" w:rsidR="009626AD" w:rsidRPr="009626AD" w:rsidRDefault="009626AD" w:rsidP="009626AD">
      <w:r w:rsidRPr="009626AD">
        <w:pict w14:anchorId="7A18C1BE">
          <v:rect id="_x0000_i1118" style="width:0;height:1.5pt" o:hralign="center" o:hrstd="t" o:hr="t" fillcolor="#a0a0a0" stroked="f"/>
        </w:pict>
      </w:r>
    </w:p>
    <w:p w14:paraId="70250149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🧑</w:t>
      </w:r>
      <w:r w:rsidRPr="009626AD">
        <w:rPr>
          <w:b/>
          <w:bCs/>
        </w:rPr>
        <w:t>‍</w:t>
      </w:r>
      <w:r w:rsidRPr="009626AD">
        <w:rPr>
          <w:rFonts w:ascii="Segoe UI Emoji" w:hAnsi="Segoe UI Emoji" w:cs="Segoe UI Emoji"/>
          <w:b/>
          <w:bCs/>
        </w:rPr>
        <w:t>⚖️</w:t>
      </w:r>
      <w:r w:rsidRPr="009626AD">
        <w:rPr>
          <w:b/>
          <w:bCs/>
        </w:rPr>
        <w:t xml:space="preserve"> Access Control</w:t>
      </w:r>
    </w:p>
    <w:p w14:paraId="56AF2F3A" w14:textId="77777777" w:rsidR="009626AD" w:rsidRPr="009626AD" w:rsidRDefault="009626AD" w:rsidP="009626AD">
      <w:pPr>
        <w:numPr>
          <w:ilvl w:val="0"/>
          <w:numId w:val="4"/>
        </w:numPr>
      </w:pPr>
      <w:r w:rsidRPr="009626AD">
        <w:t>Role-based + permission-based access</w:t>
      </w:r>
    </w:p>
    <w:p w14:paraId="19B39884" w14:textId="77777777" w:rsidR="009626AD" w:rsidRPr="009626AD" w:rsidRDefault="009626AD" w:rsidP="009626AD">
      <w:pPr>
        <w:numPr>
          <w:ilvl w:val="0"/>
          <w:numId w:val="4"/>
        </w:numPr>
      </w:pPr>
      <w:r w:rsidRPr="009626AD">
        <w:t>Server-side enforcement only</w:t>
      </w:r>
    </w:p>
    <w:p w14:paraId="19EECEA1" w14:textId="77777777" w:rsidR="009626AD" w:rsidRPr="009626AD" w:rsidRDefault="009626AD" w:rsidP="009626AD">
      <w:pPr>
        <w:numPr>
          <w:ilvl w:val="0"/>
          <w:numId w:val="4"/>
        </w:numPr>
      </w:pPr>
      <w:r w:rsidRPr="009626AD">
        <w:t>Protected system roles</w:t>
      </w:r>
    </w:p>
    <w:p w14:paraId="7979C5AF" w14:textId="77777777" w:rsidR="009626AD" w:rsidRPr="009626AD" w:rsidRDefault="009626AD" w:rsidP="009626AD">
      <w:r w:rsidRPr="009626AD">
        <w:pict w14:anchorId="22CDA19E">
          <v:rect id="_x0000_i1119" style="width:0;height:1.5pt" o:hralign="center" o:hrstd="t" o:hr="t" fillcolor="#a0a0a0" stroked="f"/>
        </w:pict>
      </w:r>
    </w:p>
    <w:p w14:paraId="4FA1CA8D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🧾</w:t>
      </w:r>
      <w:r w:rsidRPr="009626AD">
        <w:rPr>
          <w:b/>
          <w:bCs/>
        </w:rPr>
        <w:t xml:space="preserve"> Audit &amp; Compliance</w:t>
      </w:r>
    </w:p>
    <w:p w14:paraId="0CE4665B" w14:textId="77777777" w:rsidR="009626AD" w:rsidRPr="009626AD" w:rsidRDefault="009626AD" w:rsidP="009626AD">
      <w:pPr>
        <w:numPr>
          <w:ilvl w:val="0"/>
          <w:numId w:val="5"/>
        </w:numPr>
      </w:pPr>
      <w:r w:rsidRPr="009626AD">
        <w:t>Immutable audit logs</w:t>
      </w:r>
    </w:p>
    <w:p w14:paraId="31377073" w14:textId="77777777" w:rsidR="009626AD" w:rsidRPr="009626AD" w:rsidRDefault="009626AD" w:rsidP="009626AD">
      <w:pPr>
        <w:numPr>
          <w:ilvl w:val="0"/>
          <w:numId w:val="5"/>
        </w:numPr>
      </w:pPr>
      <w:r w:rsidRPr="009626AD">
        <w:t>Full admin visibility</w:t>
      </w:r>
    </w:p>
    <w:p w14:paraId="36E1B8E1" w14:textId="77777777" w:rsidR="009626AD" w:rsidRPr="009626AD" w:rsidRDefault="009626AD" w:rsidP="009626AD">
      <w:pPr>
        <w:numPr>
          <w:ilvl w:val="0"/>
          <w:numId w:val="5"/>
        </w:numPr>
      </w:pPr>
      <w:r w:rsidRPr="009626AD">
        <w:t>Designed for SOC2 / ISO reviews</w:t>
      </w:r>
    </w:p>
    <w:p w14:paraId="0C7E660F" w14:textId="77777777" w:rsidR="009626AD" w:rsidRPr="009626AD" w:rsidRDefault="009626AD" w:rsidP="009626AD">
      <w:r w:rsidRPr="009626AD">
        <w:pict w14:anchorId="45BDED29">
          <v:rect id="_x0000_i1120" style="width:0;height:1.5pt" o:hralign="center" o:hrstd="t" o:hr="t" fillcolor="#a0a0a0" stroked="f"/>
        </w:pict>
      </w:r>
    </w:p>
    <w:p w14:paraId="681E0A83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🏢</w:t>
      </w:r>
      <w:r w:rsidRPr="009626AD">
        <w:rPr>
          <w:b/>
          <w:bCs/>
        </w:rPr>
        <w:t xml:space="preserve"> Multi-Tenant Security</w:t>
      </w:r>
    </w:p>
    <w:p w14:paraId="63864537" w14:textId="77777777" w:rsidR="009626AD" w:rsidRPr="009626AD" w:rsidRDefault="009626AD" w:rsidP="009626AD">
      <w:pPr>
        <w:numPr>
          <w:ilvl w:val="0"/>
          <w:numId w:val="6"/>
        </w:numPr>
      </w:pPr>
      <w:r w:rsidRPr="009626AD">
        <w:t>Hard tenant isolation</w:t>
      </w:r>
    </w:p>
    <w:p w14:paraId="311A31F6" w14:textId="77777777" w:rsidR="009626AD" w:rsidRPr="009626AD" w:rsidRDefault="009626AD" w:rsidP="009626AD">
      <w:pPr>
        <w:numPr>
          <w:ilvl w:val="0"/>
          <w:numId w:val="6"/>
        </w:numPr>
      </w:pPr>
      <w:r w:rsidRPr="009626AD">
        <w:t>No cross-tenant access</w:t>
      </w:r>
    </w:p>
    <w:p w14:paraId="54FB822F" w14:textId="77777777" w:rsidR="009626AD" w:rsidRPr="009626AD" w:rsidRDefault="009626AD" w:rsidP="009626AD">
      <w:pPr>
        <w:numPr>
          <w:ilvl w:val="0"/>
          <w:numId w:val="6"/>
        </w:numPr>
      </w:pPr>
      <w:r w:rsidRPr="009626AD">
        <w:t>Tenant-aware admin actions</w:t>
      </w:r>
    </w:p>
    <w:p w14:paraId="4FBE1A6B" w14:textId="77777777" w:rsidR="009626AD" w:rsidRPr="009626AD" w:rsidRDefault="009626AD" w:rsidP="009626AD">
      <w:r w:rsidRPr="009626AD">
        <w:pict w14:anchorId="224011AB">
          <v:rect id="_x0000_i1121" style="width:0;height:1.5pt" o:hralign="center" o:hrstd="t" o:hr="t" fillcolor="#a0a0a0" stroked="f"/>
        </w:pict>
      </w:r>
    </w:p>
    <w:p w14:paraId="4B085070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🛡️</w:t>
      </w:r>
      <w:r w:rsidRPr="009626AD">
        <w:rPr>
          <w:b/>
          <w:bCs/>
        </w:rPr>
        <w:t xml:space="preserve"> Platform Hardening</w:t>
      </w:r>
    </w:p>
    <w:p w14:paraId="1902C32A" w14:textId="77777777" w:rsidR="009626AD" w:rsidRPr="009626AD" w:rsidRDefault="009626AD" w:rsidP="009626AD">
      <w:pPr>
        <w:numPr>
          <w:ilvl w:val="0"/>
          <w:numId w:val="7"/>
        </w:numPr>
      </w:pPr>
      <w:r w:rsidRPr="009626AD">
        <w:t>Security headers</w:t>
      </w:r>
    </w:p>
    <w:p w14:paraId="1A05DA02" w14:textId="77777777" w:rsidR="009626AD" w:rsidRPr="009626AD" w:rsidRDefault="009626AD" w:rsidP="009626AD">
      <w:pPr>
        <w:numPr>
          <w:ilvl w:val="0"/>
          <w:numId w:val="7"/>
        </w:numPr>
      </w:pPr>
      <w:r w:rsidRPr="009626AD">
        <w:t>Rate limiting</w:t>
      </w:r>
    </w:p>
    <w:p w14:paraId="6D893798" w14:textId="77777777" w:rsidR="009626AD" w:rsidRPr="009626AD" w:rsidRDefault="009626AD" w:rsidP="009626AD">
      <w:pPr>
        <w:numPr>
          <w:ilvl w:val="0"/>
          <w:numId w:val="7"/>
        </w:numPr>
      </w:pPr>
      <w:r w:rsidRPr="009626AD">
        <w:t>Zero-trust UI model</w:t>
      </w:r>
    </w:p>
    <w:p w14:paraId="4426BD40" w14:textId="77777777" w:rsidR="009626AD" w:rsidRPr="009626AD" w:rsidRDefault="009626AD" w:rsidP="009626AD">
      <w:r w:rsidRPr="009626AD">
        <w:pict w14:anchorId="0EF28373">
          <v:rect id="_x0000_i1122" style="width:0;height:1.5pt" o:hralign="center" o:hrstd="t" o:hr="t" fillcolor="#a0a0a0" stroked="f"/>
        </w:pict>
      </w:r>
    </w:p>
    <w:p w14:paraId="1D3723FB" w14:textId="77777777" w:rsidR="009626AD" w:rsidRPr="009626AD" w:rsidRDefault="009626AD" w:rsidP="009626AD">
      <w:pPr>
        <w:rPr>
          <w:b/>
          <w:bCs/>
        </w:rPr>
      </w:pPr>
      <w:r w:rsidRPr="009626AD">
        <w:rPr>
          <w:rFonts w:ascii="Segoe UI Emoji" w:hAnsi="Segoe UI Emoji" w:cs="Segoe UI Emoji"/>
          <w:b/>
          <w:bCs/>
        </w:rPr>
        <w:t>✅</w:t>
      </w:r>
      <w:r w:rsidRPr="009626AD">
        <w:rPr>
          <w:b/>
          <w:bCs/>
        </w:rPr>
        <w:t xml:space="preserve"> What This Means for You</w:t>
      </w:r>
    </w:p>
    <w:p w14:paraId="676C24F4" w14:textId="77777777" w:rsidR="009626AD" w:rsidRPr="009626AD" w:rsidRDefault="009626AD" w:rsidP="009626AD">
      <w:r w:rsidRPr="009626AD">
        <w:rPr>
          <w:rFonts w:ascii="Segoe UI Symbol" w:hAnsi="Segoe UI Symbol" w:cs="Segoe UI Symbol"/>
        </w:rPr>
        <w:t>✔</w:t>
      </w:r>
      <w:r w:rsidRPr="009626AD">
        <w:t xml:space="preserve"> Reduced risk of account takeover</w:t>
      </w:r>
      <w:r w:rsidRPr="009626AD">
        <w:br/>
      </w:r>
      <w:r w:rsidRPr="009626AD">
        <w:rPr>
          <w:rFonts w:ascii="Segoe UI Symbol" w:hAnsi="Segoe UI Symbol" w:cs="Segoe UI Symbol"/>
        </w:rPr>
        <w:t>✔</w:t>
      </w:r>
      <w:r w:rsidRPr="009626AD">
        <w:t xml:space="preserve"> Clear compliance story</w:t>
      </w:r>
      <w:r w:rsidRPr="009626AD">
        <w:br/>
      </w:r>
      <w:r w:rsidRPr="009626AD">
        <w:rPr>
          <w:rFonts w:ascii="Segoe UI Symbol" w:hAnsi="Segoe UI Symbol" w:cs="Segoe UI Symbol"/>
        </w:rPr>
        <w:t>✔</w:t>
      </w:r>
      <w:r w:rsidRPr="009626AD">
        <w:t xml:space="preserve"> Admin control without security trade-offs</w:t>
      </w:r>
      <w:r w:rsidRPr="009626AD">
        <w:br/>
      </w:r>
      <w:r w:rsidRPr="009626AD">
        <w:rPr>
          <w:rFonts w:ascii="Segoe UI Symbol" w:hAnsi="Segoe UI Symbol" w:cs="Segoe UI Symbol"/>
        </w:rPr>
        <w:t>✔</w:t>
      </w:r>
      <w:r w:rsidRPr="009626AD">
        <w:t xml:space="preserve"> Architecture-enforced protection</w:t>
      </w:r>
    </w:p>
    <w:p w14:paraId="7F32F639" w14:textId="427194D7" w:rsidR="009626AD" w:rsidRDefault="009626AD">
      <w:r w:rsidRPr="009626AD">
        <w:rPr>
          <w:b/>
          <w:bCs/>
        </w:rPr>
        <w:t>Security is not optional. It is built in.</w:t>
      </w:r>
    </w:p>
    <w:sectPr w:rsidR="0096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F48"/>
    <w:multiLevelType w:val="multilevel"/>
    <w:tmpl w:val="7D4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C6D"/>
    <w:multiLevelType w:val="multilevel"/>
    <w:tmpl w:val="24A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E2C"/>
    <w:multiLevelType w:val="multilevel"/>
    <w:tmpl w:val="DF1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E16DA"/>
    <w:multiLevelType w:val="multilevel"/>
    <w:tmpl w:val="9D0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544E1"/>
    <w:multiLevelType w:val="multilevel"/>
    <w:tmpl w:val="4B4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93341"/>
    <w:multiLevelType w:val="multilevel"/>
    <w:tmpl w:val="F2A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B599C"/>
    <w:multiLevelType w:val="multilevel"/>
    <w:tmpl w:val="DA3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118067">
    <w:abstractNumId w:val="4"/>
  </w:num>
  <w:num w:numId="2" w16cid:durableId="1167747088">
    <w:abstractNumId w:val="1"/>
  </w:num>
  <w:num w:numId="3" w16cid:durableId="550462161">
    <w:abstractNumId w:val="0"/>
  </w:num>
  <w:num w:numId="4" w16cid:durableId="171799392">
    <w:abstractNumId w:val="3"/>
  </w:num>
  <w:num w:numId="5" w16cid:durableId="188028377">
    <w:abstractNumId w:val="2"/>
  </w:num>
  <w:num w:numId="6" w16cid:durableId="509611578">
    <w:abstractNumId w:val="5"/>
  </w:num>
  <w:num w:numId="7" w16cid:durableId="1761950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AD"/>
    <w:rsid w:val="00711E81"/>
    <w:rsid w:val="0096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CC13"/>
  <w15:chartTrackingRefBased/>
  <w15:docId w15:val="{ED5943CB-2136-4526-B092-1CE3C290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26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26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2026-01-27T14:31:00Z</dcterms:created>
  <dcterms:modified xsi:type="dcterms:W3CDTF">2026-01-27T14:32:00Z</dcterms:modified>
</cp:coreProperties>
</file>