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B2921" w14:textId="77777777" w:rsidR="00A55D95" w:rsidRDefault="00A55D95" w:rsidP="005877D8">
      <w:pPr>
        <w:jc w:val="center"/>
      </w:pPr>
    </w:p>
    <w:p w14:paraId="3209D4CE" w14:textId="3F85469D" w:rsidR="00321EC1" w:rsidRPr="00321EC1" w:rsidRDefault="005B7C0A" w:rsidP="00321EC1">
      <w:pPr>
        <w:jc w:val="center"/>
        <w:rPr>
          <w:b/>
          <w:bCs/>
        </w:rPr>
      </w:pPr>
      <w:r>
        <w:rPr>
          <w:b/>
          <w:bCs/>
        </w:rPr>
        <w:t xml:space="preserve">INTEGRACIÓN DE APLICACIONES </w:t>
      </w:r>
    </w:p>
    <w:p w14:paraId="6C437E4D" w14:textId="3D490DD0" w:rsidR="005877D8" w:rsidRPr="002B3984" w:rsidRDefault="00000000" w:rsidP="005877D8">
      <w:pPr>
        <w:jc w:val="center"/>
        <w:rPr>
          <w:lang w:val="es-ES_tradnl"/>
        </w:rPr>
      </w:pPr>
      <w:sdt>
        <w:sdtPr>
          <w:id w:val="-1967653935"/>
          <w:placeholder>
            <w:docPart w:val="5A5EFEBF0C8A480F934EC7731803F9C2"/>
          </w:placeholder>
          <w:comboBox>
            <w:listItem w:displayText="EVALUACIÓN PERMANENTE - ACTIVIDAD" w:value="EVALUACIÓN PERMANENTE - ACTIVIDAD"/>
          </w:comboBox>
        </w:sdtPr>
        <w:sdtContent>
          <w:r w:rsidR="0028795A">
            <w:t>EVALUACIÓN PERMANENTE - ACTIVIDAD</w:t>
          </w:r>
        </w:sdtContent>
      </w:sdt>
      <w:r w:rsidR="005877D8">
        <w:t xml:space="preserve">  </w:t>
      </w:r>
      <w:r w:rsidR="00390302">
        <w:rPr>
          <w:lang w:val="es-ES_tradnl"/>
        </w:rPr>
        <w:t>2</w:t>
      </w:r>
    </w:p>
    <w:p w14:paraId="74514DC6" w14:textId="77777777" w:rsidR="005877D8" w:rsidRDefault="005877D8" w:rsidP="00A55D95">
      <w:pPr>
        <w:pBdr>
          <w:bottom w:val="single" w:sz="6" w:space="1" w:color="auto"/>
        </w:pBdr>
        <w:ind w:left="426"/>
      </w:pPr>
    </w:p>
    <w:p w14:paraId="6E21A43B" w14:textId="77777777" w:rsidR="005877D8" w:rsidRDefault="005877D8" w:rsidP="00A55D95">
      <w:pPr>
        <w:pBdr>
          <w:bottom w:val="single" w:sz="6" w:space="1" w:color="auto"/>
        </w:pBdr>
        <w:ind w:left="426"/>
      </w:pPr>
    </w:p>
    <w:p w14:paraId="1BA65CA7" w14:textId="77777777" w:rsidR="005877D8" w:rsidRDefault="005877D8" w:rsidP="005877D8">
      <w:pPr>
        <w:ind w:left="360"/>
        <w:jc w:val="both"/>
        <w:rPr>
          <w:b/>
        </w:rPr>
      </w:pPr>
    </w:p>
    <w:p w14:paraId="5FE0E0C7" w14:textId="77777777" w:rsidR="000D4F71" w:rsidRPr="006A1CF9" w:rsidRDefault="000D4F71" w:rsidP="000D4F71">
      <w:pPr>
        <w:ind w:left="360"/>
        <w:jc w:val="both"/>
        <w:rPr>
          <w:b/>
        </w:rPr>
      </w:pPr>
      <w:r w:rsidRPr="006A1CF9">
        <w:rPr>
          <w:b/>
        </w:rPr>
        <w:t>INSTRUCCIONES:</w:t>
      </w:r>
    </w:p>
    <w:p w14:paraId="511C2143" w14:textId="77777777" w:rsidR="000D4F71" w:rsidRDefault="000D4F71">
      <w:pPr>
        <w:pStyle w:val="Prrafodelista"/>
        <w:numPr>
          <w:ilvl w:val="0"/>
          <w:numId w:val="1"/>
        </w:numPr>
        <w:ind w:left="720"/>
        <w:jc w:val="both"/>
      </w:pPr>
      <w:r>
        <w:t>El alumno deberá leer detenidamente cada una de las indicaciones de la actividad con la finalidad de cumplir con todos los puntos solicitados.</w:t>
      </w:r>
    </w:p>
    <w:p w14:paraId="3F34E18E" w14:textId="77777777" w:rsidR="000D4F71" w:rsidRDefault="000D4F71">
      <w:pPr>
        <w:pStyle w:val="Prrafodelista"/>
        <w:numPr>
          <w:ilvl w:val="0"/>
          <w:numId w:val="1"/>
        </w:numPr>
        <w:ind w:left="720"/>
        <w:jc w:val="both"/>
      </w:pPr>
      <w:r>
        <w:t xml:space="preserve">Si el alumno tuviera dudas con respecto a lo solicitado en uno o varios puntos deberá comunicarlo oportunamente al docente para que la duda sea aclarada en un plazo prudente y pueda cumplir con los plazos de entrega de la actividad. </w:t>
      </w:r>
    </w:p>
    <w:p w14:paraId="06671F2F" w14:textId="77777777" w:rsidR="005877D8" w:rsidRDefault="005877D8" w:rsidP="00A55D95">
      <w:pPr>
        <w:pBdr>
          <w:bottom w:val="single" w:sz="6" w:space="1" w:color="auto"/>
        </w:pBdr>
        <w:ind w:left="426"/>
      </w:pPr>
    </w:p>
    <w:p w14:paraId="3D23F650" w14:textId="77777777" w:rsidR="005877D8" w:rsidRDefault="005877D8" w:rsidP="005877D8"/>
    <w:p w14:paraId="5AAF7E81" w14:textId="57BAB43B" w:rsidR="005877D8" w:rsidRDefault="005877D8">
      <w:pPr>
        <w:pStyle w:val="Prrafodelista"/>
        <w:numPr>
          <w:ilvl w:val="0"/>
          <w:numId w:val="2"/>
        </w:numPr>
        <w:jc w:val="both"/>
        <w:rPr>
          <w:b/>
        </w:rPr>
      </w:pPr>
      <w:r w:rsidRPr="005877D8">
        <w:rPr>
          <w:b/>
        </w:rPr>
        <w:t>FINAL</w:t>
      </w:r>
      <w:r>
        <w:rPr>
          <w:b/>
        </w:rPr>
        <w:t>IDAD / OBJETIVO DE LA ACTIVIDAD</w:t>
      </w:r>
    </w:p>
    <w:p w14:paraId="30A12C0D" w14:textId="65ABDCE8" w:rsidR="00321EC1" w:rsidRDefault="00321EC1" w:rsidP="00321EC1">
      <w:pPr>
        <w:pStyle w:val="Prrafodelista"/>
        <w:jc w:val="both"/>
        <w:rPr>
          <w:b/>
        </w:rPr>
      </w:pPr>
    </w:p>
    <w:p w14:paraId="0D46AE64" w14:textId="05D33DA4" w:rsidR="004E6DEC" w:rsidRDefault="00902DD5" w:rsidP="00321EC1">
      <w:pPr>
        <w:pStyle w:val="Prrafodelista"/>
        <w:jc w:val="both"/>
        <w:rPr>
          <w:b/>
        </w:rPr>
      </w:pPr>
      <w:r>
        <w:rPr>
          <w:b/>
        </w:rPr>
        <w:t xml:space="preserve">Se solicita desarrollar un api que </w:t>
      </w:r>
      <w:r w:rsidR="00360143">
        <w:rPr>
          <w:b/>
        </w:rPr>
        <w:t>tenga los siguientes métodos:</w:t>
      </w:r>
    </w:p>
    <w:p w14:paraId="13F07886" w14:textId="77777777" w:rsidR="00A914AA" w:rsidRDefault="00A914AA" w:rsidP="00321EC1">
      <w:pPr>
        <w:pStyle w:val="Prrafodelista"/>
        <w:jc w:val="both"/>
        <w:rPr>
          <w:b/>
        </w:rPr>
      </w:pPr>
    </w:p>
    <w:p w14:paraId="0577CD79" w14:textId="245BE023" w:rsidR="00AA0778" w:rsidRDefault="00AA0778">
      <w:pPr>
        <w:pStyle w:val="Prrafodelista"/>
        <w:numPr>
          <w:ilvl w:val="0"/>
          <w:numId w:val="5"/>
        </w:numPr>
        <w:jc w:val="both"/>
        <w:rPr>
          <w:b/>
          <w:lang w:val="en-US"/>
        </w:rPr>
      </w:pPr>
      <w:r w:rsidRPr="00AA0778">
        <w:rPr>
          <w:b/>
          <w:lang w:val="en-US"/>
        </w:rPr>
        <w:t>(GET</w:t>
      </w:r>
      <w:r w:rsidRPr="00EA5DFE">
        <w:rPr>
          <w:b/>
          <w:highlight w:val="yellow"/>
          <w:lang w:val="en-US"/>
        </w:rPr>
        <w:t>) api/v1/</w:t>
      </w:r>
      <w:r w:rsidR="00E57923" w:rsidRPr="00EA5DFE">
        <w:rPr>
          <w:b/>
          <w:highlight w:val="yellow"/>
          <w:lang w:val="en-US"/>
        </w:rPr>
        <w:t>tipo-cambio/</w:t>
      </w:r>
      <w:r w:rsidRPr="00EA5DFE">
        <w:rPr>
          <w:b/>
          <w:highlight w:val="yellow"/>
          <w:lang w:val="en-US"/>
        </w:rPr>
        <w:t>token?from=Moneda1&amp;to=moneda2</w:t>
      </w:r>
    </w:p>
    <w:p w14:paraId="6C65E1D7" w14:textId="77777777" w:rsidR="00AA0778" w:rsidRPr="00D418B1" w:rsidRDefault="00AA0778">
      <w:pPr>
        <w:pStyle w:val="Prrafodelista"/>
        <w:numPr>
          <w:ilvl w:val="1"/>
          <w:numId w:val="5"/>
        </w:numPr>
        <w:jc w:val="both"/>
        <w:rPr>
          <w:bCs/>
        </w:rPr>
      </w:pPr>
      <w:r w:rsidRPr="00D418B1">
        <w:rPr>
          <w:bCs/>
        </w:rPr>
        <w:t>Donde “from” es la moneda origen y “to” la moneda destino (query params)</w:t>
      </w:r>
    </w:p>
    <w:p w14:paraId="73DADCFC" w14:textId="51FC7EB7" w:rsidR="00A914AA" w:rsidRDefault="00A914AA">
      <w:pPr>
        <w:pStyle w:val="Prrafodelista"/>
        <w:numPr>
          <w:ilvl w:val="1"/>
          <w:numId w:val="5"/>
        </w:numPr>
        <w:jc w:val="both"/>
        <w:rPr>
          <w:bCs/>
        </w:rPr>
      </w:pPr>
      <w:r w:rsidRPr="00D418B1">
        <w:rPr>
          <w:bCs/>
        </w:rPr>
        <w:t xml:space="preserve">Breve descripción:  api que </w:t>
      </w:r>
      <w:r w:rsidR="006F6848">
        <w:rPr>
          <w:bCs/>
        </w:rPr>
        <w:t xml:space="preserve">genera </w:t>
      </w:r>
      <w:r>
        <w:rPr>
          <w:bCs/>
        </w:rPr>
        <w:t xml:space="preserve"> un token </w:t>
      </w:r>
      <w:r w:rsidR="006F6848">
        <w:rPr>
          <w:bCs/>
        </w:rPr>
        <w:t xml:space="preserve">con </w:t>
      </w:r>
      <w:r>
        <w:rPr>
          <w:bCs/>
        </w:rPr>
        <w:t>la siguiente información en sus claims:</w:t>
      </w:r>
    </w:p>
    <w:p w14:paraId="6EB893C1" w14:textId="77777777" w:rsidR="00A914AA" w:rsidRPr="00EA5DFE" w:rsidRDefault="00A914AA">
      <w:pPr>
        <w:pStyle w:val="Prrafodelista"/>
        <w:numPr>
          <w:ilvl w:val="2"/>
          <w:numId w:val="5"/>
        </w:numPr>
        <w:jc w:val="both"/>
        <w:rPr>
          <w:bCs/>
          <w:highlight w:val="yellow"/>
        </w:rPr>
      </w:pPr>
      <w:r w:rsidRPr="00EA5DFE">
        <w:rPr>
          <w:bCs/>
          <w:highlight w:val="yellow"/>
        </w:rPr>
        <w:t xml:space="preserve">Moneda origen (ejem </w:t>
      </w:r>
      <w:r w:rsidRPr="00EA5DFE">
        <w:rPr>
          <w:caps/>
          <w:highlight w:val="yellow"/>
        </w:rPr>
        <w:t>USD</w:t>
      </w:r>
      <w:r w:rsidRPr="00EA5DFE">
        <w:rPr>
          <w:bCs/>
          <w:highlight w:val="yellow"/>
        </w:rPr>
        <w:t>)</w:t>
      </w:r>
    </w:p>
    <w:p w14:paraId="3B03F86E" w14:textId="6D268B07" w:rsidR="00A914AA" w:rsidRPr="00EA5DFE" w:rsidRDefault="00A914AA">
      <w:pPr>
        <w:pStyle w:val="Prrafodelista"/>
        <w:numPr>
          <w:ilvl w:val="2"/>
          <w:numId w:val="5"/>
        </w:numPr>
        <w:jc w:val="both"/>
        <w:rPr>
          <w:bCs/>
          <w:highlight w:val="yellow"/>
        </w:rPr>
      </w:pPr>
      <w:r w:rsidRPr="00EA5DFE">
        <w:rPr>
          <w:bCs/>
          <w:highlight w:val="yellow"/>
        </w:rPr>
        <w:t>Moneda destino (ejem PEN)</w:t>
      </w:r>
    </w:p>
    <w:p w14:paraId="7AB06EAB" w14:textId="681FF154" w:rsidR="00A914AA" w:rsidRDefault="00A914AA">
      <w:pPr>
        <w:pStyle w:val="Prrafodelista"/>
        <w:numPr>
          <w:ilvl w:val="1"/>
          <w:numId w:val="5"/>
        </w:numPr>
        <w:jc w:val="both"/>
        <w:rPr>
          <w:bCs/>
        </w:rPr>
      </w:pPr>
      <w:r>
        <w:rPr>
          <w:bCs/>
        </w:rPr>
        <w:t xml:space="preserve">Además, el token debe tener </w:t>
      </w:r>
      <w:r w:rsidRPr="00EA5DFE">
        <w:rPr>
          <w:bCs/>
          <w:highlight w:val="yellow"/>
        </w:rPr>
        <w:t>una expiración de 3 min.</w:t>
      </w:r>
      <w:r>
        <w:rPr>
          <w:bCs/>
        </w:rPr>
        <w:t xml:space="preserve"> </w:t>
      </w:r>
    </w:p>
    <w:p w14:paraId="68894874" w14:textId="043C8EFB" w:rsidR="00A914AA" w:rsidRDefault="00A914AA">
      <w:pPr>
        <w:pStyle w:val="Prrafodelista"/>
        <w:numPr>
          <w:ilvl w:val="1"/>
          <w:numId w:val="5"/>
        </w:numPr>
        <w:jc w:val="both"/>
        <w:rPr>
          <w:bCs/>
        </w:rPr>
      </w:pPr>
      <w:r>
        <w:rPr>
          <w:bCs/>
        </w:rPr>
        <w:t xml:space="preserve">Dicho token retornado por el servicio servirá como entrada para el siguiente servicio de “ </w:t>
      </w:r>
      <w:r w:rsidRPr="00A914AA">
        <w:rPr>
          <w:b/>
          <w:lang w:val="es-ES"/>
        </w:rPr>
        <w:t>api/v1/tipo-cambio</w:t>
      </w:r>
      <w:r>
        <w:rPr>
          <w:b/>
          <w:lang w:val="es-ES"/>
        </w:rPr>
        <w:t xml:space="preserve">” </w:t>
      </w:r>
    </w:p>
    <w:p w14:paraId="268FE4C1" w14:textId="4CAF8D79" w:rsidR="00AA0778" w:rsidRPr="00A914AA" w:rsidRDefault="00A914AA" w:rsidP="00A914AA">
      <w:pPr>
        <w:pStyle w:val="Prrafodelista"/>
        <w:ind w:left="2836"/>
        <w:jc w:val="both"/>
        <w:rPr>
          <w:bCs/>
        </w:rPr>
      </w:pPr>
      <w:r>
        <w:rPr>
          <w:bCs/>
        </w:rPr>
        <w:t xml:space="preserve"> </w:t>
      </w:r>
    </w:p>
    <w:p w14:paraId="0907D7E8" w14:textId="0CF29EE6" w:rsidR="004E6DEC" w:rsidRPr="00AA0778" w:rsidRDefault="004E6DEC" w:rsidP="00321EC1">
      <w:pPr>
        <w:pStyle w:val="Prrafodelista"/>
        <w:jc w:val="both"/>
        <w:rPr>
          <w:b/>
          <w:lang w:val="es-ES"/>
        </w:rPr>
      </w:pPr>
    </w:p>
    <w:p w14:paraId="52C69932" w14:textId="0B4C6C26" w:rsidR="004E6DEC" w:rsidRPr="00360143" w:rsidRDefault="004E6DEC">
      <w:pPr>
        <w:pStyle w:val="Prrafodelista"/>
        <w:numPr>
          <w:ilvl w:val="0"/>
          <w:numId w:val="5"/>
        </w:numPr>
        <w:jc w:val="both"/>
        <w:rPr>
          <w:b/>
          <w:lang w:val="it-IT"/>
        </w:rPr>
      </w:pPr>
      <w:r w:rsidRPr="00360143">
        <w:rPr>
          <w:b/>
          <w:lang w:val="it-IT"/>
        </w:rPr>
        <w:t>(GET)</w:t>
      </w:r>
      <w:r w:rsidR="00C02093">
        <w:rPr>
          <w:b/>
          <w:lang w:val="it-IT"/>
        </w:rPr>
        <w:t xml:space="preserve"> </w:t>
      </w:r>
      <w:r w:rsidRPr="00360143">
        <w:rPr>
          <w:b/>
          <w:lang w:val="it-IT"/>
        </w:rPr>
        <w:t>api/v1/</w:t>
      </w:r>
      <w:r w:rsidR="00360143" w:rsidRPr="00360143">
        <w:rPr>
          <w:b/>
          <w:lang w:val="it-IT"/>
        </w:rPr>
        <w:t>tipo-cambio</w:t>
      </w:r>
    </w:p>
    <w:p w14:paraId="464491B6" w14:textId="6A74E46B" w:rsidR="00360143" w:rsidRDefault="00D418B1">
      <w:pPr>
        <w:pStyle w:val="Prrafodelista"/>
        <w:numPr>
          <w:ilvl w:val="1"/>
          <w:numId w:val="5"/>
        </w:numPr>
        <w:jc w:val="both"/>
        <w:rPr>
          <w:bCs/>
        </w:rPr>
      </w:pPr>
      <w:r w:rsidRPr="00D418B1">
        <w:rPr>
          <w:bCs/>
        </w:rPr>
        <w:t xml:space="preserve">Breve descripción: </w:t>
      </w:r>
      <w:r w:rsidR="00C02093" w:rsidRPr="00D418B1">
        <w:rPr>
          <w:bCs/>
        </w:rPr>
        <w:t xml:space="preserve"> </w:t>
      </w:r>
      <w:r w:rsidRPr="00D418B1">
        <w:rPr>
          <w:bCs/>
        </w:rPr>
        <w:t>api que obtiene el</w:t>
      </w:r>
      <w:r w:rsidR="00C02093" w:rsidRPr="00D418B1">
        <w:rPr>
          <w:bCs/>
        </w:rPr>
        <w:t xml:space="preserve"> valor de tipo de cambio de una moneda a otra.</w:t>
      </w:r>
    </w:p>
    <w:p w14:paraId="216BD9EE" w14:textId="0970B37F" w:rsidR="00A914AA" w:rsidRDefault="00A914AA">
      <w:pPr>
        <w:pStyle w:val="Prrafodelista"/>
        <w:numPr>
          <w:ilvl w:val="1"/>
          <w:numId w:val="5"/>
        </w:numPr>
        <w:jc w:val="both"/>
        <w:rPr>
          <w:bCs/>
        </w:rPr>
      </w:pPr>
      <w:r>
        <w:rPr>
          <w:bCs/>
        </w:rPr>
        <w:t xml:space="preserve">La info de la </w:t>
      </w:r>
      <w:r w:rsidRPr="00616916">
        <w:rPr>
          <w:bCs/>
          <w:highlight w:val="yellow"/>
        </w:rPr>
        <w:t>moneda origen y la moneda destino se encuentra en el token que será enviado en el header como “Authorization”.</w:t>
      </w:r>
    </w:p>
    <w:p w14:paraId="43A2B414" w14:textId="2EEC68A9" w:rsidR="00E57923" w:rsidRDefault="00E57923">
      <w:pPr>
        <w:pStyle w:val="Prrafodelista"/>
        <w:numPr>
          <w:ilvl w:val="1"/>
          <w:numId w:val="5"/>
        </w:numPr>
        <w:jc w:val="both"/>
        <w:rPr>
          <w:bCs/>
        </w:rPr>
      </w:pPr>
      <w:r>
        <w:rPr>
          <w:bCs/>
        </w:rPr>
        <w:t xml:space="preserve">Para obtener el tipo de cambio debe apoyarse de un api externo (Mayor detalle en el punto 2 del documento.  </w:t>
      </w:r>
    </w:p>
    <w:p w14:paraId="3E77E8CC" w14:textId="77777777" w:rsidR="00E57923" w:rsidRDefault="00E57923" w:rsidP="00E57923">
      <w:pPr>
        <w:pStyle w:val="Prrafodelista"/>
        <w:ind w:left="2160"/>
        <w:jc w:val="both"/>
        <w:rPr>
          <w:bCs/>
        </w:rPr>
      </w:pPr>
    </w:p>
    <w:p w14:paraId="4B7A53C4" w14:textId="313C2EB1" w:rsidR="00E57923" w:rsidRPr="00E57923" w:rsidRDefault="00E57923">
      <w:pPr>
        <w:pStyle w:val="Prrafodelista"/>
        <w:numPr>
          <w:ilvl w:val="0"/>
          <w:numId w:val="5"/>
        </w:numPr>
        <w:jc w:val="both"/>
        <w:rPr>
          <w:b/>
          <w:lang w:val="en-US"/>
        </w:rPr>
      </w:pPr>
      <w:r w:rsidRPr="00E57923">
        <w:rPr>
          <w:b/>
          <w:lang w:val="en-US"/>
        </w:rPr>
        <w:t>(GET) api/v1/valor-cambio/token?from=Moneda1&amp;to=moneda2&amp;amount=monto</w:t>
      </w:r>
    </w:p>
    <w:p w14:paraId="04A522B6" w14:textId="46A03E63" w:rsidR="00E57923" w:rsidRPr="00D418B1" w:rsidRDefault="00E57923">
      <w:pPr>
        <w:pStyle w:val="Prrafodelista"/>
        <w:numPr>
          <w:ilvl w:val="1"/>
          <w:numId w:val="5"/>
        </w:numPr>
        <w:jc w:val="both"/>
        <w:rPr>
          <w:bCs/>
        </w:rPr>
      </w:pPr>
      <w:r w:rsidRPr="00D418B1">
        <w:rPr>
          <w:bCs/>
        </w:rPr>
        <w:t>Donde “</w:t>
      </w:r>
      <w:r w:rsidRPr="00102001">
        <w:rPr>
          <w:bCs/>
          <w:highlight w:val="yellow"/>
        </w:rPr>
        <w:t>from” es la moneda origen y “to” la moneda destino) y amount es el monto que quieres convertir</w:t>
      </w:r>
      <w:r w:rsidR="00390302" w:rsidRPr="00102001">
        <w:rPr>
          <w:bCs/>
          <w:highlight w:val="yellow"/>
        </w:rPr>
        <w:t xml:space="preserve"> (query params)</w:t>
      </w:r>
    </w:p>
    <w:p w14:paraId="2ECCE148" w14:textId="671AA8AE" w:rsidR="00E57923" w:rsidRDefault="00E57923">
      <w:pPr>
        <w:pStyle w:val="Prrafodelista"/>
        <w:numPr>
          <w:ilvl w:val="1"/>
          <w:numId w:val="5"/>
        </w:numPr>
        <w:jc w:val="both"/>
        <w:rPr>
          <w:bCs/>
        </w:rPr>
      </w:pPr>
      <w:r w:rsidRPr="00D418B1">
        <w:rPr>
          <w:bCs/>
        </w:rPr>
        <w:t xml:space="preserve">Breve descripción:  api que </w:t>
      </w:r>
      <w:r w:rsidR="006F6848">
        <w:rPr>
          <w:bCs/>
        </w:rPr>
        <w:t xml:space="preserve">genera </w:t>
      </w:r>
      <w:r>
        <w:rPr>
          <w:bCs/>
        </w:rPr>
        <w:t xml:space="preserve"> un token</w:t>
      </w:r>
      <w:r w:rsidR="006F6848">
        <w:rPr>
          <w:bCs/>
        </w:rPr>
        <w:t xml:space="preserve"> con</w:t>
      </w:r>
      <w:r>
        <w:rPr>
          <w:bCs/>
        </w:rPr>
        <w:t xml:space="preserve"> la siguiente información en sus claims:</w:t>
      </w:r>
    </w:p>
    <w:p w14:paraId="04EB57A2" w14:textId="77777777" w:rsidR="00E57923" w:rsidRPr="00102001" w:rsidRDefault="00E57923">
      <w:pPr>
        <w:pStyle w:val="Prrafodelista"/>
        <w:numPr>
          <w:ilvl w:val="2"/>
          <w:numId w:val="5"/>
        </w:numPr>
        <w:jc w:val="both"/>
        <w:rPr>
          <w:bCs/>
          <w:highlight w:val="yellow"/>
        </w:rPr>
      </w:pPr>
      <w:r w:rsidRPr="00102001">
        <w:rPr>
          <w:bCs/>
          <w:highlight w:val="yellow"/>
        </w:rPr>
        <w:t>Moneda origen (ejem USD)</w:t>
      </w:r>
    </w:p>
    <w:p w14:paraId="538D9879" w14:textId="7A1F43C1" w:rsidR="00E57923" w:rsidRPr="00102001" w:rsidRDefault="00E57923">
      <w:pPr>
        <w:pStyle w:val="Prrafodelista"/>
        <w:numPr>
          <w:ilvl w:val="2"/>
          <w:numId w:val="5"/>
        </w:numPr>
        <w:jc w:val="both"/>
        <w:rPr>
          <w:bCs/>
          <w:highlight w:val="yellow"/>
        </w:rPr>
      </w:pPr>
      <w:r w:rsidRPr="00102001">
        <w:rPr>
          <w:bCs/>
          <w:highlight w:val="yellow"/>
        </w:rPr>
        <w:t>Moneda destino (ejem PEN)</w:t>
      </w:r>
    </w:p>
    <w:p w14:paraId="1C772F3D" w14:textId="3A98D1BA" w:rsidR="00E57923" w:rsidRPr="00102001" w:rsidRDefault="00E57923">
      <w:pPr>
        <w:pStyle w:val="Prrafodelista"/>
        <w:numPr>
          <w:ilvl w:val="2"/>
          <w:numId w:val="5"/>
        </w:numPr>
        <w:jc w:val="both"/>
        <w:rPr>
          <w:bCs/>
          <w:highlight w:val="yellow"/>
        </w:rPr>
      </w:pPr>
      <w:r w:rsidRPr="00102001">
        <w:rPr>
          <w:bCs/>
          <w:highlight w:val="yellow"/>
        </w:rPr>
        <w:t>Monto para convertir (ejem 500)</w:t>
      </w:r>
    </w:p>
    <w:p w14:paraId="25D58C52" w14:textId="7402BB8C" w:rsidR="00E57923" w:rsidRDefault="00E57923">
      <w:pPr>
        <w:pStyle w:val="Prrafodelista"/>
        <w:numPr>
          <w:ilvl w:val="1"/>
          <w:numId w:val="5"/>
        </w:numPr>
        <w:jc w:val="both"/>
        <w:rPr>
          <w:bCs/>
        </w:rPr>
      </w:pPr>
      <w:r>
        <w:rPr>
          <w:bCs/>
        </w:rPr>
        <w:t>Para este método la expiración del token es a su conveniencia.</w:t>
      </w:r>
    </w:p>
    <w:p w14:paraId="44654152" w14:textId="7EC343B5" w:rsidR="00E57923" w:rsidRDefault="00E57923">
      <w:pPr>
        <w:pStyle w:val="Prrafodelista"/>
        <w:numPr>
          <w:ilvl w:val="1"/>
          <w:numId w:val="5"/>
        </w:numPr>
        <w:jc w:val="both"/>
        <w:rPr>
          <w:bCs/>
        </w:rPr>
      </w:pPr>
      <w:r>
        <w:rPr>
          <w:bCs/>
        </w:rPr>
        <w:lastRenderedPageBreak/>
        <w:t xml:space="preserve">Dicho token retornado por el servicio servirá como entrada para el siguiente servicio de “ </w:t>
      </w:r>
      <w:r w:rsidRPr="00A914AA">
        <w:rPr>
          <w:b/>
          <w:lang w:val="es-ES"/>
        </w:rPr>
        <w:t>api/v1/</w:t>
      </w:r>
      <w:r>
        <w:rPr>
          <w:b/>
          <w:lang w:val="es-ES"/>
        </w:rPr>
        <w:t>valor</w:t>
      </w:r>
      <w:r w:rsidRPr="00A914AA">
        <w:rPr>
          <w:b/>
          <w:lang w:val="es-ES"/>
        </w:rPr>
        <w:t>-cambio</w:t>
      </w:r>
      <w:r>
        <w:rPr>
          <w:b/>
          <w:lang w:val="es-ES"/>
        </w:rPr>
        <w:t xml:space="preserve">” </w:t>
      </w:r>
    </w:p>
    <w:p w14:paraId="3C76EAB8" w14:textId="77777777" w:rsidR="00E57923" w:rsidRPr="00E57923" w:rsidRDefault="00E57923" w:rsidP="00E57923">
      <w:pPr>
        <w:pStyle w:val="Prrafodelista"/>
        <w:ind w:left="2160"/>
        <w:jc w:val="both"/>
        <w:rPr>
          <w:b/>
          <w:lang w:val="es-ES"/>
        </w:rPr>
      </w:pPr>
    </w:p>
    <w:p w14:paraId="2C65C126" w14:textId="77777777" w:rsidR="00C02093" w:rsidRPr="00E57923" w:rsidRDefault="00C02093" w:rsidP="00E57923">
      <w:pPr>
        <w:jc w:val="both"/>
        <w:rPr>
          <w:b/>
        </w:rPr>
      </w:pPr>
    </w:p>
    <w:p w14:paraId="5BC867E0" w14:textId="26CAA0AF" w:rsidR="00C02093" w:rsidRPr="00C02093" w:rsidRDefault="00C02093">
      <w:pPr>
        <w:pStyle w:val="Prrafodelista"/>
        <w:numPr>
          <w:ilvl w:val="0"/>
          <w:numId w:val="5"/>
        </w:numPr>
        <w:jc w:val="both"/>
        <w:rPr>
          <w:b/>
          <w:lang w:val="es-ES"/>
        </w:rPr>
      </w:pPr>
      <w:r w:rsidRPr="00C02093">
        <w:rPr>
          <w:b/>
          <w:lang w:val="es-ES"/>
        </w:rPr>
        <w:t>(GET) api/v1/valor-cambio</w:t>
      </w:r>
    </w:p>
    <w:p w14:paraId="12600BE1" w14:textId="2C62B9C6" w:rsidR="00D418B1" w:rsidRDefault="00D418B1">
      <w:pPr>
        <w:pStyle w:val="Prrafodelista"/>
        <w:numPr>
          <w:ilvl w:val="1"/>
          <w:numId w:val="5"/>
        </w:numPr>
        <w:jc w:val="both"/>
        <w:rPr>
          <w:bCs/>
        </w:rPr>
      </w:pPr>
      <w:r w:rsidRPr="00D418B1">
        <w:rPr>
          <w:bCs/>
        </w:rPr>
        <w:t>Breve descripción:  api que cambia un monto a un tipo de cambio según l</w:t>
      </w:r>
      <w:r w:rsidR="00E57923">
        <w:rPr>
          <w:bCs/>
        </w:rPr>
        <w:t>a info recibida del token generado en el punto anterior.</w:t>
      </w:r>
    </w:p>
    <w:p w14:paraId="35A7ED7C" w14:textId="556D2CC7" w:rsidR="00D418B1" w:rsidRDefault="00E57923">
      <w:pPr>
        <w:pStyle w:val="Prrafodelista"/>
        <w:numPr>
          <w:ilvl w:val="1"/>
          <w:numId w:val="5"/>
        </w:numPr>
        <w:jc w:val="both"/>
        <w:rPr>
          <w:bCs/>
        </w:rPr>
      </w:pPr>
      <w:r>
        <w:rPr>
          <w:bCs/>
        </w:rPr>
        <w:t>La info de la moneda origen, la moneda destino y el monto se encuentra en el token que será enviado en el header como “Authorization”.</w:t>
      </w:r>
    </w:p>
    <w:p w14:paraId="585BADD3" w14:textId="41CC2AAC" w:rsidR="00E57923" w:rsidRPr="00E57923" w:rsidRDefault="00E57923">
      <w:pPr>
        <w:pStyle w:val="Prrafodelista"/>
        <w:numPr>
          <w:ilvl w:val="1"/>
          <w:numId w:val="5"/>
        </w:numPr>
        <w:jc w:val="both"/>
        <w:rPr>
          <w:bCs/>
        </w:rPr>
      </w:pPr>
      <w:r>
        <w:rPr>
          <w:bCs/>
        </w:rPr>
        <w:t xml:space="preserve">Al igual que el api de tipo de cambio, va apoyarse de un api externo. </w:t>
      </w:r>
    </w:p>
    <w:p w14:paraId="1019CB4E" w14:textId="657FF0AA" w:rsidR="00321EC1" w:rsidRPr="00E57923" w:rsidRDefault="00321EC1" w:rsidP="00B27450">
      <w:pPr>
        <w:jc w:val="both"/>
        <w:rPr>
          <w:b/>
          <w:lang w:val="es-ES_tradnl"/>
        </w:rPr>
      </w:pPr>
    </w:p>
    <w:p w14:paraId="21DAAD99" w14:textId="77777777" w:rsidR="00321EC1" w:rsidRPr="005877D8" w:rsidRDefault="00321EC1" w:rsidP="00321EC1">
      <w:pPr>
        <w:pStyle w:val="Prrafodelista"/>
        <w:jc w:val="both"/>
        <w:rPr>
          <w:b/>
        </w:rPr>
      </w:pPr>
    </w:p>
    <w:p w14:paraId="5745D16B" w14:textId="44803A40" w:rsidR="005877D8" w:rsidRDefault="005877D8">
      <w:pPr>
        <w:pStyle w:val="Prrafodelista"/>
        <w:numPr>
          <w:ilvl w:val="0"/>
          <w:numId w:val="2"/>
        </w:numPr>
        <w:jc w:val="both"/>
        <w:rPr>
          <w:rFonts w:cs="Arial"/>
          <w:b/>
          <w:lang w:eastAsia="es-PE"/>
        </w:rPr>
      </w:pPr>
      <w:r w:rsidRPr="005877D8">
        <w:rPr>
          <w:rFonts w:cs="Arial"/>
          <w:b/>
          <w:lang w:eastAsia="es-PE"/>
        </w:rPr>
        <w:t xml:space="preserve">CONSIDERACIONES GENERALES </w:t>
      </w:r>
      <w:r>
        <w:rPr>
          <w:rFonts w:cs="Arial"/>
          <w:b/>
          <w:lang w:eastAsia="es-PE"/>
        </w:rPr>
        <w:t>PARA EL DESARROLLO DEL TRABAJO</w:t>
      </w:r>
    </w:p>
    <w:p w14:paraId="06478F15" w14:textId="34866945" w:rsidR="00321EC1" w:rsidRDefault="00321EC1" w:rsidP="00321EC1">
      <w:pPr>
        <w:pStyle w:val="Prrafodelista"/>
        <w:jc w:val="both"/>
        <w:rPr>
          <w:rFonts w:cs="Arial"/>
          <w:b/>
          <w:lang w:eastAsia="es-PE"/>
        </w:rPr>
      </w:pPr>
    </w:p>
    <w:p w14:paraId="5D492406" w14:textId="77777777" w:rsidR="00103D06" w:rsidRDefault="00321EC1" w:rsidP="00103D06">
      <w:pPr>
        <w:pStyle w:val="Prrafodelista"/>
        <w:jc w:val="both"/>
        <w:rPr>
          <w:rFonts w:cs="Arial"/>
          <w:b/>
          <w:lang w:eastAsia="es-PE"/>
        </w:rPr>
      </w:pPr>
      <w:r>
        <w:rPr>
          <w:rFonts w:cs="Arial"/>
          <w:b/>
          <w:lang w:eastAsia="es-PE"/>
        </w:rPr>
        <w:t xml:space="preserve">Deberá crear el proyecto </w:t>
      </w:r>
      <w:r w:rsidR="00103D06">
        <w:rPr>
          <w:rFonts w:cs="Arial"/>
          <w:b/>
          <w:lang w:eastAsia="es-PE"/>
        </w:rPr>
        <w:t>java con springboot usando dependencias que hemos desarrollado en clase:</w:t>
      </w:r>
    </w:p>
    <w:p w14:paraId="1428CE82" w14:textId="77777777" w:rsidR="00103D06" w:rsidRDefault="00103D06" w:rsidP="00103D06">
      <w:pPr>
        <w:pStyle w:val="Prrafodelista"/>
        <w:jc w:val="both"/>
        <w:rPr>
          <w:rFonts w:cs="Arial"/>
          <w:b/>
          <w:lang w:eastAsia="es-PE"/>
        </w:rPr>
      </w:pPr>
    </w:p>
    <w:p w14:paraId="2AA3B786" w14:textId="66687EBF" w:rsidR="00103D06" w:rsidRDefault="00103D06">
      <w:pPr>
        <w:pStyle w:val="Prrafodelista"/>
        <w:numPr>
          <w:ilvl w:val="0"/>
          <w:numId w:val="4"/>
        </w:numPr>
        <w:jc w:val="both"/>
        <w:rPr>
          <w:rFonts w:cs="Arial"/>
          <w:b/>
          <w:lang w:eastAsia="es-PE"/>
        </w:rPr>
      </w:pPr>
      <w:r>
        <w:rPr>
          <w:rFonts w:cs="Arial"/>
          <w:b/>
          <w:lang w:eastAsia="es-PE"/>
        </w:rPr>
        <w:t>Anotaciones (Service,RestController,Autowired,etc).</w:t>
      </w:r>
    </w:p>
    <w:p w14:paraId="2D35A182" w14:textId="3DFE0FC4" w:rsidR="00103D06" w:rsidRDefault="00103D06">
      <w:pPr>
        <w:pStyle w:val="Prrafodelista"/>
        <w:numPr>
          <w:ilvl w:val="0"/>
          <w:numId w:val="4"/>
        </w:numPr>
        <w:jc w:val="both"/>
        <w:rPr>
          <w:rFonts w:cs="Arial"/>
          <w:b/>
          <w:u w:val="single"/>
          <w:lang w:eastAsia="es-PE"/>
        </w:rPr>
      </w:pPr>
      <w:r w:rsidRPr="00B27450">
        <w:rPr>
          <w:rFonts w:cs="Arial"/>
          <w:b/>
          <w:u w:val="single"/>
          <w:lang w:eastAsia="es-PE"/>
        </w:rPr>
        <w:t>Lombok</w:t>
      </w:r>
    </w:p>
    <w:p w14:paraId="56AF95A3" w14:textId="16E7027F" w:rsidR="00704F91" w:rsidRDefault="00704F91">
      <w:pPr>
        <w:pStyle w:val="Prrafodelista"/>
        <w:numPr>
          <w:ilvl w:val="0"/>
          <w:numId w:val="4"/>
        </w:numPr>
        <w:jc w:val="both"/>
        <w:rPr>
          <w:rFonts w:cs="Arial"/>
          <w:b/>
          <w:u w:val="single"/>
          <w:lang w:eastAsia="es-PE"/>
        </w:rPr>
      </w:pPr>
      <w:r>
        <w:rPr>
          <w:rFonts w:cs="Arial"/>
          <w:b/>
          <w:u w:val="single"/>
          <w:lang w:eastAsia="es-PE"/>
        </w:rPr>
        <w:t>RestTemplate</w:t>
      </w:r>
    </w:p>
    <w:p w14:paraId="375778D6" w14:textId="18FDA863" w:rsidR="00AA0778" w:rsidRPr="00B27450" w:rsidRDefault="00AA0778">
      <w:pPr>
        <w:pStyle w:val="Prrafodelista"/>
        <w:numPr>
          <w:ilvl w:val="0"/>
          <w:numId w:val="4"/>
        </w:numPr>
        <w:jc w:val="both"/>
        <w:rPr>
          <w:rFonts w:cs="Arial"/>
          <w:b/>
          <w:u w:val="single"/>
          <w:lang w:eastAsia="es-PE"/>
        </w:rPr>
      </w:pPr>
      <w:r>
        <w:rPr>
          <w:rFonts w:cs="Arial"/>
          <w:b/>
          <w:u w:val="single"/>
          <w:lang w:eastAsia="es-PE"/>
        </w:rPr>
        <w:t>JWT</w:t>
      </w:r>
    </w:p>
    <w:p w14:paraId="4BF3265C" w14:textId="395478D6" w:rsidR="00212F05" w:rsidRPr="002C524F" w:rsidRDefault="00321EC1" w:rsidP="00704F91">
      <w:pPr>
        <w:pStyle w:val="Prrafodelista"/>
        <w:jc w:val="both"/>
        <w:rPr>
          <w:rFonts w:cs="Arial"/>
          <w:b/>
          <w:lang w:eastAsia="es-PE"/>
        </w:rPr>
      </w:pPr>
      <w:r w:rsidRPr="00B27450">
        <w:rPr>
          <w:rFonts w:cs="Arial"/>
          <w:b/>
          <w:u w:val="single"/>
          <w:lang w:eastAsia="es-PE"/>
        </w:rPr>
        <w:t xml:space="preserve"> </w:t>
      </w:r>
    </w:p>
    <w:p w14:paraId="64D08153" w14:textId="77777777" w:rsidR="00212F05" w:rsidRPr="005877D8" w:rsidRDefault="00212F05" w:rsidP="00321EC1">
      <w:pPr>
        <w:pStyle w:val="Prrafodelista"/>
        <w:jc w:val="both"/>
        <w:rPr>
          <w:rFonts w:cs="Arial"/>
          <w:b/>
          <w:lang w:eastAsia="es-PE"/>
        </w:rPr>
      </w:pPr>
    </w:p>
    <w:p w14:paraId="2320E028" w14:textId="76708191" w:rsidR="005877D8" w:rsidRDefault="005877D8">
      <w:pPr>
        <w:pStyle w:val="Prrafodelista"/>
        <w:numPr>
          <w:ilvl w:val="0"/>
          <w:numId w:val="2"/>
        </w:numPr>
        <w:jc w:val="both"/>
        <w:rPr>
          <w:rFonts w:cs="Arial"/>
          <w:b/>
          <w:lang w:eastAsia="es-PE"/>
        </w:rPr>
      </w:pPr>
      <w:r>
        <w:rPr>
          <w:rFonts w:cs="Arial"/>
          <w:b/>
          <w:lang w:eastAsia="es-PE"/>
        </w:rPr>
        <w:t>CONSIDERACIONES DEL ENTREGABLE</w:t>
      </w:r>
    </w:p>
    <w:p w14:paraId="552780B9" w14:textId="5CBD434D" w:rsidR="009329BD" w:rsidRDefault="009329BD" w:rsidP="009329BD">
      <w:pPr>
        <w:jc w:val="both"/>
        <w:rPr>
          <w:rFonts w:cs="Arial"/>
          <w:b/>
          <w:lang w:eastAsia="es-PE"/>
        </w:rPr>
      </w:pPr>
    </w:p>
    <w:p w14:paraId="35EDE0B0" w14:textId="277BD6A7" w:rsidR="00704F91" w:rsidRDefault="00704F91">
      <w:pPr>
        <w:pStyle w:val="Prrafodelista"/>
        <w:numPr>
          <w:ilvl w:val="0"/>
          <w:numId w:val="3"/>
        </w:numPr>
        <w:jc w:val="both"/>
        <w:rPr>
          <w:rFonts w:cs="Arial"/>
          <w:b/>
          <w:lang w:eastAsia="es-PE"/>
        </w:rPr>
      </w:pPr>
      <w:r>
        <w:rPr>
          <w:rFonts w:cs="Arial"/>
          <w:b/>
          <w:lang w:eastAsia="es-PE"/>
        </w:rPr>
        <w:t>Para el cambio de divisas debe consumir el siguiente servicio con RestTemplate:</w:t>
      </w:r>
    </w:p>
    <w:p w14:paraId="54E6991C" w14:textId="6470C2AC" w:rsidR="00704F91" w:rsidRPr="00704F91" w:rsidRDefault="00000000">
      <w:pPr>
        <w:pStyle w:val="Prrafodelista"/>
        <w:numPr>
          <w:ilvl w:val="1"/>
          <w:numId w:val="3"/>
        </w:numPr>
        <w:jc w:val="both"/>
        <w:rPr>
          <w:rFonts w:cs="Arial"/>
          <w:b/>
          <w:lang w:val="es-ES" w:eastAsia="es-PE"/>
        </w:rPr>
      </w:pPr>
      <w:hyperlink r:id="rId8" w:history="1">
        <w:r w:rsidR="00704F91" w:rsidRPr="00704F91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s-ES"/>
          </w:rPr>
          <w:t>https://api.exchangerate.host/convert?from=USD&amp;to=PEN</w:t>
        </w:r>
      </w:hyperlink>
      <w:r w:rsidR="00704F91" w:rsidRPr="00704F91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ES"/>
        </w:rPr>
        <w:t xml:space="preserve"> (N</w:t>
      </w:r>
      <w:r w:rsidR="00704F91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ES"/>
        </w:rPr>
        <w:t>ó</w:t>
      </w:r>
      <w:r w:rsidR="00704F91" w:rsidRPr="00704F91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ES"/>
        </w:rPr>
        <w:t>tes</w:t>
      </w:r>
      <w:r w:rsidR="00704F91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ES"/>
        </w:rPr>
        <w:t>e</w:t>
      </w:r>
      <w:r w:rsidR="00704F91" w:rsidRPr="00704F91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ES"/>
        </w:rPr>
        <w:t xml:space="preserve"> que recibe dos parámetros, justamente </w:t>
      </w:r>
      <w:r w:rsidR="00A914AA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ES"/>
        </w:rPr>
        <w:t>los ingresados en el primer api y generados en el token enviado en el header para el segundo</w:t>
      </w:r>
      <w:r w:rsidR="00704F91" w:rsidRPr="00704F91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ES"/>
        </w:rPr>
        <w:t>)</w:t>
      </w:r>
    </w:p>
    <w:p w14:paraId="0AC29542" w14:textId="6495CCBD" w:rsidR="00704F91" w:rsidRPr="002B3984" w:rsidRDefault="00704F91">
      <w:pPr>
        <w:pStyle w:val="Prrafodelista"/>
        <w:numPr>
          <w:ilvl w:val="1"/>
          <w:numId w:val="3"/>
        </w:numPr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ES"/>
        </w:rPr>
      </w:pPr>
      <w:r w:rsidRPr="002B3984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ES"/>
        </w:rPr>
        <w:t xml:space="preserve">Puede verificar </w:t>
      </w:r>
      <w:r w:rsidR="00D37B16" w:rsidRPr="002B3984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ES"/>
        </w:rPr>
        <w:t>más</w:t>
      </w:r>
      <w:r w:rsidRPr="002B3984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ES"/>
        </w:rPr>
        <w:t xml:space="preserve"> detalle del api en la siguiente </w:t>
      </w:r>
      <w:r w:rsidR="00D37B16" w:rsidRPr="002B3984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ES"/>
        </w:rPr>
        <w:t>página</w:t>
      </w:r>
      <w:r w:rsidR="002B3984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ES"/>
        </w:rPr>
        <w:t xml:space="preserve"> (como tipo de monedas soportada)</w:t>
      </w:r>
      <w:r w:rsidRPr="002B3984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ES"/>
        </w:rPr>
        <w:t xml:space="preserve">: </w:t>
      </w:r>
      <w:hyperlink r:id="rId9" w:anchor="/" w:history="1">
        <w:r w:rsidR="002B3984" w:rsidRPr="002B3984">
          <w:rPr>
            <w:rFonts w:ascii="Segoe UI" w:hAnsi="Segoe UI" w:cs="Segoe UI"/>
            <w:color w:val="212121"/>
            <w:sz w:val="18"/>
            <w:szCs w:val="18"/>
            <w:shd w:val="clear" w:color="auto" w:fill="FFFFFF"/>
            <w:lang w:val="es-ES"/>
          </w:rPr>
          <w:t>https://exchangerate.host/#/#docs</w:t>
        </w:r>
      </w:hyperlink>
    </w:p>
    <w:p w14:paraId="7285EFFE" w14:textId="77777777" w:rsidR="002B3984" w:rsidRPr="00704F91" w:rsidRDefault="002B3984" w:rsidP="002B3984">
      <w:pPr>
        <w:pStyle w:val="Prrafodelista"/>
        <w:ind w:left="2149"/>
        <w:jc w:val="both"/>
        <w:rPr>
          <w:rFonts w:cs="Arial"/>
          <w:b/>
          <w:lang w:val="es-ES" w:eastAsia="es-PE"/>
        </w:rPr>
      </w:pPr>
    </w:p>
    <w:p w14:paraId="4FC07B5E" w14:textId="6D9D0BC2" w:rsidR="00684DCA" w:rsidRDefault="002C524F">
      <w:pPr>
        <w:pStyle w:val="Prrafodelista"/>
        <w:numPr>
          <w:ilvl w:val="0"/>
          <w:numId w:val="3"/>
        </w:numPr>
        <w:jc w:val="both"/>
        <w:rPr>
          <w:rFonts w:cs="Arial"/>
          <w:b/>
          <w:lang w:eastAsia="es-PE"/>
        </w:rPr>
      </w:pPr>
      <w:r>
        <w:rPr>
          <w:rFonts w:cs="Arial"/>
          <w:b/>
          <w:lang w:eastAsia="es-PE"/>
        </w:rPr>
        <w:t>El entregable del proyecto</w:t>
      </w:r>
      <w:r w:rsidR="00B27450">
        <w:rPr>
          <w:rFonts w:cs="Arial"/>
          <w:b/>
          <w:lang w:eastAsia="es-PE"/>
        </w:rPr>
        <w:t xml:space="preserve"> es el código fuente en Github y </w:t>
      </w:r>
      <w:r w:rsidR="00704F91">
        <w:rPr>
          <w:rFonts w:cs="Arial"/>
          <w:b/>
          <w:lang w:eastAsia="es-PE"/>
        </w:rPr>
        <w:t xml:space="preserve">un video </w:t>
      </w:r>
      <w:r w:rsidR="009416CC">
        <w:rPr>
          <w:rFonts w:cs="Arial"/>
          <w:b/>
          <w:lang w:eastAsia="es-PE"/>
        </w:rPr>
        <w:t xml:space="preserve">con las siguientes </w:t>
      </w:r>
      <w:r w:rsidR="008775CA">
        <w:rPr>
          <w:rFonts w:cs="Arial"/>
          <w:b/>
          <w:lang w:eastAsia="es-PE"/>
        </w:rPr>
        <w:t>casuísticas:</w:t>
      </w:r>
    </w:p>
    <w:p w14:paraId="67DAC14B" w14:textId="1A736D95" w:rsidR="00704F91" w:rsidRPr="004C0168" w:rsidRDefault="008775CA">
      <w:pPr>
        <w:pStyle w:val="Prrafodelista"/>
        <w:numPr>
          <w:ilvl w:val="1"/>
          <w:numId w:val="6"/>
        </w:numPr>
        <w:jc w:val="both"/>
        <w:rPr>
          <w:rFonts w:cs="Arial"/>
          <w:b/>
          <w:highlight w:val="yellow"/>
          <w:lang w:eastAsia="es-PE"/>
        </w:rPr>
      </w:pPr>
      <w:r w:rsidRPr="003830EB">
        <w:rPr>
          <w:rFonts w:cs="Arial"/>
          <w:b/>
          <w:color w:val="FF0000"/>
          <w:highlight w:val="yellow"/>
          <w:lang w:eastAsia="es-PE"/>
        </w:rPr>
        <w:t>Generar token</w:t>
      </w:r>
      <w:r w:rsidRPr="004C0168">
        <w:rPr>
          <w:rFonts w:cs="Arial"/>
          <w:b/>
          <w:highlight w:val="yellow"/>
          <w:lang w:eastAsia="es-PE"/>
        </w:rPr>
        <w:t xml:space="preserve"> como se indica en el método a y mostrarlo en la web </w:t>
      </w:r>
      <w:hyperlink r:id="rId10" w:history="1">
        <w:r w:rsidRPr="004C0168">
          <w:rPr>
            <w:rStyle w:val="Hipervnculo"/>
            <w:rFonts w:cs="Arial"/>
            <w:b/>
            <w:highlight w:val="yellow"/>
            <w:lang w:eastAsia="es-PE"/>
          </w:rPr>
          <w:t>https://jwt.io/</w:t>
        </w:r>
      </w:hyperlink>
      <w:r w:rsidRPr="004C0168">
        <w:rPr>
          <w:rFonts w:cs="Arial"/>
          <w:b/>
          <w:highlight w:val="yellow"/>
          <w:lang w:eastAsia="es-PE"/>
        </w:rPr>
        <w:t xml:space="preserve"> de modo que se pueda apreciar que los claims sean correctos.</w:t>
      </w:r>
    </w:p>
    <w:p w14:paraId="0B360CF3" w14:textId="6314A3A5" w:rsidR="002B3984" w:rsidRPr="004C0168" w:rsidRDefault="008775CA">
      <w:pPr>
        <w:pStyle w:val="Prrafodelista"/>
        <w:numPr>
          <w:ilvl w:val="1"/>
          <w:numId w:val="6"/>
        </w:numPr>
        <w:jc w:val="both"/>
        <w:rPr>
          <w:rFonts w:cs="Arial"/>
          <w:b/>
          <w:highlight w:val="yellow"/>
          <w:lang w:eastAsia="es-PE"/>
        </w:rPr>
      </w:pPr>
      <w:r w:rsidRPr="004C0168">
        <w:rPr>
          <w:rFonts w:cs="Arial"/>
          <w:b/>
          <w:highlight w:val="yellow"/>
          <w:lang w:eastAsia="es-PE"/>
        </w:rPr>
        <w:t xml:space="preserve">Validar que el token generado en el punto “a” tenga </w:t>
      </w:r>
      <w:r w:rsidRPr="003830EB">
        <w:rPr>
          <w:rFonts w:cs="Arial"/>
          <w:b/>
          <w:color w:val="FF0000"/>
          <w:highlight w:val="yellow"/>
          <w:lang w:eastAsia="es-PE"/>
        </w:rPr>
        <w:t>un vencimiento de 3 min</w:t>
      </w:r>
      <w:r w:rsidRPr="004C0168">
        <w:rPr>
          <w:rFonts w:cs="Arial"/>
          <w:b/>
          <w:highlight w:val="yellow"/>
          <w:lang w:eastAsia="es-PE"/>
        </w:rPr>
        <w:t xml:space="preserve"> tal cual se indica, el método b no debería ejecutarse de forma exitosa si es que el token ya venció.</w:t>
      </w:r>
    </w:p>
    <w:p w14:paraId="29D6DE30" w14:textId="22E192DA" w:rsidR="008775CA" w:rsidRDefault="008775CA">
      <w:pPr>
        <w:pStyle w:val="Prrafodelista"/>
        <w:numPr>
          <w:ilvl w:val="1"/>
          <w:numId w:val="6"/>
        </w:numPr>
        <w:jc w:val="both"/>
        <w:rPr>
          <w:rFonts w:cs="Arial"/>
          <w:b/>
          <w:lang w:eastAsia="es-PE"/>
        </w:rPr>
      </w:pPr>
      <w:r>
        <w:rPr>
          <w:rFonts w:cs="Arial"/>
          <w:b/>
          <w:lang w:eastAsia="es-PE"/>
        </w:rPr>
        <w:t xml:space="preserve">Obtener el </w:t>
      </w:r>
      <w:r w:rsidRPr="000D67B0">
        <w:rPr>
          <w:rFonts w:cs="Arial"/>
          <w:b/>
          <w:color w:val="FF0000"/>
          <w:lang w:eastAsia="es-PE"/>
        </w:rPr>
        <w:t>tipo de cambio de 2 monedas</w:t>
      </w:r>
      <w:r>
        <w:rPr>
          <w:rFonts w:cs="Arial"/>
          <w:b/>
          <w:lang w:eastAsia="es-PE"/>
        </w:rPr>
        <w:t xml:space="preserve"> usando el método b.</w:t>
      </w:r>
    </w:p>
    <w:p w14:paraId="3437F96F" w14:textId="7EEB3A2C" w:rsidR="008775CA" w:rsidRDefault="008775CA">
      <w:pPr>
        <w:pStyle w:val="Prrafodelista"/>
        <w:numPr>
          <w:ilvl w:val="1"/>
          <w:numId w:val="6"/>
        </w:numPr>
        <w:jc w:val="both"/>
        <w:rPr>
          <w:rFonts w:cs="Arial"/>
          <w:b/>
          <w:lang w:eastAsia="es-PE"/>
        </w:rPr>
      </w:pPr>
      <w:r w:rsidRPr="000D67B0">
        <w:rPr>
          <w:rFonts w:cs="Arial"/>
          <w:b/>
          <w:color w:val="FF0000"/>
          <w:lang w:eastAsia="es-PE"/>
        </w:rPr>
        <w:t>Generar token</w:t>
      </w:r>
      <w:r>
        <w:rPr>
          <w:rFonts w:cs="Arial"/>
          <w:b/>
          <w:lang w:eastAsia="es-PE"/>
        </w:rPr>
        <w:t xml:space="preserve"> como se indica en el método c</w:t>
      </w:r>
      <w:r w:rsidR="00390302">
        <w:rPr>
          <w:rFonts w:cs="Arial"/>
          <w:b/>
          <w:lang w:eastAsia="es-PE"/>
        </w:rPr>
        <w:t>. (no es necesario mostrarlo en jwt.io)</w:t>
      </w:r>
    </w:p>
    <w:p w14:paraId="140503DC" w14:textId="17DA3D8A" w:rsidR="008775CA" w:rsidRDefault="008775CA">
      <w:pPr>
        <w:pStyle w:val="Prrafodelista"/>
        <w:numPr>
          <w:ilvl w:val="1"/>
          <w:numId w:val="6"/>
        </w:numPr>
        <w:jc w:val="both"/>
        <w:rPr>
          <w:rFonts w:cs="Arial"/>
          <w:b/>
          <w:lang w:eastAsia="es-PE"/>
        </w:rPr>
      </w:pPr>
      <w:r>
        <w:rPr>
          <w:rFonts w:cs="Arial"/>
          <w:b/>
          <w:lang w:eastAsia="es-PE"/>
        </w:rPr>
        <w:t xml:space="preserve">Obtener la conversión de un monto “x” de una moneda a otro. Por ejemplo </w:t>
      </w:r>
      <w:r w:rsidRPr="000D67B0">
        <w:rPr>
          <w:rFonts w:cs="Arial"/>
          <w:b/>
          <w:color w:val="FF0000"/>
          <w:lang w:eastAsia="es-PE"/>
        </w:rPr>
        <w:t>100 dólares</w:t>
      </w:r>
      <w:r>
        <w:rPr>
          <w:rFonts w:cs="Arial"/>
          <w:b/>
          <w:lang w:eastAsia="es-PE"/>
        </w:rPr>
        <w:t xml:space="preserve"> a soles es 385, usando el método d</w:t>
      </w:r>
    </w:p>
    <w:p w14:paraId="2A77A68F" w14:textId="0440B66F" w:rsidR="008775CA" w:rsidRDefault="008775CA">
      <w:pPr>
        <w:pStyle w:val="Prrafodelista"/>
        <w:numPr>
          <w:ilvl w:val="1"/>
          <w:numId w:val="6"/>
        </w:numPr>
        <w:jc w:val="both"/>
        <w:rPr>
          <w:rFonts w:cs="Arial"/>
          <w:b/>
          <w:lang w:eastAsia="es-PE"/>
        </w:rPr>
      </w:pPr>
      <w:r>
        <w:rPr>
          <w:rFonts w:cs="Arial"/>
          <w:b/>
          <w:lang w:eastAsia="es-PE"/>
        </w:rPr>
        <w:t xml:space="preserve">Mostrar que el método </w:t>
      </w:r>
      <w:r w:rsidRPr="007C45C8">
        <w:rPr>
          <w:rFonts w:cs="Arial"/>
          <w:b/>
          <w:color w:val="FF0000"/>
          <w:highlight w:val="yellow"/>
          <w:lang w:eastAsia="es-PE"/>
        </w:rPr>
        <w:t>valide que se requiera un token</w:t>
      </w:r>
      <w:r>
        <w:rPr>
          <w:rFonts w:cs="Arial"/>
          <w:b/>
          <w:lang w:eastAsia="es-PE"/>
        </w:rPr>
        <w:t xml:space="preserve"> (puede escoger o el método b o el método d)</w:t>
      </w:r>
    </w:p>
    <w:p w14:paraId="41A3602B" w14:textId="018C15F2" w:rsidR="008775CA" w:rsidRDefault="008775CA">
      <w:pPr>
        <w:pStyle w:val="Prrafodelista"/>
        <w:numPr>
          <w:ilvl w:val="1"/>
          <w:numId w:val="6"/>
        </w:numPr>
        <w:jc w:val="both"/>
        <w:rPr>
          <w:rFonts w:cs="Arial"/>
          <w:b/>
          <w:lang w:eastAsia="es-PE"/>
        </w:rPr>
      </w:pPr>
      <w:r>
        <w:rPr>
          <w:rFonts w:cs="Arial"/>
          <w:b/>
          <w:lang w:eastAsia="es-PE"/>
        </w:rPr>
        <w:lastRenderedPageBreak/>
        <w:t xml:space="preserve">Mostrar que el método valide que </w:t>
      </w:r>
      <w:r w:rsidR="00390302">
        <w:rPr>
          <w:rFonts w:cs="Arial"/>
          <w:b/>
          <w:lang w:eastAsia="es-PE"/>
        </w:rPr>
        <w:t xml:space="preserve">el token debe tener los claims necesarios, por </w:t>
      </w:r>
      <w:proofErr w:type="gramStart"/>
      <w:r w:rsidR="00390302">
        <w:rPr>
          <w:rFonts w:cs="Arial"/>
          <w:b/>
          <w:lang w:eastAsia="es-PE"/>
        </w:rPr>
        <w:t>ejemplo</w:t>
      </w:r>
      <w:proofErr w:type="gramEnd"/>
      <w:r w:rsidR="00390302">
        <w:rPr>
          <w:rFonts w:cs="Arial"/>
          <w:b/>
          <w:lang w:eastAsia="es-PE"/>
        </w:rPr>
        <w:t xml:space="preserve"> si el token no tiene el monto responder con </w:t>
      </w:r>
      <w:r w:rsidR="00390302" w:rsidRPr="007C45C8">
        <w:rPr>
          <w:rFonts w:cs="Arial"/>
          <w:b/>
          <w:color w:val="FF0000"/>
          <w:lang w:eastAsia="es-PE"/>
        </w:rPr>
        <w:t>“400”</w:t>
      </w:r>
      <w:r w:rsidR="00390302">
        <w:rPr>
          <w:rFonts w:cs="Arial"/>
          <w:b/>
          <w:lang w:eastAsia="es-PE"/>
        </w:rPr>
        <w:t xml:space="preserve"> (para dicha validación usar el método d).</w:t>
      </w:r>
    </w:p>
    <w:p w14:paraId="76329577" w14:textId="13104C72" w:rsidR="00390302" w:rsidRDefault="00390302">
      <w:pPr>
        <w:pStyle w:val="Prrafodelista"/>
        <w:numPr>
          <w:ilvl w:val="0"/>
          <w:numId w:val="6"/>
        </w:numPr>
        <w:jc w:val="both"/>
        <w:rPr>
          <w:rFonts w:cs="Arial"/>
          <w:b/>
          <w:lang w:eastAsia="es-PE"/>
        </w:rPr>
      </w:pPr>
      <w:r w:rsidRPr="00390302">
        <w:rPr>
          <w:rFonts w:cs="Arial"/>
          <w:b/>
          <w:u w:val="single"/>
          <w:lang w:eastAsia="es-PE"/>
        </w:rPr>
        <w:t>Solo se calificará las casuísticas descritas,</w:t>
      </w:r>
      <w:r>
        <w:rPr>
          <w:rFonts w:cs="Arial"/>
          <w:b/>
          <w:lang w:eastAsia="es-PE"/>
        </w:rPr>
        <w:t xml:space="preserve"> tratar de no extenderse mucho. </w:t>
      </w:r>
    </w:p>
    <w:p w14:paraId="3C63B4D9" w14:textId="47B4E5B8" w:rsidR="009329BD" w:rsidRPr="009329BD" w:rsidRDefault="009329BD" w:rsidP="009329BD">
      <w:pPr>
        <w:jc w:val="both"/>
        <w:rPr>
          <w:rFonts w:cs="Arial"/>
          <w:b/>
          <w:lang w:eastAsia="es-PE"/>
        </w:rPr>
      </w:pPr>
    </w:p>
    <w:p w14:paraId="03D40DA7" w14:textId="0253CB41" w:rsidR="005877D8" w:rsidRDefault="005877D8">
      <w:pPr>
        <w:pStyle w:val="Prrafodelista"/>
        <w:numPr>
          <w:ilvl w:val="0"/>
          <w:numId w:val="2"/>
        </w:numPr>
        <w:jc w:val="both"/>
        <w:rPr>
          <w:rFonts w:cs="Arial"/>
          <w:b/>
          <w:lang w:eastAsia="es-PE"/>
        </w:rPr>
      </w:pPr>
      <w:r w:rsidRPr="00566B66">
        <w:rPr>
          <w:rFonts w:cs="Arial"/>
          <w:b/>
          <w:lang w:eastAsia="es-PE"/>
        </w:rPr>
        <w:t>IN</w:t>
      </w:r>
      <w:r>
        <w:rPr>
          <w:rFonts w:cs="Arial"/>
          <w:b/>
          <w:lang w:eastAsia="es-PE"/>
        </w:rPr>
        <w:t>S</w:t>
      </w:r>
      <w:r w:rsidRPr="00566B66">
        <w:rPr>
          <w:rFonts w:cs="Arial"/>
          <w:b/>
          <w:lang w:eastAsia="es-PE"/>
        </w:rPr>
        <w:t>TRUCCIONES DE LA ACTIVIDAD</w:t>
      </w:r>
    </w:p>
    <w:p w14:paraId="167710C5" w14:textId="77777777" w:rsidR="00684DCA" w:rsidRPr="00896F2D" w:rsidRDefault="00684DCA" w:rsidP="00896F2D">
      <w:pPr>
        <w:jc w:val="both"/>
        <w:rPr>
          <w:rFonts w:cs="Arial"/>
          <w:b/>
          <w:lang w:eastAsia="es-PE"/>
        </w:rPr>
      </w:pPr>
    </w:p>
    <w:p w14:paraId="018302A0" w14:textId="77777777" w:rsidR="005877D8" w:rsidRPr="005877D8" w:rsidRDefault="005877D8">
      <w:pPr>
        <w:pStyle w:val="Prrafodelista"/>
        <w:numPr>
          <w:ilvl w:val="0"/>
          <w:numId w:val="2"/>
        </w:numPr>
        <w:jc w:val="both"/>
        <w:rPr>
          <w:rFonts w:cs="Arial"/>
          <w:b/>
          <w:lang w:eastAsia="es-PE"/>
        </w:rPr>
      </w:pPr>
      <w:r w:rsidRPr="005877D8">
        <w:rPr>
          <w:rFonts w:cs="Arial"/>
          <w:b/>
          <w:lang w:eastAsia="es-PE"/>
        </w:rPr>
        <w:t>CRITERIOS DE EVALUACIÓN</w:t>
      </w:r>
    </w:p>
    <w:p w14:paraId="23C61792" w14:textId="77777777" w:rsidR="005877D8" w:rsidRDefault="005877D8" w:rsidP="005877D8">
      <w:pPr>
        <w:pStyle w:val="Prrafodelista"/>
        <w:ind w:left="0"/>
        <w:jc w:val="both"/>
        <w:rPr>
          <w:rFonts w:cs="Arial"/>
          <w:b/>
          <w:lang w:eastAsia="es-PE"/>
        </w:rPr>
      </w:pPr>
    </w:p>
    <w:tbl>
      <w:tblPr>
        <w:tblStyle w:val="Tablaconcuadrcula"/>
        <w:tblW w:w="9119" w:type="dxa"/>
        <w:tblInd w:w="704" w:type="dxa"/>
        <w:tblLook w:val="04A0" w:firstRow="1" w:lastRow="0" w:firstColumn="1" w:lastColumn="0" w:noHBand="0" w:noVBand="1"/>
      </w:tblPr>
      <w:tblGrid>
        <w:gridCol w:w="7796"/>
        <w:gridCol w:w="1323"/>
      </w:tblGrid>
      <w:tr w:rsidR="00100CF3" w:rsidRPr="0006433A" w14:paraId="0411E677" w14:textId="77777777" w:rsidTr="00100CF3">
        <w:tc>
          <w:tcPr>
            <w:tcW w:w="7796" w:type="dxa"/>
          </w:tcPr>
          <w:p w14:paraId="286E492F" w14:textId="77777777" w:rsidR="00100CF3" w:rsidRPr="00100CF3" w:rsidRDefault="00100CF3" w:rsidP="00E5643F">
            <w:pPr>
              <w:jc w:val="both"/>
              <w:rPr>
                <w:rFonts w:asciiTheme="minorHAnsi" w:hAnsiTheme="minorHAnsi" w:cs="Arial"/>
                <w:b/>
                <w:lang w:eastAsia="es-PE"/>
              </w:rPr>
            </w:pPr>
            <w:r w:rsidRPr="00100CF3">
              <w:rPr>
                <w:rFonts w:asciiTheme="minorHAnsi" w:hAnsiTheme="minorHAnsi" w:cs="Arial"/>
                <w:b/>
                <w:lang w:eastAsia="es-PE"/>
              </w:rPr>
              <w:t>CRITERIOS</w:t>
            </w:r>
          </w:p>
        </w:tc>
        <w:tc>
          <w:tcPr>
            <w:tcW w:w="1323" w:type="dxa"/>
          </w:tcPr>
          <w:p w14:paraId="29FA5815" w14:textId="77777777" w:rsidR="00100CF3" w:rsidRPr="00100CF3" w:rsidRDefault="00100CF3" w:rsidP="00E5643F">
            <w:pPr>
              <w:jc w:val="center"/>
              <w:rPr>
                <w:rFonts w:asciiTheme="minorHAnsi" w:hAnsiTheme="minorHAnsi" w:cs="Arial"/>
                <w:b/>
                <w:lang w:eastAsia="es-PE"/>
              </w:rPr>
            </w:pPr>
            <w:r w:rsidRPr="00100CF3">
              <w:rPr>
                <w:rFonts w:asciiTheme="minorHAnsi" w:hAnsiTheme="minorHAnsi" w:cs="Arial"/>
                <w:b/>
                <w:lang w:eastAsia="es-PE"/>
              </w:rPr>
              <w:t>PUNTAJE</w:t>
            </w:r>
          </w:p>
        </w:tc>
      </w:tr>
      <w:tr w:rsidR="00100CF3" w:rsidRPr="0006433A" w14:paraId="01E8D22B" w14:textId="77777777" w:rsidTr="00100CF3">
        <w:tc>
          <w:tcPr>
            <w:tcW w:w="7796" w:type="dxa"/>
          </w:tcPr>
          <w:p w14:paraId="29F7F3EF" w14:textId="2CC6A970" w:rsidR="00100CF3" w:rsidRPr="00100CF3" w:rsidRDefault="00390302" w:rsidP="00E5643F">
            <w:pPr>
              <w:ind w:left="709"/>
              <w:jc w:val="both"/>
              <w:rPr>
                <w:rFonts w:asciiTheme="minorHAnsi" w:hAnsiTheme="minorHAnsi" w:cs="Arial"/>
                <w:lang w:eastAsia="es-PE"/>
              </w:rPr>
            </w:pPr>
            <w:r>
              <w:rPr>
                <w:rFonts w:asciiTheme="minorHAnsi" w:hAnsiTheme="minorHAnsi" w:cs="Arial"/>
                <w:lang w:val="es-ES_tradnl" w:eastAsia="es-PE"/>
              </w:rPr>
              <w:t>Casuística A</w:t>
            </w:r>
          </w:p>
        </w:tc>
        <w:tc>
          <w:tcPr>
            <w:tcW w:w="1323" w:type="dxa"/>
          </w:tcPr>
          <w:p w14:paraId="2855E2C1" w14:textId="17C29080" w:rsidR="00100CF3" w:rsidRPr="002B3984" w:rsidRDefault="00390302" w:rsidP="00E5643F">
            <w:pPr>
              <w:jc w:val="center"/>
              <w:rPr>
                <w:rFonts w:asciiTheme="minorHAnsi" w:hAnsiTheme="minorHAnsi" w:cs="Arial"/>
                <w:lang w:val="es-ES_tradnl" w:eastAsia="es-PE"/>
              </w:rPr>
            </w:pPr>
            <w:r>
              <w:rPr>
                <w:rFonts w:asciiTheme="minorHAnsi" w:hAnsiTheme="minorHAnsi" w:cs="Arial"/>
                <w:lang w:val="es-ES_tradnl" w:eastAsia="es-PE"/>
              </w:rPr>
              <w:t>4</w:t>
            </w:r>
          </w:p>
        </w:tc>
      </w:tr>
      <w:tr w:rsidR="00390302" w:rsidRPr="0006433A" w14:paraId="4B179438" w14:textId="77777777" w:rsidTr="00100CF3">
        <w:tc>
          <w:tcPr>
            <w:tcW w:w="7796" w:type="dxa"/>
          </w:tcPr>
          <w:p w14:paraId="462AA5D5" w14:textId="036444A1" w:rsidR="00390302" w:rsidRDefault="00390302" w:rsidP="00E5643F">
            <w:pPr>
              <w:ind w:left="709"/>
              <w:jc w:val="both"/>
              <w:rPr>
                <w:rFonts w:asciiTheme="minorHAnsi" w:hAnsiTheme="minorHAnsi" w:cs="Arial"/>
                <w:lang w:val="es-ES_tradnl" w:eastAsia="es-PE"/>
              </w:rPr>
            </w:pPr>
            <w:r>
              <w:rPr>
                <w:rFonts w:asciiTheme="minorHAnsi" w:hAnsiTheme="minorHAnsi" w:cs="Arial"/>
                <w:lang w:val="es-ES_tradnl" w:eastAsia="es-PE"/>
              </w:rPr>
              <w:t>Casuística B</w:t>
            </w:r>
          </w:p>
        </w:tc>
        <w:tc>
          <w:tcPr>
            <w:tcW w:w="1323" w:type="dxa"/>
          </w:tcPr>
          <w:p w14:paraId="6D28A38F" w14:textId="70B7C002" w:rsidR="00390302" w:rsidRDefault="00390302" w:rsidP="00E5643F">
            <w:pPr>
              <w:jc w:val="center"/>
              <w:rPr>
                <w:rFonts w:asciiTheme="minorHAnsi" w:hAnsiTheme="minorHAnsi" w:cs="Arial"/>
                <w:lang w:val="es-ES_tradnl" w:eastAsia="es-PE"/>
              </w:rPr>
            </w:pPr>
            <w:r>
              <w:rPr>
                <w:rFonts w:asciiTheme="minorHAnsi" w:hAnsiTheme="minorHAnsi" w:cs="Arial"/>
                <w:lang w:val="es-ES_tradnl" w:eastAsia="es-PE"/>
              </w:rPr>
              <w:t>2</w:t>
            </w:r>
          </w:p>
        </w:tc>
      </w:tr>
      <w:tr w:rsidR="00390302" w:rsidRPr="0006433A" w14:paraId="5E80674C" w14:textId="77777777" w:rsidTr="00100CF3">
        <w:tc>
          <w:tcPr>
            <w:tcW w:w="7796" w:type="dxa"/>
          </w:tcPr>
          <w:p w14:paraId="0DC5AE15" w14:textId="5898BA02" w:rsidR="00390302" w:rsidRDefault="00390302" w:rsidP="00E5643F">
            <w:pPr>
              <w:ind w:left="709"/>
              <w:jc w:val="both"/>
              <w:rPr>
                <w:rFonts w:asciiTheme="minorHAnsi" w:hAnsiTheme="minorHAnsi" w:cs="Arial"/>
                <w:lang w:val="es-ES_tradnl" w:eastAsia="es-PE"/>
              </w:rPr>
            </w:pPr>
            <w:r>
              <w:rPr>
                <w:rFonts w:asciiTheme="minorHAnsi" w:hAnsiTheme="minorHAnsi" w:cs="Arial"/>
                <w:lang w:val="es-ES_tradnl" w:eastAsia="es-PE"/>
              </w:rPr>
              <w:t>Casuística C</w:t>
            </w:r>
          </w:p>
        </w:tc>
        <w:tc>
          <w:tcPr>
            <w:tcW w:w="1323" w:type="dxa"/>
          </w:tcPr>
          <w:p w14:paraId="73B4146C" w14:textId="7067D126" w:rsidR="00390302" w:rsidRDefault="00390302" w:rsidP="00E5643F">
            <w:pPr>
              <w:jc w:val="center"/>
              <w:rPr>
                <w:rFonts w:asciiTheme="minorHAnsi" w:hAnsiTheme="minorHAnsi" w:cs="Arial"/>
                <w:lang w:val="es-ES_tradnl" w:eastAsia="es-PE"/>
              </w:rPr>
            </w:pPr>
            <w:r>
              <w:rPr>
                <w:rFonts w:asciiTheme="minorHAnsi" w:hAnsiTheme="minorHAnsi" w:cs="Arial"/>
                <w:lang w:val="es-ES_tradnl" w:eastAsia="es-PE"/>
              </w:rPr>
              <w:t>4</w:t>
            </w:r>
          </w:p>
        </w:tc>
      </w:tr>
      <w:tr w:rsidR="00100CF3" w:rsidRPr="0006433A" w14:paraId="75F2AD0F" w14:textId="77777777" w:rsidTr="00100CF3">
        <w:tc>
          <w:tcPr>
            <w:tcW w:w="7796" w:type="dxa"/>
          </w:tcPr>
          <w:p w14:paraId="5BD37D1B" w14:textId="7B44D346" w:rsidR="00100CF3" w:rsidRPr="00100CF3" w:rsidRDefault="00390302" w:rsidP="00E5643F">
            <w:pPr>
              <w:ind w:left="709"/>
              <w:jc w:val="both"/>
              <w:rPr>
                <w:rFonts w:asciiTheme="minorHAnsi" w:hAnsiTheme="minorHAnsi" w:cs="Arial"/>
                <w:lang w:eastAsia="es-PE"/>
              </w:rPr>
            </w:pPr>
            <w:r>
              <w:rPr>
                <w:rFonts w:asciiTheme="minorHAnsi" w:hAnsiTheme="minorHAnsi" w:cs="Arial"/>
                <w:lang w:val="es-ES_tradnl" w:eastAsia="es-PE"/>
              </w:rPr>
              <w:t>Casuística D</w:t>
            </w:r>
          </w:p>
        </w:tc>
        <w:tc>
          <w:tcPr>
            <w:tcW w:w="1323" w:type="dxa"/>
          </w:tcPr>
          <w:p w14:paraId="5B736B92" w14:textId="144AB3FF" w:rsidR="00100CF3" w:rsidRPr="002B3984" w:rsidRDefault="00390302" w:rsidP="00E5643F">
            <w:pPr>
              <w:jc w:val="center"/>
              <w:rPr>
                <w:rFonts w:asciiTheme="minorHAnsi" w:hAnsiTheme="minorHAnsi" w:cs="Arial"/>
                <w:lang w:val="es-ES_tradnl" w:eastAsia="es-PE"/>
              </w:rPr>
            </w:pPr>
            <w:r>
              <w:rPr>
                <w:rFonts w:asciiTheme="minorHAnsi" w:hAnsiTheme="minorHAnsi" w:cs="Arial"/>
                <w:lang w:val="es-ES_tradnl" w:eastAsia="es-PE"/>
              </w:rPr>
              <w:t>1</w:t>
            </w:r>
          </w:p>
        </w:tc>
      </w:tr>
      <w:tr w:rsidR="00390302" w:rsidRPr="0006433A" w14:paraId="0D9E58C0" w14:textId="77777777" w:rsidTr="00100CF3">
        <w:tc>
          <w:tcPr>
            <w:tcW w:w="7796" w:type="dxa"/>
          </w:tcPr>
          <w:p w14:paraId="0977BC75" w14:textId="73F83903" w:rsidR="00390302" w:rsidRDefault="00390302" w:rsidP="00E5643F">
            <w:pPr>
              <w:ind w:left="709"/>
              <w:jc w:val="both"/>
              <w:rPr>
                <w:rFonts w:asciiTheme="minorHAnsi" w:hAnsiTheme="minorHAnsi" w:cs="Arial"/>
                <w:lang w:val="es-ES_tradnl" w:eastAsia="es-PE"/>
              </w:rPr>
            </w:pPr>
            <w:r>
              <w:rPr>
                <w:rFonts w:asciiTheme="minorHAnsi" w:hAnsiTheme="minorHAnsi" w:cs="Arial"/>
                <w:lang w:val="es-ES_tradnl" w:eastAsia="es-PE"/>
              </w:rPr>
              <w:t>Casuística E</w:t>
            </w:r>
          </w:p>
        </w:tc>
        <w:tc>
          <w:tcPr>
            <w:tcW w:w="1323" w:type="dxa"/>
          </w:tcPr>
          <w:p w14:paraId="51859B29" w14:textId="0BF18E9D" w:rsidR="00390302" w:rsidRDefault="00390302" w:rsidP="00E5643F">
            <w:pPr>
              <w:jc w:val="center"/>
              <w:rPr>
                <w:rFonts w:asciiTheme="minorHAnsi" w:hAnsiTheme="minorHAnsi" w:cs="Arial"/>
                <w:lang w:val="es-ES_tradnl" w:eastAsia="es-PE"/>
              </w:rPr>
            </w:pPr>
            <w:r>
              <w:rPr>
                <w:rFonts w:asciiTheme="minorHAnsi" w:hAnsiTheme="minorHAnsi" w:cs="Arial"/>
                <w:lang w:val="es-ES_tradnl" w:eastAsia="es-PE"/>
              </w:rPr>
              <w:t>4</w:t>
            </w:r>
          </w:p>
        </w:tc>
      </w:tr>
      <w:tr w:rsidR="00390302" w:rsidRPr="0006433A" w14:paraId="307EA0BD" w14:textId="77777777" w:rsidTr="00100CF3">
        <w:tc>
          <w:tcPr>
            <w:tcW w:w="7796" w:type="dxa"/>
          </w:tcPr>
          <w:p w14:paraId="4555108D" w14:textId="27D2A216" w:rsidR="00390302" w:rsidRDefault="00390302" w:rsidP="00E5643F">
            <w:pPr>
              <w:ind w:left="709"/>
              <w:jc w:val="both"/>
              <w:rPr>
                <w:rFonts w:asciiTheme="minorHAnsi" w:hAnsiTheme="minorHAnsi" w:cs="Arial"/>
                <w:lang w:val="es-ES_tradnl" w:eastAsia="es-PE"/>
              </w:rPr>
            </w:pPr>
            <w:r>
              <w:rPr>
                <w:rFonts w:asciiTheme="minorHAnsi" w:hAnsiTheme="minorHAnsi" w:cs="Arial"/>
                <w:lang w:val="es-ES_tradnl" w:eastAsia="es-PE"/>
              </w:rPr>
              <w:t>Casuística F</w:t>
            </w:r>
          </w:p>
        </w:tc>
        <w:tc>
          <w:tcPr>
            <w:tcW w:w="1323" w:type="dxa"/>
          </w:tcPr>
          <w:p w14:paraId="6B68D9F6" w14:textId="55B12EF2" w:rsidR="00390302" w:rsidRDefault="00390302" w:rsidP="00E5643F">
            <w:pPr>
              <w:jc w:val="center"/>
              <w:rPr>
                <w:rFonts w:asciiTheme="minorHAnsi" w:hAnsiTheme="minorHAnsi" w:cs="Arial"/>
                <w:lang w:val="es-ES_tradnl" w:eastAsia="es-PE"/>
              </w:rPr>
            </w:pPr>
            <w:r>
              <w:rPr>
                <w:rFonts w:asciiTheme="minorHAnsi" w:hAnsiTheme="minorHAnsi" w:cs="Arial"/>
                <w:lang w:val="es-ES_tradnl" w:eastAsia="es-PE"/>
              </w:rPr>
              <w:t>2</w:t>
            </w:r>
          </w:p>
        </w:tc>
      </w:tr>
      <w:tr w:rsidR="00100CF3" w:rsidRPr="0006433A" w14:paraId="58EAF8B8" w14:textId="77777777" w:rsidTr="00100CF3">
        <w:tc>
          <w:tcPr>
            <w:tcW w:w="7796" w:type="dxa"/>
          </w:tcPr>
          <w:p w14:paraId="79E5FD4D" w14:textId="769538CE" w:rsidR="00100CF3" w:rsidRPr="002B3984" w:rsidRDefault="00390302" w:rsidP="00E5643F">
            <w:pPr>
              <w:ind w:left="709"/>
              <w:jc w:val="both"/>
              <w:rPr>
                <w:rFonts w:asciiTheme="minorHAnsi" w:hAnsiTheme="minorHAnsi" w:cs="Arial"/>
                <w:lang w:val="es-ES_tradnl" w:eastAsia="es-PE"/>
              </w:rPr>
            </w:pPr>
            <w:r>
              <w:rPr>
                <w:rFonts w:asciiTheme="minorHAnsi" w:hAnsiTheme="minorHAnsi" w:cs="Arial"/>
                <w:lang w:val="es-ES_tradnl" w:eastAsia="es-PE"/>
              </w:rPr>
              <w:t>Casuística G</w:t>
            </w:r>
          </w:p>
        </w:tc>
        <w:tc>
          <w:tcPr>
            <w:tcW w:w="1323" w:type="dxa"/>
          </w:tcPr>
          <w:p w14:paraId="07335FB3" w14:textId="2C78BE73" w:rsidR="00100CF3" w:rsidRPr="002B3984" w:rsidRDefault="00390302" w:rsidP="00E5643F">
            <w:pPr>
              <w:jc w:val="center"/>
              <w:rPr>
                <w:rFonts w:asciiTheme="minorHAnsi" w:hAnsiTheme="minorHAnsi" w:cs="Arial"/>
                <w:lang w:val="es-ES_tradnl" w:eastAsia="es-PE"/>
              </w:rPr>
            </w:pPr>
            <w:r>
              <w:rPr>
                <w:rFonts w:asciiTheme="minorHAnsi" w:hAnsiTheme="minorHAnsi" w:cs="Arial"/>
                <w:lang w:val="es-ES_tradnl" w:eastAsia="es-PE"/>
              </w:rPr>
              <w:t>3</w:t>
            </w:r>
          </w:p>
        </w:tc>
      </w:tr>
      <w:tr w:rsidR="00B27450" w:rsidRPr="0006433A" w14:paraId="5C5CA33E" w14:textId="77777777" w:rsidTr="00100CF3">
        <w:tc>
          <w:tcPr>
            <w:tcW w:w="7796" w:type="dxa"/>
          </w:tcPr>
          <w:p w14:paraId="04ED855D" w14:textId="77777777" w:rsidR="00B27450" w:rsidRPr="00100CF3" w:rsidRDefault="00B27450" w:rsidP="00B27450">
            <w:pPr>
              <w:jc w:val="right"/>
              <w:rPr>
                <w:rFonts w:asciiTheme="minorHAnsi" w:hAnsiTheme="minorHAnsi" w:cs="Arial"/>
                <w:lang w:eastAsia="es-PE"/>
              </w:rPr>
            </w:pPr>
            <w:r w:rsidRPr="00100CF3">
              <w:rPr>
                <w:rFonts w:asciiTheme="minorHAnsi" w:hAnsiTheme="minorHAnsi" w:cs="Arial"/>
                <w:lang w:eastAsia="es-PE"/>
              </w:rPr>
              <w:t>TOTAL</w:t>
            </w:r>
          </w:p>
        </w:tc>
        <w:tc>
          <w:tcPr>
            <w:tcW w:w="1323" w:type="dxa"/>
          </w:tcPr>
          <w:p w14:paraId="2721F264" w14:textId="77777777" w:rsidR="00B27450" w:rsidRPr="00100CF3" w:rsidRDefault="00B27450" w:rsidP="00B27450">
            <w:pPr>
              <w:jc w:val="center"/>
              <w:rPr>
                <w:rFonts w:asciiTheme="minorHAnsi" w:hAnsiTheme="minorHAnsi" w:cs="Arial"/>
                <w:b/>
                <w:lang w:eastAsia="es-PE"/>
              </w:rPr>
            </w:pPr>
            <w:r w:rsidRPr="00100CF3">
              <w:rPr>
                <w:rFonts w:asciiTheme="minorHAnsi" w:hAnsiTheme="minorHAnsi" w:cs="Arial"/>
                <w:b/>
                <w:lang w:eastAsia="es-PE"/>
              </w:rPr>
              <w:t>20</w:t>
            </w:r>
          </w:p>
        </w:tc>
      </w:tr>
    </w:tbl>
    <w:p w14:paraId="78C2766B" w14:textId="3F4418FA" w:rsidR="005877D8" w:rsidRPr="00E52874" w:rsidRDefault="005877D8" w:rsidP="00DA53D2">
      <w:pPr>
        <w:jc w:val="both"/>
      </w:pPr>
    </w:p>
    <w:sectPr w:rsidR="005877D8" w:rsidRPr="00E52874" w:rsidSect="00F05809">
      <w:headerReference w:type="default" r:id="rId11"/>
      <w:footerReference w:type="default" r:id="rId12"/>
      <w:pgSz w:w="11906" w:h="16838"/>
      <w:pgMar w:top="1985" w:right="849" w:bottom="1276" w:left="992" w:header="708" w:footer="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BF4CB" w14:textId="77777777" w:rsidR="00A0784C" w:rsidRDefault="00A0784C" w:rsidP="00363D21">
      <w:r>
        <w:separator/>
      </w:r>
    </w:p>
  </w:endnote>
  <w:endnote w:type="continuationSeparator" w:id="0">
    <w:p w14:paraId="7ADB2E81" w14:textId="77777777" w:rsidR="00A0784C" w:rsidRDefault="00A0784C" w:rsidP="00363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74738" w14:textId="2EFDDC19" w:rsidR="00D15122" w:rsidRPr="00363D21" w:rsidRDefault="00000000" w:rsidP="00F05809">
    <w:pPr>
      <w:pStyle w:val="Piedepgina"/>
      <w:tabs>
        <w:tab w:val="clear" w:pos="8504"/>
        <w:tab w:val="left" w:pos="8647"/>
        <w:tab w:val="right" w:pos="10773"/>
      </w:tabs>
      <w:ind w:right="-142"/>
      <w:rPr>
        <w:rFonts w:asciiTheme="majorHAnsi" w:hAnsiTheme="majorHAnsi"/>
        <w:color w:val="A6A6A6" w:themeColor="background1" w:themeShade="A6"/>
      </w:rPr>
    </w:pPr>
    <w:sdt>
      <w:sdtPr>
        <w:id w:val="-2060469126"/>
        <w:docPartObj>
          <w:docPartGallery w:val="Page Numbers (Top of Page)"/>
          <w:docPartUnique/>
        </w:docPartObj>
      </w:sdtPr>
      <w:sdtEndPr>
        <w:rPr>
          <w:rFonts w:asciiTheme="majorHAnsi" w:hAnsiTheme="majorHAnsi"/>
          <w:color w:val="A6A6A6" w:themeColor="background1" w:themeShade="A6"/>
        </w:rPr>
      </w:sdtEndPr>
      <w:sdtContent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begin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instrText>PAGE</w:instrTex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separate"/>
        </w:r>
        <w:r w:rsidR="000D4F71">
          <w:rPr>
            <w:rFonts w:asciiTheme="majorHAnsi" w:hAnsiTheme="majorHAnsi"/>
            <w:b/>
            <w:bCs/>
            <w:noProof/>
            <w:color w:val="A6A6A6" w:themeColor="background1" w:themeShade="A6"/>
            <w:sz w:val="18"/>
            <w:szCs w:val="18"/>
          </w:rPr>
          <w:t>1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end"/>
        </w:r>
        <w:r w:rsidR="00D15122" w:rsidRPr="00363D21">
          <w:rPr>
            <w:rFonts w:asciiTheme="majorHAnsi" w:hAnsiTheme="majorHAnsi"/>
            <w:color w:val="A6A6A6" w:themeColor="background1" w:themeShade="A6"/>
            <w:sz w:val="18"/>
            <w:szCs w:val="18"/>
            <w:lang w:val="es-ES"/>
          </w:rPr>
          <w:t xml:space="preserve"> de 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begin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instrText>NUMPAGES</w:instrTex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separate"/>
        </w:r>
        <w:r w:rsidR="000D4F71">
          <w:rPr>
            <w:rFonts w:asciiTheme="majorHAnsi" w:hAnsiTheme="majorHAnsi"/>
            <w:b/>
            <w:bCs/>
            <w:noProof/>
            <w:color w:val="A6A6A6" w:themeColor="background1" w:themeShade="A6"/>
            <w:sz w:val="18"/>
            <w:szCs w:val="18"/>
          </w:rPr>
          <w:t>1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end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ab/>
          <w:t xml:space="preserve">                                                                               </w:t>
        </w:r>
        <w:r w:rsidR="00D15122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                                </w:t>
        </w:r>
        <w:r w:rsidR="00416623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 </w:t>
        </w:r>
      </w:sdtContent>
    </w:sdt>
  </w:p>
  <w:p w14:paraId="7453E211" w14:textId="77777777" w:rsidR="00D15122" w:rsidRDefault="00D151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674AD" w14:textId="77777777" w:rsidR="00A0784C" w:rsidRDefault="00A0784C" w:rsidP="00363D21">
      <w:r>
        <w:separator/>
      </w:r>
    </w:p>
  </w:footnote>
  <w:footnote w:type="continuationSeparator" w:id="0">
    <w:p w14:paraId="1962CCF6" w14:textId="77777777" w:rsidR="00A0784C" w:rsidRDefault="00A0784C" w:rsidP="00363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B6717" w14:textId="47297401" w:rsidR="00D15122" w:rsidRDefault="00000000" w:rsidP="006231F5">
    <w:pPr>
      <w:pStyle w:val="Encabezado"/>
      <w:ind w:left="-851" w:right="140" w:firstLine="851"/>
    </w:pPr>
    <w:r>
      <w:rPr>
        <w:noProof/>
      </w:rPr>
      <w:pict w14:anchorId="57007230"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1026" type="#_x0000_t202" style="position:absolute;left:0;text-align:left;margin-left:-9pt;margin-top:-21.95pt;width:444.7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" filled="f" stroked="f">
          <v:textbox>
            <w:txbxContent>
              <w:p w14:paraId="20752857" w14:textId="7942693E" w:rsidR="00D15122" w:rsidRPr="00582885" w:rsidRDefault="0028795A" w:rsidP="00363D21">
                <w:pPr>
                  <w:rPr>
                    <w:rFonts w:ascii="Calibri" w:hAnsi="Calibri"/>
                    <w:b/>
                    <w:color w:val="FFFFFF" w:themeColor="background1"/>
                    <w:sz w:val="32"/>
                    <w:szCs w:val="52"/>
                  </w:rPr>
                </w:pPr>
                <w:r w:rsidRPr="00582885">
                  <w:rPr>
                    <w:rFonts w:ascii="Calibri" w:hAnsi="Calibri"/>
                    <w:b/>
                    <w:color w:val="FFFFFF" w:themeColor="background1"/>
                    <w:sz w:val="44"/>
                    <w:szCs w:val="74"/>
                  </w:rPr>
                  <w:t>EVALUACIÓN PERMANENTE</w:t>
                </w:r>
              </w:p>
              <w:p w14:paraId="01B0C877" w14:textId="49995F75" w:rsidR="00D15122" w:rsidRPr="00582885" w:rsidRDefault="00D15122" w:rsidP="00363D21">
                <w:pPr>
                  <w:rPr>
                    <w:rFonts w:ascii="Calibri" w:hAnsi="Calibri"/>
                    <w:b/>
                    <w:color w:val="FFFFFF" w:themeColor="background1"/>
                    <w:sz w:val="32"/>
                    <w:szCs w:val="52"/>
                  </w:rPr>
                </w:pPr>
                <w:r w:rsidRPr="00582885">
                  <w:rPr>
                    <w:rFonts w:ascii="Calibri" w:hAnsi="Calibri"/>
                    <w:b/>
                    <w:color w:val="FFFFFF" w:themeColor="background1"/>
                    <w:sz w:val="32"/>
                    <w:szCs w:val="52"/>
                  </w:rPr>
                  <w:t xml:space="preserve"> </w:t>
                </w:r>
              </w:p>
            </w:txbxContent>
          </v:textbox>
        </v:shape>
      </w:pict>
    </w:r>
    <w:r w:rsidR="00D15122" w:rsidRPr="00363D21">
      <w:rPr>
        <w:noProof/>
        <w:lang w:val="es-PE" w:eastAsia="es-PE"/>
      </w:rPr>
      <w:drawing>
        <wp:anchor distT="0" distB="0" distL="114300" distR="114300" simplePos="0" relativeHeight="251661312" behindDoc="0" locked="0" layoutInCell="1" allowOverlap="1" wp14:anchorId="6433D566" wp14:editId="6D7876FB">
          <wp:simplePos x="0" y="0"/>
          <wp:positionH relativeFrom="column">
            <wp:posOffset>5829300</wp:posOffset>
          </wp:positionH>
          <wp:positionV relativeFrom="paragraph">
            <wp:posOffset>-143510</wp:posOffset>
          </wp:positionV>
          <wp:extent cx="457200" cy="25908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65B4AE06">
        <v:rect id="Rectángulo 1" o:spid="_x0000_s1025" style="position:absolute;left:0;text-align:left;margin-left:-54pt;margin-top:-35.45pt;width:603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" fillcolor="#36a6de" stroked="f" strokeweight="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F903A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FE0E62"/>
    <w:multiLevelType w:val="hybridMultilevel"/>
    <w:tmpl w:val="CEE6F19E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1A0275E9"/>
    <w:multiLevelType w:val="hybridMultilevel"/>
    <w:tmpl w:val="883E49D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D365A0"/>
    <w:multiLevelType w:val="hybridMultilevel"/>
    <w:tmpl w:val="00761CCC"/>
    <w:lvl w:ilvl="0" w:tplc="28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254A31"/>
    <w:multiLevelType w:val="hybridMultilevel"/>
    <w:tmpl w:val="23FCFBC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1E61A9"/>
    <w:multiLevelType w:val="hybridMultilevel"/>
    <w:tmpl w:val="48D226B4"/>
    <w:lvl w:ilvl="0" w:tplc="FFFFFFFF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17">
      <w:start w:val="1"/>
      <w:numFmt w:val="lowerLetter"/>
      <w:lvlText w:val="%2)"/>
      <w:lvlJc w:val="left"/>
      <w:pPr>
        <w:ind w:left="2149" w:hanging="360"/>
      </w:p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EDB474B"/>
    <w:multiLevelType w:val="hybridMultilevel"/>
    <w:tmpl w:val="9B10480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243731">
    <w:abstractNumId w:val="2"/>
  </w:num>
  <w:num w:numId="2" w16cid:durableId="1615668219">
    <w:abstractNumId w:val="6"/>
  </w:num>
  <w:num w:numId="3" w16cid:durableId="1104963010">
    <w:abstractNumId w:val="3"/>
  </w:num>
  <w:num w:numId="4" w16cid:durableId="558173064">
    <w:abstractNumId w:val="1"/>
  </w:num>
  <w:num w:numId="5" w16cid:durableId="1289749164">
    <w:abstractNumId w:val="4"/>
  </w:num>
  <w:num w:numId="6" w16cid:durableId="1835215798">
    <w:abstractNumId w:val="5"/>
  </w:num>
  <w:num w:numId="7" w16cid:durableId="36714647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3D21"/>
    <w:rsid w:val="00014DE5"/>
    <w:rsid w:val="00021AF1"/>
    <w:rsid w:val="00043CB4"/>
    <w:rsid w:val="00056D1D"/>
    <w:rsid w:val="0006433A"/>
    <w:rsid w:val="000664D5"/>
    <w:rsid w:val="000720D8"/>
    <w:rsid w:val="0009683C"/>
    <w:rsid w:val="000A7CAE"/>
    <w:rsid w:val="000C7289"/>
    <w:rsid w:val="000D31DC"/>
    <w:rsid w:val="000D4F71"/>
    <w:rsid w:val="000D67B0"/>
    <w:rsid w:val="000F2FB1"/>
    <w:rsid w:val="00100CF3"/>
    <w:rsid w:val="00102001"/>
    <w:rsid w:val="00103D06"/>
    <w:rsid w:val="001631F6"/>
    <w:rsid w:val="00170929"/>
    <w:rsid w:val="00172DA4"/>
    <w:rsid w:val="00176D90"/>
    <w:rsid w:val="0018106A"/>
    <w:rsid w:val="001A7C4D"/>
    <w:rsid w:val="001C15E8"/>
    <w:rsid w:val="00212F05"/>
    <w:rsid w:val="002275CB"/>
    <w:rsid w:val="00230F13"/>
    <w:rsid w:val="002334B6"/>
    <w:rsid w:val="002767A2"/>
    <w:rsid w:val="0028795A"/>
    <w:rsid w:val="002A1CEA"/>
    <w:rsid w:val="002A4022"/>
    <w:rsid w:val="002B3984"/>
    <w:rsid w:val="002B561D"/>
    <w:rsid w:val="002C524F"/>
    <w:rsid w:val="002F058B"/>
    <w:rsid w:val="00321EC1"/>
    <w:rsid w:val="00335507"/>
    <w:rsid w:val="00354E3C"/>
    <w:rsid w:val="00360143"/>
    <w:rsid w:val="00363D21"/>
    <w:rsid w:val="00366937"/>
    <w:rsid w:val="00370299"/>
    <w:rsid w:val="003754FE"/>
    <w:rsid w:val="00375D77"/>
    <w:rsid w:val="00377759"/>
    <w:rsid w:val="003830EB"/>
    <w:rsid w:val="00390302"/>
    <w:rsid w:val="003A3F0D"/>
    <w:rsid w:val="003B0441"/>
    <w:rsid w:val="003D6511"/>
    <w:rsid w:val="003F0512"/>
    <w:rsid w:val="003F2F63"/>
    <w:rsid w:val="00404CE7"/>
    <w:rsid w:val="00406C7B"/>
    <w:rsid w:val="00415D49"/>
    <w:rsid w:val="00416623"/>
    <w:rsid w:val="00416CE4"/>
    <w:rsid w:val="00416E8C"/>
    <w:rsid w:val="00427C7E"/>
    <w:rsid w:val="00493A18"/>
    <w:rsid w:val="004C0168"/>
    <w:rsid w:val="004C56AD"/>
    <w:rsid w:val="004C5860"/>
    <w:rsid w:val="004D61D6"/>
    <w:rsid w:val="004D6DEC"/>
    <w:rsid w:val="004E6DEC"/>
    <w:rsid w:val="00546C32"/>
    <w:rsid w:val="00555FB5"/>
    <w:rsid w:val="00566B66"/>
    <w:rsid w:val="00582885"/>
    <w:rsid w:val="00583876"/>
    <w:rsid w:val="00586656"/>
    <w:rsid w:val="005877D8"/>
    <w:rsid w:val="00591EF1"/>
    <w:rsid w:val="005B7C0A"/>
    <w:rsid w:val="005D36A3"/>
    <w:rsid w:val="005D4494"/>
    <w:rsid w:val="005D5640"/>
    <w:rsid w:val="005F2A86"/>
    <w:rsid w:val="005F53E6"/>
    <w:rsid w:val="00616916"/>
    <w:rsid w:val="006231F5"/>
    <w:rsid w:val="00636A2B"/>
    <w:rsid w:val="0064185A"/>
    <w:rsid w:val="00660CF0"/>
    <w:rsid w:val="00675462"/>
    <w:rsid w:val="00675A2A"/>
    <w:rsid w:val="00684DCA"/>
    <w:rsid w:val="00694FBE"/>
    <w:rsid w:val="00695865"/>
    <w:rsid w:val="006C4756"/>
    <w:rsid w:val="006C58BF"/>
    <w:rsid w:val="006F6848"/>
    <w:rsid w:val="00704F91"/>
    <w:rsid w:val="00730631"/>
    <w:rsid w:val="007474A8"/>
    <w:rsid w:val="0075002B"/>
    <w:rsid w:val="00773DBE"/>
    <w:rsid w:val="007C45C8"/>
    <w:rsid w:val="007D6BC9"/>
    <w:rsid w:val="00832C6A"/>
    <w:rsid w:val="00865C15"/>
    <w:rsid w:val="00874C14"/>
    <w:rsid w:val="008775CA"/>
    <w:rsid w:val="0088314C"/>
    <w:rsid w:val="00892A34"/>
    <w:rsid w:val="00896F2D"/>
    <w:rsid w:val="008C16F2"/>
    <w:rsid w:val="00901F54"/>
    <w:rsid w:val="00902DD5"/>
    <w:rsid w:val="009318E6"/>
    <w:rsid w:val="009329BD"/>
    <w:rsid w:val="009416CC"/>
    <w:rsid w:val="00960B55"/>
    <w:rsid w:val="00973AEE"/>
    <w:rsid w:val="00983524"/>
    <w:rsid w:val="009B0803"/>
    <w:rsid w:val="009B4752"/>
    <w:rsid w:val="009C5A1D"/>
    <w:rsid w:val="009D7E04"/>
    <w:rsid w:val="009E1DE9"/>
    <w:rsid w:val="00A0784C"/>
    <w:rsid w:val="00A40A26"/>
    <w:rsid w:val="00A55D95"/>
    <w:rsid w:val="00A728FA"/>
    <w:rsid w:val="00A9003B"/>
    <w:rsid w:val="00A914AA"/>
    <w:rsid w:val="00AA0778"/>
    <w:rsid w:val="00AA359F"/>
    <w:rsid w:val="00AB12D6"/>
    <w:rsid w:val="00AD2669"/>
    <w:rsid w:val="00AD2B70"/>
    <w:rsid w:val="00AD664A"/>
    <w:rsid w:val="00AD7042"/>
    <w:rsid w:val="00B11326"/>
    <w:rsid w:val="00B12DA4"/>
    <w:rsid w:val="00B27450"/>
    <w:rsid w:val="00B36822"/>
    <w:rsid w:val="00B544C2"/>
    <w:rsid w:val="00B75720"/>
    <w:rsid w:val="00BA419C"/>
    <w:rsid w:val="00BB5E04"/>
    <w:rsid w:val="00BD212C"/>
    <w:rsid w:val="00BD3069"/>
    <w:rsid w:val="00BE2B43"/>
    <w:rsid w:val="00BF3651"/>
    <w:rsid w:val="00C02093"/>
    <w:rsid w:val="00C14113"/>
    <w:rsid w:val="00C219BC"/>
    <w:rsid w:val="00C71892"/>
    <w:rsid w:val="00C82296"/>
    <w:rsid w:val="00C84708"/>
    <w:rsid w:val="00C93667"/>
    <w:rsid w:val="00C96FA3"/>
    <w:rsid w:val="00CA2529"/>
    <w:rsid w:val="00CC5161"/>
    <w:rsid w:val="00CD148D"/>
    <w:rsid w:val="00D15122"/>
    <w:rsid w:val="00D260C4"/>
    <w:rsid w:val="00D37B16"/>
    <w:rsid w:val="00D4119C"/>
    <w:rsid w:val="00D418B1"/>
    <w:rsid w:val="00D66179"/>
    <w:rsid w:val="00D67512"/>
    <w:rsid w:val="00D73BE5"/>
    <w:rsid w:val="00D751AB"/>
    <w:rsid w:val="00D76BE4"/>
    <w:rsid w:val="00D915C6"/>
    <w:rsid w:val="00DA53D2"/>
    <w:rsid w:val="00DA7B3D"/>
    <w:rsid w:val="00DC5158"/>
    <w:rsid w:val="00E16360"/>
    <w:rsid w:val="00E312EE"/>
    <w:rsid w:val="00E52874"/>
    <w:rsid w:val="00E54142"/>
    <w:rsid w:val="00E5643F"/>
    <w:rsid w:val="00E57923"/>
    <w:rsid w:val="00E73762"/>
    <w:rsid w:val="00E76886"/>
    <w:rsid w:val="00E918DE"/>
    <w:rsid w:val="00EA5DFE"/>
    <w:rsid w:val="00ED3F58"/>
    <w:rsid w:val="00F05809"/>
    <w:rsid w:val="00F06E0D"/>
    <w:rsid w:val="00F1204F"/>
    <w:rsid w:val="00F405BD"/>
    <w:rsid w:val="00F43612"/>
    <w:rsid w:val="00F6259D"/>
    <w:rsid w:val="00F70009"/>
    <w:rsid w:val="00FF328F"/>
    <w:rsid w:val="00FF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DB6A70"/>
  <w15:docId w15:val="{C31B2E18-4935-40FB-89B3-36E99F82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8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1E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3D21"/>
    <w:pPr>
      <w:tabs>
        <w:tab w:val="center" w:pos="4252"/>
        <w:tab w:val="right" w:pos="8504"/>
      </w:tabs>
    </w:pPr>
    <w:rPr>
      <w:rFonts w:asciiTheme="minorHAnsi" w:eastAsiaTheme="minorEastAsia" w:hAnsiTheme="minorHAnsi" w:cstheme="minorBidi"/>
      <w:lang w:val="es-ES_tradnl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63D21"/>
  </w:style>
  <w:style w:type="paragraph" w:styleId="Piedepgina">
    <w:name w:val="footer"/>
    <w:basedOn w:val="Normal"/>
    <w:link w:val="PiedepginaCar"/>
    <w:uiPriority w:val="99"/>
    <w:unhideWhenUsed/>
    <w:rsid w:val="00363D21"/>
    <w:pPr>
      <w:tabs>
        <w:tab w:val="center" w:pos="4252"/>
        <w:tab w:val="right" w:pos="8504"/>
      </w:tabs>
    </w:pPr>
    <w:rPr>
      <w:rFonts w:asciiTheme="minorHAnsi" w:eastAsiaTheme="minorEastAsia" w:hAnsiTheme="minorHAnsi" w:cstheme="minorBidi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63D21"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363D21"/>
    <w:pPr>
      <w:ind w:left="720"/>
      <w:contextualSpacing/>
    </w:pPr>
    <w:rPr>
      <w:rFonts w:asciiTheme="minorHAnsi" w:eastAsiaTheme="minorEastAsia" w:hAnsiTheme="minorHAnsi" w:cstheme="minorBidi"/>
      <w:lang w:val="es-ES_tradnl" w:eastAsia="es-ES"/>
    </w:rPr>
  </w:style>
  <w:style w:type="table" w:styleId="Tablaconcuadrcula">
    <w:name w:val="Table Grid"/>
    <w:basedOn w:val="Tablanormal"/>
    <w:uiPriority w:val="39"/>
    <w:rsid w:val="00363D21"/>
    <w:pPr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eastAsia="en-US"/>
    </w:rPr>
  </w:style>
  <w:style w:type="character" w:customStyle="1" w:styleId="CuerpoTextoCar">
    <w:name w:val="Cuerpo Texto Car"/>
    <w:basedOn w:val="Fuentedeprrafopredeter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Ttulo2"/>
    <w:link w:val="SeccinTitulo3Car"/>
    <w:qFormat/>
    <w:rsid w:val="00363D21"/>
    <w:pPr>
      <w:keepLines w:val="0"/>
      <w:spacing w:before="0" w:after="60"/>
      <w:ind w:left="709" w:right="-11"/>
    </w:pPr>
    <w:rPr>
      <w:rFonts w:ascii="Franklin Gothic Medium" w:eastAsia="Times New Roman" w:hAnsi="Franklin Gothic Medium" w:cs="Arial"/>
      <w:bCs/>
      <w:color w:val="auto"/>
      <w:sz w:val="24"/>
      <w:szCs w:val="24"/>
      <w:lang w:val="es-ES"/>
    </w:rPr>
  </w:style>
  <w:style w:type="character" w:customStyle="1" w:styleId="SeccinTitulo3Car">
    <w:name w:val="Sección_Titulo3 Car"/>
    <w:basedOn w:val="Fuentedeprrafopredeter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D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69586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Ttulodellibro">
    <w:name w:val="Book Title"/>
    <w:basedOn w:val="Fuentedeprrafopredeter"/>
    <w:uiPriority w:val="33"/>
    <w:qFormat/>
    <w:rsid w:val="009B4752"/>
    <w:rPr>
      <w:b/>
      <w:bCs/>
      <w:smallCaps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720D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15D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5D49"/>
    <w:rPr>
      <w:rFonts w:asciiTheme="minorHAnsi" w:eastAsiaTheme="minorEastAsia" w:hAnsiTheme="minorHAnsi" w:cstheme="minorBidi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5D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1EC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s-ES_tradnl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704F9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A0778"/>
    <w:rPr>
      <w:color w:val="954F72" w:themeColor="followedHyperlink"/>
      <w:u w:val="single"/>
    </w:rPr>
  </w:style>
  <w:style w:type="paragraph" w:styleId="Listaconvietas">
    <w:name w:val="List Bullet"/>
    <w:basedOn w:val="Normal"/>
    <w:uiPriority w:val="99"/>
    <w:unhideWhenUsed/>
    <w:rsid w:val="00FF6310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exchangerate.host/convert?from=USD&amp;to=PE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wt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xchangerate.host/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5EFEBF0C8A480F934EC7731803F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C5C5B-14DF-47FB-8E46-6036B04A762A}"/>
      </w:docPartPr>
      <w:docPartBody>
        <w:p w:rsidR="00BF4F07" w:rsidRDefault="00E71DDC" w:rsidP="00E71DDC">
          <w:pPr>
            <w:pStyle w:val="5A5EFEBF0C8A480F934EC7731803F9C2"/>
          </w:pPr>
          <w:r w:rsidRPr="007B351D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2D2"/>
    <w:rsid w:val="00043287"/>
    <w:rsid w:val="0005176D"/>
    <w:rsid w:val="000F4620"/>
    <w:rsid w:val="00115246"/>
    <w:rsid w:val="003759BB"/>
    <w:rsid w:val="00377BB3"/>
    <w:rsid w:val="00466B28"/>
    <w:rsid w:val="004B2E64"/>
    <w:rsid w:val="005573AE"/>
    <w:rsid w:val="005872C6"/>
    <w:rsid w:val="005B5B45"/>
    <w:rsid w:val="0060254D"/>
    <w:rsid w:val="006B19B1"/>
    <w:rsid w:val="00762A9D"/>
    <w:rsid w:val="00773B71"/>
    <w:rsid w:val="00885619"/>
    <w:rsid w:val="009462D2"/>
    <w:rsid w:val="009606C8"/>
    <w:rsid w:val="00AF1ABC"/>
    <w:rsid w:val="00B054C9"/>
    <w:rsid w:val="00B05F4A"/>
    <w:rsid w:val="00BC30B0"/>
    <w:rsid w:val="00BF4F07"/>
    <w:rsid w:val="00C31713"/>
    <w:rsid w:val="00CA0733"/>
    <w:rsid w:val="00DF2E79"/>
    <w:rsid w:val="00E554F4"/>
    <w:rsid w:val="00E71DDC"/>
    <w:rsid w:val="00FA0F5C"/>
    <w:rsid w:val="00FF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1DDC"/>
    <w:rPr>
      <w:color w:val="808080"/>
    </w:rPr>
  </w:style>
  <w:style w:type="paragraph" w:customStyle="1" w:styleId="5A5EFEBF0C8A480F934EC7731803F9C2">
    <w:name w:val="5A5EFEBF0C8A480F934EC7731803F9C2"/>
    <w:rsid w:val="00E71D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7D6E0F-1FA7-4C17-BEF7-9918BAE34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1</Pages>
  <Words>662</Words>
  <Characters>3643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Gabriela Romero Martinez</dc:creator>
  <cp:keywords/>
  <dc:description/>
  <cp:lastModifiedBy>Henrry Raul Garcia Estofanero</cp:lastModifiedBy>
  <cp:revision>4</cp:revision>
  <dcterms:created xsi:type="dcterms:W3CDTF">2023-02-25T14:23:00Z</dcterms:created>
  <dcterms:modified xsi:type="dcterms:W3CDTF">2023-03-01T01:32:00Z</dcterms:modified>
</cp:coreProperties>
</file>