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3A60B" w14:textId="77777777" w:rsidR="00474A29" w:rsidRDefault="00474A2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2"/>
          <w:szCs w:val="22"/>
        </w:rPr>
      </w:pPr>
    </w:p>
    <w:tbl>
      <w:tblPr>
        <w:tblStyle w:val="a5"/>
        <w:tblW w:w="9688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4844"/>
        <w:gridCol w:w="4844"/>
      </w:tblGrid>
      <w:tr w:rsidR="00474A29" w14:paraId="41FA7029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AA06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Исх. №{{</w:t>
            </w: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>}} /{{</w:t>
            </w:r>
            <w:proofErr w:type="spellStart"/>
            <w:r>
              <w:rPr>
                <w:color w:val="000000"/>
              </w:rPr>
              <w:t>date_f</w:t>
            </w:r>
            <w:proofErr w:type="spellEnd"/>
            <w:r>
              <w:rPr>
                <w:color w:val="000000"/>
              </w:rPr>
              <w:t>}} от {{</w:t>
            </w:r>
            <w:proofErr w:type="spellStart"/>
            <w:r>
              <w:rPr>
                <w:color w:val="000000"/>
              </w:rPr>
              <w:t>now</w:t>
            </w:r>
            <w:proofErr w:type="spellEnd"/>
            <w:r>
              <w:rPr>
                <w:color w:val="000000"/>
              </w:rPr>
              <w:t>}}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85A3C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post</w:t>
            </w:r>
            <w:proofErr w:type="spellEnd"/>
            <w:r>
              <w:rPr>
                <w:color w:val="000000"/>
              </w:rPr>
              <w:t>}}</w:t>
            </w:r>
          </w:p>
        </w:tc>
      </w:tr>
      <w:tr w:rsidR="00474A29" w14:paraId="0F97BED9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DAFDC" w14:textId="77777777" w:rsidR="00474A29" w:rsidRDefault="00474A29"/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05208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company</w:t>
            </w:r>
            <w:proofErr w:type="spellEnd"/>
            <w:r>
              <w:rPr>
                <w:color w:val="000000"/>
              </w:rPr>
              <w:t>}}</w:t>
            </w:r>
          </w:p>
        </w:tc>
      </w:tr>
      <w:tr w:rsidR="00474A29" w14:paraId="1B3EB4A7" w14:textId="77777777">
        <w:trPr>
          <w:trHeight w:val="310"/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13850" w14:textId="77777777" w:rsidR="00474A29" w:rsidRDefault="00474A29"/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A38B8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{{</w:t>
            </w:r>
            <w:proofErr w:type="spellStart"/>
            <w:r>
              <w:rPr>
                <w:color w:val="000000"/>
              </w:rPr>
              <w:t>initials</w:t>
            </w:r>
            <w:proofErr w:type="spellEnd"/>
            <w:r>
              <w:rPr>
                <w:color w:val="000000"/>
              </w:rPr>
              <w:t>}}</w:t>
            </w:r>
          </w:p>
        </w:tc>
      </w:tr>
    </w:tbl>
    <w:p w14:paraId="4FA51AEC" w14:textId="77777777" w:rsidR="00474A29" w:rsidRDefault="00C1612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Уважаем{{</w:t>
      </w:r>
      <w:proofErr w:type="spellStart"/>
      <w:r>
        <w:rPr>
          <w:color w:val="000000"/>
        </w:rPr>
        <w:t>gender</w:t>
      </w:r>
      <w:proofErr w:type="spellEnd"/>
      <w:r>
        <w:rPr>
          <w:color w:val="000000"/>
        </w:rPr>
        <w:t>}} {{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>}} {{</w:t>
      </w:r>
      <w:proofErr w:type="spellStart"/>
      <w:r>
        <w:rPr>
          <w:color w:val="000000"/>
        </w:rPr>
        <w:t>surname</w:t>
      </w:r>
      <w:proofErr w:type="spellEnd"/>
      <w:r>
        <w:rPr>
          <w:color w:val="000000"/>
        </w:rPr>
        <w:t>}}!</w:t>
      </w:r>
    </w:p>
    <w:p w14:paraId="0C06A8AE" w14:textId="77777777" w:rsidR="00474A29" w:rsidRDefault="00C1612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360"/>
        <w:jc w:val="both"/>
        <w:rPr>
          <w:color w:val="000000"/>
        </w:rPr>
      </w:pPr>
      <w:r>
        <w:rPr>
          <w:color w:val="000000"/>
        </w:rPr>
        <w:t xml:space="preserve">    В ответ на заявку {{</w:t>
      </w:r>
      <w:proofErr w:type="spellStart"/>
      <w:r>
        <w:rPr>
          <w:color w:val="000000"/>
        </w:rPr>
        <w:t>app_num</w:t>
      </w:r>
      <w:proofErr w:type="spellEnd"/>
      <w:r>
        <w:rPr>
          <w:color w:val="000000"/>
        </w:rPr>
        <w:t>}} на поставку оборудования, высылаем Вам коммерческое предложение и готовы предложить продукцию в следующем ассортименте.</w:t>
      </w:r>
    </w:p>
    <w:tbl>
      <w:tblPr>
        <w:tblStyle w:val="a6"/>
        <w:tblW w:w="8640" w:type="dxa"/>
        <w:tblInd w:w="4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1515"/>
        <w:gridCol w:w="585"/>
        <w:gridCol w:w="630"/>
        <w:gridCol w:w="1350"/>
        <w:gridCol w:w="1080"/>
        <w:gridCol w:w="1080"/>
      </w:tblGrid>
      <w:tr w:rsidR="00474A29" w14:paraId="04D90C34" w14:textId="77777777">
        <w:trPr>
          <w:trHeight w:val="51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1BFA0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1419A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EA11D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Каталожный товар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AC28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Ед.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42D1D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355F3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Цена за ед. без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ндс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52FC2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 без НДС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60637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 c НДС</w:t>
            </w:r>
          </w:p>
        </w:tc>
      </w:tr>
      <w:tr w:rsidR="00474A29" w14:paraId="3C5548C8" w14:textId="77777777">
        <w:trPr>
          <w:trHeight w:val="751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5DE6B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{{I}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269D4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{{Name}}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D919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{{SKU}}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F65AE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{{Unit}}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96A1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Qty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9733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{{Price}}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44AE8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Sum_wo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A75C8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Sum_w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</w:tc>
      </w:tr>
      <w:tr w:rsidR="00474A29" w14:paraId="1A1D449E" w14:textId="77777777">
        <w:trPr>
          <w:trHeight w:val="511"/>
        </w:trPr>
        <w:tc>
          <w:tcPr>
            <w:tcW w:w="64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5F34E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3B839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&lt;&lt;</w:t>
            </w:r>
            <w:r>
              <w:rPr>
                <w:b/>
                <w:bCs/>
                <w:color w:val="000000"/>
                <w:sz w:val="22"/>
                <w:szCs w:val="22"/>
              </w:rPr>
              <w:t>TOTAL_WO&gt;&gt;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F4816" w14:textId="77777777" w:rsidR="00474A29" w:rsidRDefault="00C1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&lt;&lt;</w:t>
            </w:r>
            <w:r>
              <w:rPr>
                <w:b/>
                <w:bCs/>
                <w:color w:val="000000"/>
                <w:sz w:val="22"/>
                <w:szCs w:val="22"/>
              </w:rPr>
              <w:t>TOTAL_W&gt;&gt;</w:t>
            </w:r>
          </w:p>
        </w:tc>
      </w:tr>
    </w:tbl>
    <w:p w14:paraId="6FDE25F5" w14:textId="77777777" w:rsidR="00474A29" w:rsidRDefault="00C1612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{{</w:t>
      </w:r>
      <w:proofErr w:type="spellStart"/>
      <w:r>
        <w:rPr>
          <w:b/>
          <w:bCs/>
          <w:color w:val="000000"/>
          <w:sz w:val="22"/>
          <w:szCs w:val="22"/>
        </w:rPr>
        <w:t>Total_wo</w:t>
      </w:r>
      <w:proofErr w:type="spellEnd"/>
      <w:r>
        <w:rPr>
          <w:b/>
          <w:bCs/>
          <w:color w:val="000000"/>
          <w:sz w:val="22"/>
          <w:szCs w:val="22"/>
        </w:rPr>
        <w:t>}} {{</w:t>
      </w:r>
      <w:proofErr w:type="spellStart"/>
      <w:r>
        <w:rPr>
          <w:b/>
          <w:bCs/>
          <w:color w:val="000000"/>
          <w:sz w:val="22"/>
          <w:szCs w:val="22"/>
        </w:rPr>
        <w:t>Currency</w:t>
      </w:r>
      <w:proofErr w:type="spellEnd"/>
      <w:r>
        <w:rPr>
          <w:b/>
          <w:bCs/>
          <w:color w:val="000000"/>
          <w:sz w:val="22"/>
          <w:szCs w:val="22"/>
        </w:rPr>
        <w:t>}} ({{</w:t>
      </w:r>
      <w:proofErr w:type="spellStart"/>
      <w:r>
        <w:rPr>
          <w:b/>
          <w:bCs/>
          <w:color w:val="000000"/>
          <w:sz w:val="22"/>
          <w:szCs w:val="22"/>
        </w:rPr>
        <w:t>Total_wo_text</w:t>
      </w:r>
      <w:proofErr w:type="spellEnd"/>
      <w:r>
        <w:rPr>
          <w:b/>
          <w:bCs/>
          <w:color w:val="000000"/>
          <w:sz w:val="22"/>
          <w:szCs w:val="22"/>
        </w:rPr>
        <w:t>}}), включая НДС ({{NDS}}%) в сумме {{</w:t>
      </w:r>
      <w:proofErr w:type="spellStart"/>
      <w:r>
        <w:rPr>
          <w:b/>
          <w:bCs/>
          <w:color w:val="000000"/>
          <w:sz w:val="22"/>
          <w:szCs w:val="22"/>
        </w:rPr>
        <w:t>Total_diff</w:t>
      </w:r>
      <w:proofErr w:type="spellEnd"/>
      <w:r>
        <w:rPr>
          <w:b/>
          <w:bCs/>
          <w:color w:val="000000"/>
          <w:sz w:val="22"/>
          <w:szCs w:val="22"/>
        </w:rPr>
        <w:t>}} {{</w:t>
      </w:r>
      <w:proofErr w:type="spellStart"/>
      <w:r>
        <w:rPr>
          <w:b/>
          <w:bCs/>
          <w:color w:val="000000"/>
          <w:sz w:val="22"/>
          <w:szCs w:val="22"/>
        </w:rPr>
        <w:t>Currency</w:t>
      </w:r>
      <w:proofErr w:type="spellEnd"/>
      <w:r>
        <w:rPr>
          <w:b/>
          <w:bCs/>
          <w:color w:val="000000"/>
          <w:sz w:val="22"/>
          <w:szCs w:val="22"/>
        </w:rPr>
        <w:t>}} ({{</w:t>
      </w:r>
      <w:proofErr w:type="spellStart"/>
      <w:r>
        <w:rPr>
          <w:b/>
          <w:bCs/>
          <w:color w:val="000000"/>
          <w:sz w:val="22"/>
          <w:szCs w:val="22"/>
        </w:rPr>
        <w:t>Total_diff_text</w:t>
      </w:r>
      <w:proofErr w:type="spellEnd"/>
      <w:r>
        <w:rPr>
          <w:b/>
          <w:bCs/>
          <w:color w:val="000000"/>
          <w:sz w:val="22"/>
          <w:szCs w:val="22"/>
        </w:rPr>
        <w:t>}})</w:t>
      </w:r>
    </w:p>
    <w:p w14:paraId="38630990" w14:textId="77777777" w:rsidR="00474A29" w:rsidRDefault="00C1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Условия поставки: {{</w:t>
      </w:r>
      <w:proofErr w:type="spellStart"/>
      <w:r>
        <w:rPr>
          <w:color w:val="000000"/>
        </w:rPr>
        <w:t>Conditions</w:t>
      </w:r>
      <w:proofErr w:type="spellEnd"/>
      <w:r>
        <w:rPr>
          <w:color w:val="000000"/>
        </w:rPr>
        <w:t>}}</w:t>
      </w:r>
    </w:p>
    <w:p w14:paraId="4A729FF8" w14:textId="63886DB2" w:rsidR="00474A29" w:rsidRDefault="00C1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Срок гарантии - {{</w:t>
      </w:r>
      <w:proofErr w:type="spellStart"/>
      <w:r>
        <w:rPr>
          <w:color w:val="000000"/>
        </w:rPr>
        <w:t>Garanty_period</w:t>
      </w:r>
      <w:proofErr w:type="spellEnd"/>
      <w:r>
        <w:rPr>
          <w:color w:val="000000"/>
        </w:rPr>
        <w:t>}}</w:t>
      </w:r>
      <w:r w:rsidR="005F22C3">
        <w:rPr>
          <w:color w:val="000000"/>
          <w:lang w:val="ru-RU"/>
        </w:rPr>
        <w:t>,</w:t>
      </w:r>
      <w:r>
        <w:rPr>
          <w:color w:val="000000"/>
        </w:rPr>
        <w:t xml:space="preserve"> с момента отгрузки гарантия не распространяется на быстроизнашивающиеся части;</w:t>
      </w:r>
    </w:p>
    <w:p w14:paraId="2A6FD1F3" w14:textId="46AA4FC9" w:rsidR="00474A29" w:rsidRDefault="00C1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Сроки поставки -</w:t>
      </w:r>
      <w:r w:rsidR="00CA37BC">
        <w:rPr>
          <w:color w:val="000000"/>
          <w:lang w:val="ru-RU"/>
        </w:rPr>
        <w:t xml:space="preserve"> </w:t>
      </w:r>
      <w:r>
        <w:rPr>
          <w:color w:val="000000"/>
        </w:rPr>
        <w:t>{{</w:t>
      </w:r>
      <w:proofErr w:type="spellStart"/>
      <w:r>
        <w:rPr>
          <w:color w:val="000000"/>
        </w:rPr>
        <w:t>MinDays</w:t>
      </w:r>
      <w:proofErr w:type="spellEnd"/>
      <w:r>
        <w:rPr>
          <w:color w:val="000000"/>
        </w:rPr>
        <w:t>}} дней с момента подписания спецификации с возможностью досрочной поставки;</w:t>
      </w:r>
    </w:p>
    <w:p w14:paraId="1ED61D7D" w14:textId="77777777" w:rsidR="00474A29" w:rsidRDefault="00C1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Производитель - {{</w:t>
      </w:r>
      <w:proofErr w:type="spellStart"/>
      <w:r>
        <w:rPr>
          <w:color w:val="000000"/>
        </w:rPr>
        <w:t>Producer</w:t>
      </w:r>
      <w:proofErr w:type="spellEnd"/>
      <w:r>
        <w:rPr>
          <w:color w:val="000000"/>
        </w:rPr>
        <w:t>}};</w:t>
      </w:r>
    </w:p>
    <w:p w14:paraId="1735FF75" w14:textId="418CDB43" w:rsidR="00474A29" w:rsidRDefault="00C1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Условия оплаты: в течение {{</w:t>
      </w:r>
      <w:proofErr w:type="spellStart"/>
      <w:r>
        <w:rPr>
          <w:color w:val="000000"/>
        </w:rPr>
        <w:t>Pay_period</w:t>
      </w:r>
      <w:proofErr w:type="spellEnd"/>
      <w:r>
        <w:rPr>
          <w:color w:val="000000"/>
        </w:rPr>
        <w:t>}} с момента поставки;</w:t>
      </w:r>
    </w:p>
    <w:p w14:paraId="0D95E414" w14:textId="3B55F637" w:rsidR="00474A29" w:rsidRDefault="00C161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Оплата осуществляется в Рублях РФ по курсу Центрального банка РФ {{</w:t>
      </w:r>
      <w:proofErr w:type="spellStart"/>
      <w:r>
        <w:rPr>
          <w:color w:val="000000"/>
        </w:rPr>
        <w:t>Pay_cond</w:t>
      </w:r>
      <w:proofErr w:type="spellEnd"/>
      <w:r>
        <w:rPr>
          <w:color w:val="000000"/>
        </w:rPr>
        <w:t>}}</w:t>
      </w:r>
    </w:p>
    <w:p w14:paraId="261AEBB2" w14:textId="0C4AE752" w:rsidR="00D559CE" w:rsidRDefault="00C1612D" w:rsidP="00D559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Срок действия КП до {{date_20days}}.</w:t>
      </w:r>
    </w:p>
    <w:p w14:paraId="4A5B8C10" w14:textId="6BD36AF4" w:rsidR="00474A29" w:rsidRPr="00D559CE" w:rsidRDefault="00D559CE" w:rsidP="00D559C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690"/>
        <w:jc w:val="both"/>
        <w:rPr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D74FC4B" wp14:editId="0E543497">
            <wp:simplePos x="0" y="0"/>
            <wp:positionH relativeFrom="column">
              <wp:posOffset>3467100</wp:posOffset>
            </wp:positionH>
            <wp:positionV relativeFrom="paragraph">
              <wp:posOffset>13970</wp:posOffset>
            </wp:positionV>
            <wp:extent cx="1530098" cy="1499617"/>
            <wp:effectExtent l="0" t="0" r="0" b="0"/>
            <wp:wrapNone/>
            <wp:docPr id="1" name="image2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098" cy="1499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1612D">
        <w:rPr>
          <w:noProof/>
        </w:rPr>
        <w:drawing>
          <wp:anchor distT="0" distB="0" distL="0" distR="0" simplePos="0" relativeHeight="251659264" behindDoc="1" locked="0" layoutInCell="1" hidden="0" allowOverlap="1" wp14:anchorId="059F7D05" wp14:editId="528BC942">
            <wp:simplePos x="0" y="0"/>
            <wp:positionH relativeFrom="column">
              <wp:posOffset>1409700</wp:posOffset>
            </wp:positionH>
            <wp:positionV relativeFrom="paragraph">
              <wp:posOffset>284241</wp:posOffset>
            </wp:positionV>
            <wp:extent cx="2090928" cy="926592"/>
            <wp:effectExtent l="0" t="0" r="0" b="0"/>
            <wp:wrapNone/>
            <wp:docPr id="2" name="image1.png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926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190F84" w14:textId="1EFAF911" w:rsidR="00474A29" w:rsidRDefault="00C1612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</w:rPr>
        <w:t>С уважением,</w:t>
      </w:r>
      <w:r>
        <w:rPr>
          <w:color w:val="000000"/>
        </w:rPr>
        <w:br/>
      </w:r>
      <w:r w:rsidR="00CA37BC">
        <w:rPr>
          <w:color w:val="000000"/>
          <w:lang w:val="ru-RU"/>
        </w:rPr>
        <w:t>Генеральный</w:t>
      </w:r>
      <w:r>
        <w:rPr>
          <w:color w:val="000000"/>
        </w:rPr>
        <w:t xml:space="preserve"> директор                                                                                              А. О. Кадыров</w:t>
      </w:r>
    </w:p>
    <w:sectPr w:rsidR="00474A29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811F" w14:textId="77777777" w:rsidR="00064FD5" w:rsidRDefault="00064FD5">
      <w:r>
        <w:separator/>
      </w:r>
    </w:p>
  </w:endnote>
  <w:endnote w:type="continuationSeparator" w:id="0">
    <w:p w14:paraId="42DBFBCD" w14:textId="77777777" w:rsidR="00064FD5" w:rsidRDefault="0006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E2DD91B-85AE-4978-A2AE-CBEE9DEAC97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EC11561-4CD8-4B77-8438-90419BA24CF4}"/>
  </w:font>
  <w:font w:name="Helvetica Neue">
    <w:charset w:val="00"/>
    <w:family w:val="auto"/>
    <w:pitch w:val="default"/>
    <w:embedRegular r:id="rId3" w:fontKey="{505C0997-9A26-4238-A5B6-198EA963C4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AB9142E-B3A1-45D8-AF02-9FE257A745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CE6B" w14:textId="77777777" w:rsidR="00474A29" w:rsidRDefault="00474A2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EFC0E" w14:textId="77777777" w:rsidR="00064FD5" w:rsidRDefault="00064FD5">
      <w:r>
        <w:separator/>
      </w:r>
    </w:p>
  </w:footnote>
  <w:footnote w:type="continuationSeparator" w:id="0">
    <w:p w14:paraId="08DB9B50" w14:textId="77777777" w:rsidR="00064FD5" w:rsidRDefault="00064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2D661" w14:textId="77777777" w:rsidR="00474A29" w:rsidRDefault="00C161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44F27D66" wp14:editId="25C18F44">
          <wp:simplePos x="0" y="0"/>
          <wp:positionH relativeFrom="page">
            <wp:posOffset>1941826</wp:posOffset>
          </wp:positionH>
          <wp:positionV relativeFrom="page">
            <wp:posOffset>246377</wp:posOffset>
          </wp:positionV>
          <wp:extent cx="963295" cy="771525"/>
          <wp:effectExtent l="0" t="0" r="0" b="0"/>
          <wp:wrapNone/>
          <wp:docPr id="3" name="image3.png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295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 xml:space="preserve">ООО «АЛЬФА КАППА ИНЖИНИРИНГ» </w:t>
    </w:r>
  </w:p>
  <w:p w14:paraId="70472100" w14:textId="77777777" w:rsidR="00474A29" w:rsidRDefault="00C161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color w:val="000000"/>
        <w:sz w:val="18"/>
        <w:szCs w:val="18"/>
      </w:rPr>
      <w:t>ИНН 9731121825; КПП 772901001</w:t>
    </w:r>
  </w:p>
  <w:p w14:paraId="73C9EE10" w14:textId="77777777" w:rsidR="00474A29" w:rsidRDefault="00C161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121471, Г.МОСКВА, УЛ., РЯБИНОВАЯ, Д.26 СТР.1, ПОМЕЩ.141 </w:t>
    </w:r>
  </w:p>
  <w:p w14:paraId="24BEDFC3" w14:textId="77777777" w:rsidR="00474A29" w:rsidRPr="00D559CE" w:rsidRDefault="00C161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3686"/>
      <w:rPr>
        <w:color w:val="000000"/>
        <w:lang w:val="en-US"/>
      </w:rPr>
    </w:pPr>
    <w:r w:rsidRPr="00D559CE">
      <w:rPr>
        <w:color w:val="0563C1"/>
        <w:sz w:val="18"/>
        <w:szCs w:val="18"/>
        <w:u w:val="single"/>
        <w:lang w:val="en-US"/>
      </w:rPr>
      <w:t>alphakappa.ru</w:t>
    </w:r>
    <w:r w:rsidRPr="00D559CE">
      <w:rPr>
        <w:color w:val="000000"/>
        <w:sz w:val="18"/>
        <w:szCs w:val="18"/>
        <w:lang w:val="en-US"/>
      </w:rPr>
      <w:t xml:space="preserve">, </w:t>
    </w:r>
    <w:r>
      <w:rPr>
        <w:color w:val="000000"/>
        <w:sz w:val="18"/>
        <w:szCs w:val="18"/>
      </w:rPr>
      <w:t>Тел</w:t>
    </w:r>
    <w:r w:rsidRPr="00D559CE">
      <w:rPr>
        <w:color w:val="000000"/>
        <w:sz w:val="18"/>
        <w:szCs w:val="18"/>
        <w:lang w:val="en-US"/>
      </w:rPr>
      <w:t>: +7 (993)</w:t>
    </w:r>
    <w:r w:rsidRPr="00D559CE">
      <w:rPr>
        <w:rFonts w:ascii="Calibri" w:eastAsia="Calibri" w:hAnsi="Calibri" w:cs="Calibri"/>
        <w:color w:val="000000"/>
        <w:sz w:val="22"/>
        <w:szCs w:val="22"/>
        <w:lang w:val="en-US"/>
      </w:rPr>
      <w:t xml:space="preserve"> </w:t>
    </w:r>
    <w:r w:rsidRPr="00D559CE">
      <w:rPr>
        <w:color w:val="000000"/>
        <w:sz w:val="18"/>
        <w:szCs w:val="18"/>
        <w:lang w:val="en-US"/>
      </w:rPr>
      <w:t xml:space="preserve">338-47-22, </w:t>
    </w:r>
    <w:r w:rsidRPr="00D559CE">
      <w:rPr>
        <w:color w:val="0563C1"/>
        <w:sz w:val="18"/>
        <w:szCs w:val="18"/>
        <w:u w:val="single"/>
        <w:lang w:val="en-US"/>
      </w:rPr>
      <w:t>admin@alphakappa.ru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60BA7"/>
    <w:multiLevelType w:val="multilevel"/>
    <w:tmpl w:val="4A92437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5AF47EAE"/>
    <w:multiLevelType w:val="multilevel"/>
    <w:tmpl w:val="7EC0EE30"/>
    <w:lvl w:ilvl="0">
      <w:start w:val="1"/>
      <w:numFmt w:val="bullet"/>
      <w:lvlText w:val="-"/>
      <w:lvlJc w:val="left"/>
      <w:pPr>
        <w:ind w:left="69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57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29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1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3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50" w:hanging="33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2"/>
        <w:szCs w:val="22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29"/>
    <w:rsid w:val="00064FD5"/>
    <w:rsid w:val="000768D1"/>
    <w:rsid w:val="00474A29"/>
    <w:rsid w:val="005635B2"/>
    <w:rsid w:val="005F22C3"/>
    <w:rsid w:val="00C1612D"/>
    <w:rsid w:val="00CA37BC"/>
    <w:rsid w:val="00D559CE"/>
    <w:rsid w:val="00EA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11C2"/>
  <w15:docId w15:val="{5B320A74-F438-4197-BE62-BBFC964A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Земцов</cp:lastModifiedBy>
  <cp:revision>5</cp:revision>
  <dcterms:created xsi:type="dcterms:W3CDTF">2026-02-09T15:23:00Z</dcterms:created>
  <dcterms:modified xsi:type="dcterms:W3CDTF">2026-02-09T16:09:00Z</dcterms:modified>
</cp:coreProperties>
</file>