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324926" w14:textId="77777777" w:rsidR="000A3EEB" w:rsidRDefault="000A3EEB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rPr>
          <w:color w:val="000000"/>
          <w:sz w:val="22"/>
          <w:szCs w:val="22"/>
        </w:rPr>
      </w:pPr>
    </w:p>
    <w:tbl>
      <w:tblPr>
        <w:tblStyle w:val="a5"/>
        <w:tblW w:w="9688" w:type="dxa"/>
        <w:jc w:val="center"/>
        <w:tblInd w:w="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4844"/>
        <w:gridCol w:w="4844"/>
      </w:tblGrid>
      <w:tr w:rsidR="000A3EEB" w14:paraId="50C71A80" w14:textId="77777777">
        <w:trPr>
          <w:trHeight w:val="310"/>
          <w:jc w:val="center"/>
        </w:trPr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2D0A6D" w14:textId="77777777" w:rsidR="000A3EEB" w:rsidRDefault="00A854B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t>Исх. №{{</w:t>
            </w:r>
            <w:proofErr w:type="spellStart"/>
            <w:r>
              <w:rPr>
                <w:color w:val="000000"/>
              </w:rPr>
              <w:t>num</w:t>
            </w:r>
            <w:proofErr w:type="spellEnd"/>
            <w:r>
              <w:rPr>
                <w:color w:val="000000"/>
              </w:rPr>
              <w:t>}} /{{</w:t>
            </w:r>
            <w:proofErr w:type="spellStart"/>
            <w:r>
              <w:rPr>
                <w:color w:val="000000"/>
              </w:rPr>
              <w:t>date_f</w:t>
            </w:r>
            <w:proofErr w:type="spellEnd"/>
            <w:r>
              <w:rPr>
                <w:color w:val="000000"/>
              </w:rPr>
              <w:t>}} от {{</w:t>
            </w:r>
            <w:proofErr w:type="spellStart"/>
            <w:r>
              <w:rPr>
                <w:color w:val="000000"/>
              </w:rPr>
              <w:t>now</w:t>
            </w:r>
            <w:proofErr w:type="spellEnd"/>
            <w:r>
              <w:rPr>
                <w:color w:val="000000"/>
              </w:rPr>
              <w:t>}}</w:t>
            </w:r>
          </w:p>
        </w:tc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F5C659" w14:textId="77777777" w:rsidR="000A3EEB" w:rsidRDefault="00A854B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/>
              </w:rPr>
            </w:pPr>
            <w:r>
              <w:rPr>
                <w:color w:val="000000"/>
              </w:rPr>
              <w:t>{{</w:t>
            </w:r>
            <w:proofErr w:type="spellStart"/>
            <w:r>
              <w:rPr>
                <w:color w:val="000000"/>
              </w:rPr>
              <w:t>post</w:t>
            </w:r>
            <w:proofErr w:type="spellEnd"/>
            <w:r>
              <w:rPr>
                <w:color w:val="000000"/>
              </w:rPr>
              <w:t>}}</w:t>
            </w:r>
          </w:p>
        </w:tc>
      </w:tr>
      <w:tr w:rsidR="000A3EEB" w14:paraId="464BD886" w14:textId="77777777">
        <w:trPr>
          <w:trHeight w:val="310"/>
          <w:jc w:val="center"/>
        </w:trPr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5075FF" w14:textId="77777777" w:rsidR="000A3EEB" w:rsidRDefault="000A3EEB"/>
        </w:tc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CB74C8" w14:textId="77777777" w:rsidR="000A3EEB" w:rsidRDefault="00A854B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/>
              </w:rPr>
            </w:pPr>
            <w:r>
              <w:rPr>
                <w:color w:val="000000"/>
              </w:rPr>
              <w:t>{{</w:t>
            </w:r>
            <w:proofErr w:type="spellStart"/>
            <w:r>
              <w:rPr>
                <w:color w:val="000000"/>
              </w:rPr>
              <w:t>company</w:t>
            </w:r>
            <w:proofErr w:type="spellEnd"/>
            <w:r>
              <w:rPr>
                <w:color w:val="000000"/>
              </w:rPr>
              <w:t>}}</w:t>
            </w:r>
          </w:p>
        </w:tc>
      </w:tr>
      <w:tr w:rsidR="000A3EEB" w14:paraId="24E30142" w14:textId="77777777">
        <w:trPr>
          <w:trHeight w:val="310"/>
          <w:jc w:val="center"/>
        </w:trPr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BE770A" w14:textId="77777777" w:rsidR="000A3EEB" w:rsidRDefault="000A3EEB"/>
        </w:tc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E9A16F" w14:textId="77777777" w:rsidR="000A3EEB" w:rsidRDefault="00A854B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/>
              </w:rPr>
            </w:pPr>
            <w:r>
              <w:rPr>
                <w:color w:val="000000"/>
              </w:rPr>
              <w:t>{{</w:t>
            </w:r>
            <w:proofErr w:type="spellStart"/>
            <w:r>
              <w:rPr>
                <w:color w:val="000000"/>
              </w:rPr>
              <w:t>initials</w:t>
            </w:r>
            <w:proofErr w:type="spellEnd"/>
            <w:r>
              <w:rPr>
                <w:color w:val="000000"/>
              </w:rPr>
              <w:t>}}</w:t>
            </w:r>
          </w:p>
        </w:tc>
      </w:tr>
    </w:tbl>
    <w:p w14:paraId="33B403F7" w14:textId="77777777" w:rsidR="000A3EEB" w:rsidRDefault="00A854BC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jc w:val="center"/>
        <w:rPr>
          <w:color w:val="000000"/>
        </w:rPr>
      </w:pPr>
      <w:r>
        <w:rPr>
          <w:color w:val="000000"/>
        </w:rPr>
        <w:t>Уважаем{{</w:t>
      </w:r>
      <w:proofErr w:type="spellStart"/>
      <w:r>
        <w:rPr>
          <w:color w:val="000000"/>
        </w:rPr>
        <w:t>gender</w:t>
      </w:r>
      <w:proofErr w:type="spellEnd"/>
      <w:r>
        <w:rPr>
          <w:color w:val="000000"/>
        </w:rPr>
        <w:t>}} {{</w:t>
      </w:r>
      <w:proofErr w:type="spellStart"/>
      <w:r>
        <w:rPr>
          <w:color w:val="000000"/>
        </w:rPr>
        <w:t>name</w:t>
      </w:r>
      <w:proofErr w:type="spellEnd"/>
      <w:r>
        <w:rPr>
          <w:color w:val="000000"/>
        </w:rPr>
        <w:t>}} {{</w:t>
      </w:r>
      <w:proofErr w:type="spellStart"/>
      <w:r>
        <w:rPr>
          <w:color w:val="000000"/>
        </w:rPr>
        <w:t>surname</w:t>
      </w:r>
      <w:proofErr w:type="spellEnd"/>
      <w:r>
        <w:rPr>
          <w:color w:val="000000"/>
        </w:rPr>
        <w:t>}}!</w:t>
      </w:r>
    </w:p>
    <w:p w14:paraId="1C08DD0B" w14:textId="77777777" w:rsidR="000A3EEB" w:rsidRDefault="00A854BC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ind w:firstLine="360"/>
        <w:jc w:val="both"/>
        <w:rPr>
          <w:color w:val="000000"/>
        </w:rPr>
      </w:pPr>
      <w:r>
        <w:rPr>
          <w:color w:val="000000"/>
        </w:rPr>
        <w:t xml:space="preserve">    В ответ на заявку {{</w:t>
      </w:r>
      <w:proofErr w:type="spellStart"/>
      <w:r>
        <w:rPr>
          <w:color w:val="000000"/>
        </w:rPr>
        <w:t>app_num</w:t>
      </w:r>
      <w:proofErr w:type="spellEnd"/>
      <w:r>
        <w:rPr>
          <w:color w:val="000000"/>
        </w:rPr>
        <w:t>}} на поставку оборудования, высылаем Вам коммерческое предложение и готовы предложить продукцию в следующем ассортименте.</w:t>
      </w:r>
    </w:p>
    <w:tbl>
      <w:tblPr>
        <w:tblStyle w:val="a6"/>
        <w:tblW w:w="9840" w:type="dxa"/>
        <w:tblInd w:w="432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ook w:val="0000" w:firstRow="0" w:lastRow="0" w:firstColumn="0" w:lastColumn="0" w:noHBand="0" w:noVBand="0"/>
      </w:tblPr>
      <w:tblGrid>
        <w:gridCol w:w="551"/>
        <w:gridCol w:w="1633"/>
        <w:gridCol w:w="1466"/>
        <w:gridCol w:w="974"/>
        <w:gridCol w:w="913"/>
        <w:gridCol w:w="1035"/>
        <w:gridCol w:w="1931"/>
        <w:gridCol w:w="1760"/>
        <w:gridCol w:w="1070"/>
      </w:tblGrid>
      <w:tr w:rsidR="000A3EEB" w14:paraId="5C2B04CA" w14:textId="77777777" w:rsidTr="00FA1C9B">
        <w:trPr>
          <w:trHeight w:val="511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14BF52" w14:textId="77777777" w:rsidR="000A3EEB" w:rsidRDefault="00A854B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jc w:val="center"/>
              <w:rPr>
                <w:color w:val="000000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№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FC7BD8" w14:textId="77777777" w:rsidR="000A3EEB" w:rsidRDefault="00A854B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Наименование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27B2C9" w14:textId="77777777" w:rsidR="000A3EEB" w:rsidRDefault="00A854B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Каталожный товар</w:t>
            </w:r>
          </w:p>
        </w:tc>
        <w:tc>
          <w:tcPr>
            <w:tcW w:w="5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028E08" w14:textId="77777777" w:rsidR="000A3EEB" w:rsidRDefault="00A854B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Ед. </w:t>
            </w: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изм</w:t>
            </w:r>
            <w:proofErr w:type="spellEnd"/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0F878B" w14:textId="77777777" w:rsidR="000A3EEB" w:rsidRDefault="00A854B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Кол-во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CFDA02" w14:textId="77777777" w:rsidR="000A3EEB" w:rsidRDefault="00A854B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Цена за ед. без </w:t>
            </w: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ндс</w:t>
            </w:r>
            <w:proofErr w:type="spellEnd"/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EB3188" w14:textId="77777777" w:rsidR="000A3EEB" w:rsidRDefault="00A854B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Итого без НДС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D7E7B9" w14:textId="77777777" w:rsidR="000A3EEB" w:rsidRDefault="00A854B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Итого c НДС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E1A2B0" w14:textId="77777777" w:rsidR="000A3EEB" w:rsidRDefault="00A854B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Срок доставки</w:t>
            </w:r>
          </w:p>
        </w:tc>
      </w:tr>
      <w:tr w:rsidR="000A3EEB" w14:paraId="3343304F" w14:textId="77777777" w:rsidTr="00502400">
        <w:trPr>
          <w:trHeight w:val="144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63A4D4" w14:textId="77777777" w:rsidR="000A3EEB" w:rsidRDefault="00A854B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rPr>
                <w:color w:val="000000"/>
                <w:sz w:val="22"/>
                <w:szCs w:val="22"/>
              </w:rPr>
              <w:t>{{I}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B744FC" w14:textId="77777777" w:rsidR="000A3EEB" w:rsidRDefault="00A854B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rPr>
                <w:color w:val="000000"/>
                <w:sz w:val="22"/>
                <w:szCs w:val="22"/>
              </w:rPr>
              <w:t>{{Name}}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DE6E02" w14:textId="77777777" w:rsidR="000A3EEB" w:rsidRDefault="00A854B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rPr>
                <w:color w:val="000000"/>
                <w:sz w:val="22"/>
                <w:szCs w:val="22"/>
              </w:rPr>
              <w:t>{{SKU}}</w:t>
            </w:r>
          </w:p>
        </w:tc>
        <w:tc>
          <w:tcPr>
            <w:tcW w:w="5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2F2350" w14:textId="77777777" w:rsidR="000A3EEB" w:rsidRDefault="00A854B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rPr>
                <w:color w:val="000000"/>
                <w:sz w:val="22"/>
                <w:szCs w:val="22"/>
              </w:rPr>
              <w:t>{{Unit}}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6A6CB6" w14:textId="77777777" w:rsidR="000A3EEB" w:rsidRDefault="00A854B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rPr>
                <w:color w:val="000000"/>
                <w:sz w:val="22"/>
                <w:szCs w:val="22"/>
              </w:rPr>
              <w:t>{{</w:t>
            </w:r>
            <w:proofErr w:type="spellStart"/>
            <w:r>
              <w:rPr>
                <w:color w:val="000000"/>
                <w:sz w:val="22"/>
                <w:szCs w:val="22"/>
              </w:rPr>
              <w:t>Qty</w:t>
            </w:r>
            <w:proofErr w:type="spellEnd"/>
            <w:r>
              <w:rPr>
                <w:color w:val="000000"/>
                <w:sz w:val="22"/>
                <w:szCs w:val="22"/>
              </w:rPr>
              <w:t>}}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D941E1" w14:textId="77777777" w:rsidR="000A3EEB" w:rsidRDefault="00A854B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rPr>
                <w:color w:val="000000"/>
                <w:sz w:val="22"/>
                <w:szCs w:val="22"/>
              </w:rPr>
              <w:t>{{Price}}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C144AE" w14:textId="77777777" w:rsidR="000A3EEB" w:rsidRDefault="00A854B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rPr>
                <w:color w:val="000000"/>
                <w:sz w:val="22"/>
                <w:szCs w:val="22"/>
              </w:rPr>
              <w:t>{{</w:t>
            </w:r>
            <w:proofErr w:type="spellStart"/>
            <w:r>
              <w:rPr>
                <w:color w:val="000000"/>
                <w:sz w:val="22"/>
                <w:szCs w:val="22"/>
              </w:rPr>
              <w:t>Sum_wo</w:t>
            </w:r>
            <w:proofErr w:type="spellEnd"/>
            <w:r>
              <w:rPr>
                <w:color w:val="000000"/>
                <w:sz w:val="22"/>
                <w:szCs w:val="22"/>
              </w:rPr>
              <w:t>}}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74AF48" w14:textId="77777777" w:rsidR="000A3EEB" w:rsidRDefault="00A854B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rPr>
                <w:color w:val="000000"/>
                <w:sz w:val="22"/>
                <w:szCs w:val="22"/>
              </w:rPr>
              <w:t>{{</w:t>
            </w:r>
            <w:proofErr w:type="spellStart"/>
            <w:r>
              <w:rPr>
                <w:color w:val="000000"/>
                <w:sz w:val="22"/>
                <w:szCs w:val="22"/>
              </w:rPr>
              <w:t>Sum_w</w:t>
            </w:r>
            <w:proofErr w:type="spellEnd"/>
            <w:r>
              <w:rPr>
                <w:color w:val="000000"/>
                <w:sz w:val="22"/>
                <w:szCs w:val="22"/>
              </w:rPr>
              <w:t>}}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7568D4" w14:textId="77777777" w:rsidR="000A3EEB" w:rsidRDefault="00A854B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rPr>
                <w:color w:val="000000"/>
                <w:sz w:val="22"/>
                <w:szCs w:val="22"/>
              </w:rPr>
              <w:t>{{</w:t>
            </w:r>
            <w:proofErr w:type="spellStart"/>
            <w:r>
              <w:rPr>
                <w:color w:val="000000"/>
                <w:sz w:val="22"/>
                <w:szCs w:val="22"/>
              </w:rPr>
              <w:t>Days</w:t>
            </w:r>
            <w:proofErr w:type="spellEnd"/>
            <w:r>
              <w:rPr>
                <w:color w:val="000000"/>
                <w:sz w:val="22"/>
                <w:szCs w:val="22"/>
              </w:rPr>
              <w:t>}}</w:t>
            </w:r>
          </w:p>
        </w:tc>
      </w:tr>
      <w:tr w:rsidR="000A3EEB" w14:paraId="2D97650D" w14:textId="77777777" w:rsidTr="00FA1C9B">
        <w:trPr>
          <w:trHeight w:val="511"/>
        </w:trPr>
        <w:tc>
          <w:tcPr>
            <w:tcW w:w="6480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A10F62" w14:textId="77777777" w:rsidR="000A3EEB" w:rsidRDefault="00A854B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Итого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D7E8EC" w14:textId="77777777" w:rsidR="000A3EEB" w:rsidRDefault="00A854B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rPr>
                <w:color w:val="000000"/>
                <w:sz w:val="22"/>
                <w:szCs w:val="22"/>
              </w:rPr>
              <w:t>&lt;&lt;</w:t>
            </w:r>
            <w:r>
              <w:rPr>
                <w:b/>
                <w:bCs/>
                <w:color w:val="000000"/>
                <w:sz w:val="22"/>
                <w:szCs w:val="22"/>
              </w:rPr>
              <w:t>TOTAL_WO&gt;&gt;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0F7E6A" w14:textId="77777777" w:rsidR="000A3EEB" w:rsidRDefault="00A854B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rPr>
                <w:color w:val="000000"/>
                <w:sz w:val="22"/>
                <w:szCs w:val="22"/>
              </w:rPr>
              <w:t>&lt;&lt;</w:t>
            </w:r>
            <w:r>
              <w:rPr>
                <w:b/>
                <w:bCs/>
                <w:color w:val="000000"/>
                <w:sz w:val="22"/>
                <w:szCs w:val="22"/>
              </w:rPr>
              <w:t>TOTAL_W&gt;&gt;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716E0B" w14:textId="77777777" w:rsidR="000A3EEB" w:rsidRDefault="000A3EEB"/>
        </w:tc>
      </w:tr>
    </w:tbl>
    <w:p w14:paraId="240C8163" w14:textId="77777777" w:rsidR="000A3EEB" w:rsidRDefault="00A854BC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jc w:val="both"/>
        <w:rPr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{{</w:t>
      </w:r>
      <w:proofErr w:type="spellStart"/>
      <w:r>
        <w:rPr>
          <w:b/>
          <w:bCs/>
          <w:color w:val="000000"/>
          <w:sz w:val="22"/>
          <w:szCs w:val="22"/>
        </w:rPr>
        <w:t>Total_wo</w:t>
      </w:r>
      <w:proofErr w:type="spellEnd"/>
      <w:r>
        <w:rPr>
          <w:b/>
          <w:bCs/>
          <w:color w:val="000000"/>
          <w:sz w:val="22"/>
          <w:szCs w:val="22"/>
        </w:rPr>
        <w:t>}} {{</w:t>
      </w:r>
      <w:proofErr w:type="spellStart"/>
      <w:r>
        <w:rPr>
          <w:b/>
          <w:bCs/>
          <w:color w:val="000000"/>
          <w:sz w:val="22"/>
          <w:szCs w:val="22"/>
        </w:rPr>
        <w:t>Currency</w:t>
      </w:r>
      <w:proofErr w:type="spellEnd"/>
      <w:r>
        <w:rPr>
          <w:b/>
          <w:bCs/>
          <w:color w:val="000000"/>
          <w:sz w:val="22"/>
          <w:szCs w:val="22"/>
        </w:rPr>
        <w:t>}} ({{</w:t>
      </w:r>
      <w:proofErr w:type="spellStart"/>
      <w:r>
        <w:rPr>
          <w:b/>
          <w:bCs/>
          <w:color w:val="000000"/>
          <w:sz w:val="22"/>
          <w:szCs w:val="22"/>
        </w:rPr>
        <w:t>Total_wo_text</w:t>
      </w:r>
      <w:proofErr w:type="spellEnd"/>
      <w:r>
        <w:rPr>
          <w:b/>
          <w:bCs/>
          <w:color w:val="000000"/>
          <w:sz w:val="22"/>
          <w:szCs w:val="22"/>
        </w:rPr>
        <w:t>}}), включая НДС ({{NDS</w:t>
      </w:r>
      <w:proofErr w:type="gramStart"/>
      <w:r>
        <w:rPr>
          <w:b/>
          <w:bCs/>
          <w:color w:val="000000"/>
          <w:sz w:val="22"/>
          <w:szCs w:val="22"/>
        </w:rPr>
        <w:t>}}%</w:t>
      </w:r>
      <w:proofErr w:type="gramEnd"/>
      <w:r>
        <w:rPr>
          <w:b/>
          <w:bCs/>
          <w:color w:val="000000"/>
          <w:sz w:val="22"/>
          <w:szCs w:val="22"/>
        </w:rPr>
        <w:t>) в сумме {{</w:t>
      </w:r>
      <w:proofErr w:type="spellStart"/>
      <w:r>
        <w:rPr>
          <w:b/>
          <w:bCs/>
          <w:color w:val="000000"/>
          <w:sz w:val="22"/>
          <w:szCs w:val="22"/>
        </w:rPr>
        <w:t>Total_diff</w:t>
      </w:r>
      <w:proofErr w:type="spellEnd"/>
      <w:r>
        <w:rPr>
          <w:b/>
          <w:bCs/>
          <w:color w:val="000000"/>
          <w:sz w:val="22"/>
          <w:szCs w:val="22"/>
        </w:rPr>
        <w:t>}} {{</w:t>
      </w:r>
      <w:proofErr w:type="spellStart"/>
      <w:r>
        <w:rPr>
          <w:b/>
          <w:bCs/>
          <w:color w:val="000000"/>
          <w:sz w:val="22"/>
          <w:szCs w:val="22"/>
        </w:rPr>
        <w:t>Currency</w:t>
      </w:r>
      <w:proofErr w:type="spellEnd"/>
      <w:r>
        <w:rPr>
          <w:b/>
          <w:bCs/>
          <w:color w:val="000000"/>
          <w:sz w:val="22"/>
          <w:szCs w:val="22"/>
        </w:rPr>
        <w:t>}} ({{</w:t>
      </w:r>
      <w:proofErr w:type="spellStart"/>
      <w:r>
        <w:rPr>
          <w:b/>
          <w:bCs/>
          <w:color w:val="000000"/>
          <w:sz w:val="22"/>
          <w:szCs w:val="22"/>
        </w:rPr>
        <w:t>Total_diff_text</w:t>
      </w:r>
      <w:proofErr w:type="spellEnd"/>
      <w:r>
        <w:rPr>
          <w:b/>
          <w:bCs/>
          <w:color w:val="000000"/>
          <w:sz w:val="22"/>
          <w:szCs w:val="22"/>
        </w:rPr>
        <w:t>}})</w:t>
      </w:r>
    </w:p>
    <w:p w14:paraId="0ECC6864" w14:textId="77777777" w:rsidR="000A3EEB" w:rsidRDefault="00A854B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color w:val="000000"/>
        </w:rPr>
      </w:pPr>
      <w:r>
        <w:rPr>
          <w:color w:val="000000"/>
        </w:rPr>
        <w:t>Условия поставки: {{</w:t>
      </w:r>
      <w:proofErr w:type="spellStart"/>
      <w:r>
        <w:rPr>
          <w:color w:val="000000"/>
        </w:rPr>
        <w:t>Conditions</w:t>
      </w:r>
      <w:proofErr w:type="spellEnd"/>
      <w:r>
        <w:rPr>
          <w:color w:val="000000"/>
        </w:rPr>
        <w:t>}}</w:t>
      </w:r>
    </w:p>
    <w:p w14:paraId="52CD8B5C" w14:textId="77777777" w:rsidR="000A3EEB" w:rsidRDefault="00A854B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color w:val="000000"/>
        </w:rPr>
      </w:pPr>
      <w:r>
        <w:rPr>
          <w:color w:val="000000"/>
        </w:rPr>
        <w:t>Срок гарантии - {{</w:t>
      </w:r>
      <w:proofErr w:type="spellStart"/>
      <w:r>
        <w:rPr>
          <w:color w:val="000000"/>
        </w:rPr>
        <w:t>Garanty_period</w:t>
      </w:r>
      <w:proofErr w:type="spellEnd"/>
      <w:r>
        <w:rPr>
          <w:color w:val="000000"/>
        </w:rPr>
        <w:t>}} с момента отгрузки гарантия не распространяется на быстроизнашивающиеся части;</w:t>
      </w:r>
    </w:p>
    <w:p w14:paraId="326829C1" w14:textId="77777777" w:rsidR="000A3EEB" w:rsidRDefault="00A854B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color w:val="000000"/>
        </w:rPr>
      </w:pPr>
      <w:r>
        <w:rPr>
          <w:color w:val="000000"/>
        </w:rPr>
        <w:t>Сроки поставки - от {{</w:t>
      </w:r>
      <w:proofErr w:type="spellStart"/>
      <w:r>
        <w:rPr>
          <w:color w:val="000000"/>
        </w:rPr>
        <w:t>MinDays</w:t>
      </w:r>
      <w:proofErr w:type="spellEnd"/>
      <w:r>
        <w:rPr>
          <w:color w:val="000000"/>
        </w:rPr>
        <w:t>}} до {{</w:t>
      </w:r>
      <w:proofErr w:type="spellStart"/>
      <w:r>
        <w:rPr>
          <w:color w:val="000000"/>
        </w:rPr>
        <w:t>MaxDays</w:t>
      </w:r>
      <w:proofErr w:type="spellEnd"/>
      <w:r>
        <w:rPr>
          <w:color w:val="000000"/>
        </w:rPr>
        <w:t>}} дней с момента подписания спецификации с возможностью досрочной поставки;</w:t>
      </w:r>
    </w:p>
    <w:p w14:paraId="6116A914" w14:textId="77777777" w:rsidR="000A3EEB" w:rsidRDefault="00A854B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color w:val="000000"/>
        </w:rPr>
      </w:pPr>
      <w:r>
        <w:rPr>
          <w:color w:val="000000"/>
        </w:rPr>
        <w:t>Производитель - {{</w:t>
      </w:r>
      <w:proofErr w:type="spellStart"/>
      <w:r>
        <w:rPr>
          <w:color w:val="000000"/>
        </w:rPr>
        <w:t>Producer</w:t>
      </w:r>
      <w:proofErr w:type="spellEnd"/>
      <w:r>
        <w:rPr>
          <w:color w:val="000000"/>
        </w:rPr>
        <w:t>}};</w:t>
      </w:r>
    </w:p>
    <w:p w14:paraId="3D61478C" w14:textId="77777777" w:rsidR="000A3EEB" w:rsidRDefault="00A854B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color w:val="000000"/>
        </w:rPr>
      </w:pPr>
      <w:r>
        <w:rPr>
          <w:color w:val="000000"/>
        </w:rPr>
        <w:t>Условия оплаты: посланная в течение {{</w:t>
      </w:r>
      <w:proofErr w:type="spellStart"/>
      <w:r>
        <w:rPr>
          <w:color w:val="000000"/>
        </w:rPr>
        <w:t>Pay_period</w:t>
      </w:r>
      <w:proofErr w:type="spellEnd"/>
      <w:r>
        <w:rPr>
          <w:color w:val="000000"/>
        </w:rPr>
        <w:t>}} с момента поставки;</w:t>
      </w:r>
    </w:p>
    <w:p w14:paraId="5802932F" w14:textId="77777777" w:rsidR="000A3EEB" w:rsidRDefault="00A854B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color w:val="000000"/>
        </w:rPr>
      </w:pPr>
      <w:r>
        <w:rPr>
          <w:color w:val="000000"/>
        </w:rPr>
        <w:t>Оплата осуществляется в Рублях РФ по курсу Центрального банка РФ {{</w:t>
      </w:r>
      <w:proofErr w:type="spellStart"/>
      <w:r>
        <w:rPr>
          <w:color w:val="000000"/>
        </w:rPr>
        <w:t>Pay_cond</w:t>
      </w:r>
      <w:proofErr w:type="spellEnd"/>
      <w:r>
        <w:rPr>
          <w:color w:val="000000"/>
        </w:rPr>
        <w:t>}}</w:t>
      </w:r>
      <w:r>
        <w:rPr>
          <w:noProof/>
        </w:rPr>
        <w:drawing>
          <wp:anchor distT="0" distB="0" distL="0" distR="0" simplePos="0" relativeHeight="251658240" behindDoc="0" locked="0" layoutInCell="1" hidden="0" allowOverlap="1" wp14:anchorId="78BEE062" wp14:editId="4DB2F5F4">
            <wp:simplePos x="0" y="0"/>
            <wp:positionH relativeFrom="column">
              <wp:posOffset>3429000</wp:posOffset>
            </wp:positionH>
            <wp:positionV relativeFrom="paragraph">
              <wp:posOffset>201532</wp:posOffset>
            </wp:positionV>
            <wp:extent cx="1530098" cy="1499617"/>
            <wp:effectExtent l="0" t="0" r="0" b="0"/>
            <wp:wrapNone/>
            <wp:docPr id="1" name="image1.png" descr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30098" cy="149961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5D55D4B" w14:textId="77777777" w:rsidR="000A3EEB" w:rsidRDefault="00A854B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jc w:val="both"/>
        <w:rPr>
          <w:color w:val="000000"/>
        </w:rPr>
      </w:pPr>
      <w:r>
        <w:rPr>
          <w:color w:val="000000"/>
        </w:rPr>
        <w:t>Срок действия КП до {{date_20days}}.</w:t>
      </w:r>
      <w:r>
        <w:rPr>
          <w:noProof/>
        </w:rPr>
        <w:drawing>
          <wp:anchor distT="0" distB="0" distL="0" distR="0" simplePos="0" relativeHeight="251659264" behindDoc="1" locked="0" layoutInCell="1" hidden="0" allowOverlap="1" wp14:anchorId="65927046" wp14:editId="3DEA1714">
            <wp:simplePos x="0" y="0"/>
            <wp:positionH relativeFrom="column">
              <wp:posOffset>1409700</wp:posOffset>
            </wp:positionH>
            <wp:positionV relativeFrom="paragraph">
              <wp:posOffset>284241</wp:posOffset>
            </wp:positionV>
            <wp:extent cx="2090928" cy="926592"/>
            <wp:effectExtent l="0" t="0" r="0" b="0"/>
            <wp:wrapNone/>
            <wp:docPr id="2" name="image3.png" descr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 descr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90928" cy="92659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56903AE" w14:textId="77777777" w:rsidR="000A3EEB" w:rsidRDefault="00A854BC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rPr>
          <w:color w:val="000000"/>
        </w:rPr>
      </w:pPr>
      <w:r>
        <w:rPr>
          <w:color w:val="000000"/>
        </w:rPr>
        <w:t>С уважением,</w:t>
      </w:r>
      <w:r>
        <w:rPr>
          <w:color w:val="000000"/>
        </w:rPr>
        <w:br/>
      </w:r>
      <w:proofErr w:type="spellStart"/>
      <w:r>
        <w:rPr>
          <w:color w:val="000000"/>
        </w:rPr>
        <w:t>Гениральнай</w:t>
      </w:r>
      <w:proofErr w:type="spellEnd"/>
      <w:r>
        <w:rPr>
          <w:color w:val="000000"/>
        </w:rPr>
        <w:t xml:space="preserve"> директор                                                                                              А. О. Кадыров</w:t>
      </w:r>
    </w:p>
    <w:sectPr w:rsidR="000A3EEB">
      <w:headerReference w:type="default" r:id="rId9"/>
      <w:footerReference w:type="default" r:id="rId10"/>
      <w:pgSz w:w="12240" w:h="15840"/>
      <w:pgMar w:top="1134" w:right="850" w:bottom="1134" w:left="1701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29C3EA" w14:textId="77777777" w:rsidR="00AB38B6" w:rsidRDefault="00AB38B6">
      <w:r>
        <w:separator/>
      </w:r>
    </w:p>
  </w:endnote>
  <w:endnote w:type="continuationSeparator" w:id="0">
    <w:p w14:paraId="38B92C01" w14:textId="77777777" w:rsidR="00AB38B6" w:rsidRDefault="00AB38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1" w:fontKey="{B9079EE9-80DE-40AF-8F20-7AA3203F2441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2" w:fontKey="{4D8F74C7-72CD-4F73-9F20-7B1DB88476E0}"/>
  </w:font>
  <w:font w:name="Helvetica Neue">
    <w:charset w:val="00"/>
    <w:family w:val="auto"/>
    <w:pitch w:val="default"/>
    <w:embedRegular r:id="rId3" w:fontKey="{6FF5451D-E3B7-439A-BD60-64C74523A0A6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26A6CC4D-DE70-4474-BFD9-2D7B35FEB0A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E21EE1" w14:textId="77777777" w:rsidR="000A3EEB" w:rsidRDefault="000A3EEB">
    <w:pPr>
      <w:pBdr>
        <w:top w:val="nil"/>
        <w:left w:val="nil"/>
        <w:bottom w:val="nil"/>
        <w:right w:val="nil"/>
        <w:between w:val="nil"/>
      </w:pBdr>
      <w:tabs>
        <w:tab w:val="right" w:pos="9020"/>
      </w:tabs>
      <w:rPr>
        <w:rFonts w:ascii="Helvetica Neue" w:eastAsia="Helvetica Neue" w:hAnsi="Helvetica Neue" w:cs="Helvetica Neue"/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046B2A" w14:textId="77777777" w:rsidR="00AB38B6" w:rsidRDefault="00AB38B6">
      <w:r>
        <w:separator/>
      </w:r>
    </w:p>
  </w:footnote>
  <w:footnote w:type="continuationSeparator" w:id="0">
    <w:p w14:paraId="55DCEF1A" w14:textId="77777777" w:rsidR="00AB38B6" w:rsidRDefault="00AB38B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9561AF" w14:textId="77777777" w:rsidR="000A3EEB" w:rsidRDefault="00A854BC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ind w:left="3686"/>
      <w:rPr>
        <w:color w:val="000000"/>
        <w:sz w:val="18"/>
        <w:szCs w:val="18"/>
      </w:rPr>
    </w:pPr>
    <w:r>
      <w:rPr>
        <w:noProof/>
        <w:color w:val="000000"/>
      </w:rPr>
      <w:drawing>
        <wp:anchor distT="0" distB="0" distL="0" distR="0" simplePos="0" relativeHeight="251658240" behindDoc="1" locked="0" layoutInCell="1" hidden="0" allowOverlap="1" wp14:anchorId="2787F578" wp14:editId="25E0B398">
          <wp:simplePos x="0" y="0"/>
          <wp:positionH relativeFrom="page">
            <wp:posOffset>1941826</wp:posOffset>
          </wp:positionH>
          <wp:positionV relativeFrom="page">
            <wp:posOffset>246377</wp:posOffset>
          </wp:positionV>
          <wp:extent cx="963295" cy="771525"/>
          <wp:effectExtent l="0" t="0" r="0" b="0"/>
          <wp:wrapNone/>
          <wp:docPr id="3" name="image2.png" descr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63295" cy="7715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color w:val="000000"/>
        <w:sz w:val="18"/>
        <w:szCs w:val="18"/>
      </w:rPr>
      <w:t xml:space="preserve">ООО «АЛЬФА КАППА ИНЖИНИРИНГ» </w:t>
    </w:r>
  </w:p>
  <w:p w14:paraId="59D1216F" w14:textId="77777777" w:rsidR="000A3EEB" w:rsidRDefault="00A854BC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ind w:left="3686"/>
      <w:rPr>
        <w:color w:val="000000"/>
        <w:sz w:val="18"/>
        <w:szCs w:val="18"/>
      </w:rPr>
    </w:pPr>
    <w:r>
      <w:rPr>
        <w:color w:val="000000"/>
        <w:sz w:val="18"/>
        <w:szCs w:val="18"/>
      </w:rPr>
      <w:t>ИНН 9731121825; КПП 772901001</w:t>
    </w:r>
  </w:p>
  <w:p w14:paraId="46FC7544" w14:textId="77777777" w:rsidR="000A3EEB" w:rsidRDefault="00A854BC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ind w:left="3686"/>
      <w:rPr>
        <w:color w:val="000000"/>
        <w:sz w:val="18"/>
        <w:szCs w:val="18"/>
      </w:rPr>
    </w:pPr>
    <w:r>
      <w:rPr>
        <w:color w:val="000000"/>
        <w:sz w:val="18"/>
        <w:szCs w:val="18"/>
      </w:rPr>
      <w:t xml:space="preserve">121471, Г.МОСКВА, УЛ., РЯБИНОВАЯ, Д.26 СТР.1, ПОМЕЩ.141 </w:t>
    </w:r>
  </w:p>
  <w:p w14:paraId="5E2B98A7" w14:textId="77777777" w:rsidR="000A3EEB" w:rsidRPr="00FA1C9B" w:rsidRDefault="00A854BC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ind w:left="3686"/>
      <w:rPr>
        <w:color w:val="000000"/>
        <w:lang w:val="en-US"/>
      </w:rPr>
    </w:pPr>
    <w:r w:rsidRPr="00FA1C9B">
      <w:rPr>
        <w:color w:val="0563C1"/>
        <w:sz w:val="18"/>
        <w:szCs w:val="18"/>
        <w:u w:val="single"/>
        <w:lang w:val="en-US"/>
      </w:rPr>
      <w:t>alphakappa.ru</w:t>
    </w:r>
    <w:r w:rsidRPr="00FA1C9B">
      <w:rPr>
        <w:color w:val="000000"/>
        <w:sz w:val="18"/>
        <w:szCs w:val="18"/>
        <w:lang w:val="en-US"/>
      </w:rPr>
      <w:t xml:space="preserve">, </w:t>
    </w:r>
    <w:r>
      <w:rPr>
        <w:color w:val="000000"/>
        <w:sz w:val="18"/>
        <w:szCs w:val="18"/>
      </w:rPr>
      <w:t>Тел</w:t>
    </w:r>
    <w:r w:rsidRPr="00FA1C9B">
      <w:rPr>
        <w:color w:val="000000"/>
        <w:sz w:val="18"/>
        <w:szCs w:val="18"/>
        <w:lang w:val="en-US"/>
      </w:rPr>
      <w:t>: +7 (993)</w:t>
    </w:r>
    <w:r w:rsidRPr="00FA1C9B">
      <w:rPr>
        <w:rFonts w:ascii="Calibri" w:eastAsia="Calibri" w:hAnsi="Calibri" w:cs="Calibri"/>
        <w:color w:val="000000"/>
        <w:sz w:val="22"/>
        <w:szCs w:val="22"/>
        <w:lang w:val="en-US"/>
      </w:rPr>
      <w:t xml:space="preserve"> </w:t>
    </w:r>
    <w:r w:rsidRPr="00FA1C9B">
      <w:rPr>
        <w:color w:val="000000"/>
        <w:sz w:val="18"/>
        <w:szCs w:val="18"/>
        <w:lang w:val="en-US"/>
      </w:rPr>
      <w:t xml:space="preserve">338-47-22, </w:t>
    </w:r>
    <w:r w:rsidRPr="00FA1C9B">
      <w:rPr>
        <w:color w:val="0563C1"/>
        <w:sz w:val="18"/>
        <w:szCs w:val="18"/>
        <w:u w:val="single"/>
        <w:lang w:val="en-US"/>
      </w:rPr>
      <w:t>admin@alphakappa.ru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B21233"/>
    <w:multiLevelType w:val="multilevel"/>
    <w:tmpl w:val="B7ACF520"/>
    <w:lvl w:ilvl="0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shd w:val="clear" w:color="auto" w:fill="auto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shd w:val="clear" w:color="auto" w:fill="auto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shd w:val="clear" w:color="auto" w:fill="auto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shd w:val="clear" w:color="auto" w:fill="auto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shd w:val="clear" w:color="auto" w:fill="auto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shd w:val="clear" w:color="auto" w:fill="auto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shd w:val="clear" w:color="auto" w:fill="auto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shd w:val="clear" w:color="auto" w:fill="auto"/>
        <w:vertAlign w:val="baseline"/>
      </w:rPr>
    </w:lvl>
  </w:abstractNum>
  <w:abstractNum w:abstractNumId="1" w15:restartNumberingAfterBreak="0">
    <w:nsid w:val="30CC3D30"/>
    <w:multiLevelType w:val="multilevel"/>
    <w:tmpl w:val="30DE192A"/>
    <w:lvl w:ilvl="0">
      <w:start w:val="1"/>
      <w:numFmt w:val="bullet"/>
      <w:lvlText w:val="-"/>
      <w:lvlJc w:val="left"/>
      <w:pPr>
        <w:ind w:left="690" w:hanging="33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sz w:val="22"/>
        <w:szCs w:val="22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10" w:hanging="33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sz w:val="22"/>
        <w:szCs w:val="22"/>
        <w:shd w:val="clear" w:color="auto" w:fill="auto"/>
        <w:vertAlign w:val="baseline"/>
      </w:rPr>
    </w:lvl>
    <w:lvl w:ilvl="2">
      <w:start w:val="1"/>
      <w:numFmt w:val="bullet"/>
      <w:lvlText w:val="-"/>
      <w:lvlJc w:val="left"/>
      <w:pPr>
        <w:ind w:left="2130" w:hanging="33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sz w:val="22"/>
        <w:szCs w:val="22"/>
        <w:shd w:val="clear" w:color="auto" w:fill="auto"/>
        <w:vertAlign w:val="baseline"/>
      </w:rPr>
    </w:lvl>
    <w:lvl w:ilvl="3">
      <w:start w:val="1"/>
      <w:numFmt w:val="bullet"/>
      <w:lvlText w:val="-"/>
      <w:lvlJc w:val="left"/>
      <w:pPr>
        <w:ind w:left="2850" w:hanging="33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sz w:val="22"/>
        <w:szCs w:val="22"/>
        <w:shd w:val="clear" w:color="auto" w:fill="auto"/>
        <w:vertAlign w:val="baseline"/>
      </w:rPr>
    </w:lvl>
    <w:lvl w:ilvl="4">
      <w:start w:val="1"/>
      <w:numFmt w:val="bullet"/>
      <w:lvlText w:val="-"/>
      <w:lvlJc w:val="left"/>
      <w:pPr>
        <w:ind w:left="3570" w:hanging="33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sz w:val="22"/>
        <w:szCs w:val="22"/>
        <w:shd w:val="clear" w:color="auto" w:fill="auto"/>
        <w:vertAlign w:val="baseline"/>
      </w:rPr>
    </w:lvl>
    <w:lvl w:ilvl="5">
      <w:start w:val="1"/>
      <w:numFmt w:val="bullet"/>
      <w:lvlText w:val="-"/>
      <w:lvlJc w:val="left"/>
      <w:pPr>
        <w:ind w:left="4290" w:hanging="33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sz w:val="22"/>
        <w:szCs w:val="22"/>
        <w:shd w:val="clear" w:color="auto" w:fill="auto"/>
        <w:vertAlign w:val="baseline"/>
      </w:rPr>
    </w:lvl>
    <w:lvl w:ilvl="6">
      <w:start w:val="1"/>
      <w:numFmt w:val="bullet"/>
      <w:lvlText w:val="-"/>
      <w:lvlJc w:val="left"/>
      <w:pPr>
        <w:ind w:left="5010" w:hanging="33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sz w:val="22"/>
        <w:szCs w:val="22"/>
        <w:shd w:val="clear" w:color="auto" w:fill="auto"/>
        <w:vertAlign w:val="baseline"/>
      </w:rPr>
    </w:lvl>
    <w:lvl w:ilvl="7">
      <w:start w:val="1"/>
      <w:numFmt w:val="bullet"/>
      <w:lvlText w:val="-"/>
      <w:lvlJc w:val="left"/>
      <w:pPr>
        <w:ind w:left="5730" w:hanging="33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sz w:val="22"/>
        <w:szCs w:val="22"/>
        <w:shd w:val="clear" w:color="auto" w:fill="auto"/>
        <w:vertAlign w:val="baseline"/>
      </w:rPr>
    </w:lvl>
    <w:lvl w:ilvl="8">
      <w:start w:val="1"/>
      <w:numFmt w:val="bullet"/>
      <w:lvlText w:val="-"/>
      <w:lvlJc w:val="left"/>
      <w:pPr>
        <w:ind w:left="6450" w:hanging="33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sz w:val="22"/>
        <w:szCs w:val="22"/>
        <w:shd w:val="clear" w:color="auto" w:fill="auto"/>
        <w:vertAlign w:val="baseline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5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3EEB"/>
    <w:rsid w:val="000A3EEB"/>
    <w:rsid w:val="00502400"/>
    <w:rsid w:val="00A854BC"/>
    <w:rsid w:val="00AB38B6"/>
    <w:rsid w:val="00FA1C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9785DE"/>
  <w15:docId w15:val="{5D49B769-78F3-4320-B071-2572AFA3BB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186</Words>
  <Characters>1061</Characters>
  <Application>Microsoft Office Word</Application>
  <DocSecurity>0</DocSecurity>
  <Lines>8</Lines>
  <Paragraphs>2</Paragraphs>
  <ScaleCrop>false</ScaleCrop>
  <Company/>
  <LinksUpToDate>false</LinksUpToDate>
  <CharactersWithSpaces>1245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Андрей Земцов</cp:lastModifiedBy>
  <cp:revision>4</cp:revision>
  <dcterms:created xsi:type="dcterms:W3CDTF">2026-01-26T17:01:00Z</dcterms:created>
  <dcterms:modified xsi:type="dcterms:W3CDTF">2026-01-26T17:33:00Z</dcterms:modified>
</cp:coreProperties>
</file>