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2BE04" w14:textId="77777777" w:rsidR="00F02FD9" w:rsidRPr="00F02FD9" w:rsidRDefault="00F02FD9" w:rsidP="00F02FD9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</w:pPr>
      <w:r w:rsidRPr="00F02FD9"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  <w:t>Лабораторная работа 8. Клиент-серверное приложение на Python с использованием Jinja2</w:t>
      </w:r>
    </w:p>
    <w:p w14:paraId="49DF1A75" w14:textId="77777777" w:rsidR="007814DE" w:rsidRPr="00196EAB" w:rsidRDefault="007814DE" w:rsidP="007814DE">
      <w:pPr>
        <w:pStyle w:val="2"/>
        <w:shd w:val="clear" w:color="auto" w:fill="FFFFFF"/>
        <w:spacing w:before="0" w:beforeAutospacing="0"/>
        <w:rPr>
          <w:rFonts w:ascii="Segoe UI" w:hAnsi="Segoe UI" w:cs="Segoe UI"/>
          <w:color w:val="373A3C"/>
        </w:rPr>
      </w:pPr>
      <w:r w:rsidRPr="00196EAB">
        <w:rPr>
          <w:rFonts w:ascii="Segoe UI" w:hAnsi="Segoe UI" w:cs="Segoe UI"/>
          <w:color w:val="373A3C"/>
        </w:rPr>
        <w:t>Цель работы</w:t>
      </w:r>
    </w:p>
    <w:p w14:paraId="0F06E222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Создать простое клиент-серверное приложение на Python без серверных фреймворков.</w:t>
      </w:r>
    </w:p>
    <w:p w14:paraId="161DEDD9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 xml:space="preserve">Освоить работу с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HTTPServer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 и маршрутизацию запросов.</w:t>
      </w:r>
    </w:p>
    <w:p w14:paraId="153A59DA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 xml:space="preserve">Применять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шаблонизатор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 Jinja2 для отображения данных.</w:t>
      </w:r>
    </w:p>
    <w:p w14:paraId="7A95C6A0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Реализовать модели предметной области (</w:t>
      </w:r>
      <w:r>
        <w:rPr>
          <w:rStyle w:val="HTML"/>
          <w:rFonts w:ascii="Consolas" w:hAnsi="Consolas"/>
          <w:color w:val="E83E8C"/>
        </w:rPr>
        <w:t>User</w:t>
      </w:r>
      <w:r>
        <w:rPr>
          <w:rFonts w:ascii="Segoe UI" w:hAnsi="Segoe UI" w:cs="Segoe UI"/>
          <w:color w:val="373A3C"/>
          <w:sz w:val="23"/>
          <w:szCs w:val="23"/>
        </w:rPr>
        <w:t>, </w:t>
      </w:r>
      <w:proofErr w:type="spellStart"/>
      <w:r>
        <w:rPr>
          <w:rStyle w:val="HTML"/>
          <w:rFonts w:ascii="Consolas" w:hAnsi="Consolas"/>
          <w:color w:val="E83E8C"/>
        </w:rPr>
        <w:t>Currency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, </w:t>
      </w:r>
      <w:proofErr w:type="spellStart"/>
      <w:r>
        <w:rPr>
          <w:rStyle w:val="HTML"/>
          <w:rFonts w:ascii="Consolas" w:hAnsi="Consolas"/>
          <w:color w:val="E83E8C"/>
        </w:rPr>
        <w:t>UserCurrency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, </w:t>
      </w:r>
      <w:proofErr w:type="spellStart"/>
      <w:r>
        <w:rPr>
          <w:rStyle w:val="HTML"/>
          <w:rFonts w:ascii="Consolas" w:hAnsi="Consolas"/>
          <w:color w:val="E83E8C"/>
        </w:rPr>
        <w:t>App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, </w:t>
      </w:r>
      <w:proofErr w:type="spellStart"/>
      <w:r>
        <w:rPr>
          <w:rStyle w:val="HTML"/>
          <w:rFonts w:ascii="Consolas" w:hAnsi="Consolas"/>
          <w:color w:val="E83E8C"/>
        </w:rPr>
        <w:t>Author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) с геттерами и сеттерами.</w:t>
      </w:r>
    </w:p>
    <w:p w14:paraId="5EF1DE6F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Структурировать код в соответствии с архитектурой MVC.</w:t>
      </w:r>
    </w:p>
    <w:p w14:paraId="7FEF4154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Получать данные о курсах валют через функцию </w:t>
      </w:r>
      <w:proofErr w:type="spellStart"/>
      <w:r>
        <w:rPr>
          <w:rStyle w:val="HTML"/>
          <w:rFonts w:ascii="Consolas" w:hAnsi="Consolas"/>
          <w:color w:val="E83E8C"/>
        </w:rPr>
        <w:t>get_currencies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и отображать их пользователям.</w:t>
      </w:r>
    </w:p>
    <w:p w14:paraId="18AA4122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Реализовать функциональность подписки пользователей на валюты и отображение динамики их изменения.</w:t>
      </w:r>
    </w:p>
    <w:p w14:paraId="56917484" w14:textId="77777777" w:rsidR="007814DE" w:rsidRDefault="007814DE" w:rsidP="007814DE">
      <w:pPr>
        <w:pStyle w:val="a3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Научиться создавать тесты для моделей и серверной логики.</w:t>
      </w:r>
    </w:p>
    <w:p w14:paraId="252FCA84" w14:textId="543C0D6E" w:rsidR="007814DE" w:rsidRPr="00196EAB" w:rsidRDefault="007814DE" w:rsidP="007814DE">
      <w:pPr>
        <w:pStyle w:val="2"/>
        <w:shd w:val="clear" w:color="auto" w:fill="FFFFFF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b w:val="0"/>
          <w:bCs w:val="0"/>
          <w:color w:val="373A3C"/>
        </w:rPr>
        <w:t xml:space="preserve"> </w:t>
      </w:r>
      <w:r w:rsidRPr="00196EAB">
        <w:rPr>
          <w:rFonts w:ascii="Segoe UI" w:hAnsi="Segoe UI" w:cs="Segoe UI"/>
          <w:color w:val="373A3C"/>
        </w:rPr>
        <w:t>Описание предметной области</w:t>
      </w:r>
    </w:p>
    <w:p w14:paraId="3578E645" w14:textId="77777777" w:rsidR="007814DE" w:rsidRPr="00196EAB" w:rsidRDefault="007814DE" w:rsidP="007814DE">
      <w:pPr>
        <w:pStyle w:val="3"/>
        <w:shd w:val="clear" w:color="auto" w:fill="FFFFFF"/>
        <w:spacing w:before="0"/>
        <w:rPr>
          <w:rFonts w:ascii="Segoe UI" w:hAnsi="Segoe UI" w:cs="Segoe UI"/>
          <w:color w:val="373A3C"/>
          <w:u w:val="single"/>
        </w:rPr>
      </w:pPr>
      <w:r w:rsidRPr="00196EAB">
        <w:rPr>
          <w:rFonts w:ascii="Segoe UI" w:hAnsi="Segoe UI" w:cs="Segoe UI"/>
          <w:color w:val="373A3C"/>
          <w:u w:val="single"/>
        </w:rPr>
        <w:t>Модели</w:t>
      </w:r>
    </w:p>
    <w:p w14:paraId="7A26C75E" w14:textId="77777777" w:rsidR="007814DE" w:rsidRPr="00196EAB" w:rsidRDefault="007814DE" w:rsidP="007814D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b/>
          <w:bCs/>
          <w:color w:val="373A3C"/>
          <w:sz w:val="23"/>
          <w:szCs w:val="23"/>
          <w:u w:val="single"/>
        </w:rPr>
      </w:pPr>
      <w:proofErr w:type="spellStart"/>
      <w:r w:rsidRPr="00196EAB">
        <w:rPr>
          <w:rStyle w:val="a4"/>
          <w:rFonts w:ascii="Segoe UI" w:hAnsi="Segoe UI" w:cs="Segoe UI"/>
          <w:b w:val="0"/>
          <w:bCs w:val="0"/>
          <w:color w:val="373A3C"/>
          <w:sz w:val="23"/>
          <w:szCs w:val="23"/>
          <w:u w:val="single"/>
        </w:rPr>
        <w:t>Author</w:t>
      </w:r>
      <w:proofErr w:type="spellEnd"/>
    </w:p>
    <w:p w14:paraId="3CBB6D57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name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имя автора</w:t>
      </w:r>
    </w:p>
    <w:p w14:paraId="7D5E76BF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group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учебная группа</w:t>
      </w:r>
    </w:p>
    <w:p w14:paraId="2BFE7CEB" w14:textId="77777777" w:rsidR="007814DE" w:rsidRPr="00196EAB" w:rsidRDefault="007814DE" w:rsidP="007814D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b/>
          <w:bCs/>
          <w:color w:val="373A3C"/>
          <w:sz w:val="23"/>
          <w:szCs w:val="23"/>
          <w:u w:val="single"/>
        </w:rPr>
      </w:pPr>
      <w:proofErr w:type="spellStart"/>
      <w:r w:rsidRPr="00196EAB">
        <w:rPr>
          <w:rStyle w:val="a4"/>
          <w:rFonts w:ascii="Segoe UI" w:hAnsi="Segoe UI" w:cs="Segoe UI"/>
          <w:b w:val="0"/>
          <w:bCs w:val="0"/>
          <w:color w:val="373A3C"/>
          <w:sz w:val="23"/>
          <w:szCs w:val="23"/>
          <w:u w:val="single"/>
        </w:rPr>
        <w:t>App</w:t>
      </w:r>
      <w:proofErr w:type="spellEnd"/>
    </w:p>
    <w:p w14:paraId="5D0AFCD7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name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название приложения</w:t>
      </w:r>
    </w:p>
    <w:p w14:paraId="0992AA29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version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версия приложения</w:t>
      </w:r>
    </w:p>
    <w:p w14:paraId="5A96A981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author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 — объект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Author</w:t>
      </w:r>
      <w:proofErr w:type="spellEnd"/>
    </w:p>
    <w:p w14:paraId="60F1A60F" w14:textId="77777777" w:rsidR="007814DE" w:rsidRPr="00196EAB" w:rsidRDefault="007814DE" w:rsidP="007814D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b/>
          <w:bCs/>
          <w:color w:val="373A3C"/>
          <w:sz w:val="23"/>
          <w:szCs w:val="23"/>
          <w:u w:val="single"/>
        </w:rPr>
      </w:pPr>
      <w:r w:rsidRPr="00196EAB">
        <w:rPr>
          <w:rStyle w:val="a4"/>
          <w:rFonts w:ascii="Segoe UI" w:hAnsi="Segoe UI" w:cs="Segoe UI"/>
          <w:b w:val="0"/>
          <w:bCs w:val="0"/>
          <w:color w:val="373A3C"/>
          <w:sz w:val="23"/>
          <w:szCs w:val="23"/>
          <w:u w:val="single"/>
        </w:rPr>
        <w:t>User</w:t>
      </w:r>
    </w:p>
    <w:p w14:paraId="317C7261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id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уникальный идентификатор</w:t>
      </w:r>
    </w:p>
    <w:p w14:paraId="0E3CC06B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name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имя пользователя</w:t>
      </w:r>
    </w:p>
    <w:p w14:paraId="4BAE7FCB" w14:textId="77777777" w:rsidR="007814DE" w:rsidRPr="00196EAB" w:rsidRDefault="007814DE" w:rsidP="007814D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b/>
          <w:bCs/>
          <w:color w:val="373A3C"/>
          <w:sz w:val="23"/>
          <w:szCs w:val="23"/>
          <w:u w:val="single"/>
        </w:rPr>
      </w:pPr>
      <w:proofErr w:type="spellStart"/>
      <w:r w:rsidRPr="00196EAB">
        <w:rPr>
          <w:rStyle w:val="a4"/>
          <w:rFonts w:ascii="Segoe UI" w:hAnsi="Segoe UI" w:cs="Segoe UI"/>
          <w:b w:val="0"/>
          <w:bCs w:val="0"/>
          <w:color w:val="373A3C"/>
          <w:sz w:val="23"/>
          <w:szCs w:val="23"/>
          <w:u w:val="single"/>
        </w:rPr>
        <w:t>Currency</w:t>
      </w:r>
      <w:proofErr w:type="spellEnd"/>
    </w:p>
    <w:p w14:paraId="00696E0F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id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уникальный идентификатор</w:t>
      </w:r>
    </w:p>
    <w:p w14:paraId="67AFEAB9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num_code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цифровой код</w:t>
      </w:r>
    </w:p>
    <w:p w14:paraId="62CC9AAA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char_code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символьный код</w:t>
      </w:r>
    </w:p>
    <w:p w14:paraId="5E5663B7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name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название валюты</w:t>
      </w:r>
    </w:p>
    <w:p w14:paraId="333C5C44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value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курс</w:t>
      </w:r>
    </w:p>
    <w:p w14:paraId="2DAC6F0D" w14:textId="77777777" w:rsidR="007814DE" w:rsidRDefault="007814DE" w:rsidP="007814DE">
      <w:pPr>
        <w:pStyle w:val="a3"/>
        <w:numPr>
          <w:ilvl w:val="1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nominal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номинал (за сколько единиц валюты указан курс)</w:t>
      </w:r>
    </w:p>
    <w:p w14:paraId="4B2D111A" w14:textId="77777777" w:rsidR="007814DE" w:rsidRPr="00196EAB" w:rsidRDefault="007814DE" w:rsidP="007814D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3"/>
          <w:szCs w:val="23"/>
          <w:u w:val="single"/>
        </w:rPr>
      </w:pPr>
      <w:r w:rsidRPr="00196EAB">
        <w:rPr>
          <w:rFonts w:ascii="Segoe UI" w:hAnsi="Segoe UI" w:cs="Segoe UI"/>
          <w:color w:val="373A3C"/>
          <w:sz w:val="23"/>
          <w:szCs w:val="23"/>
          <w:u w:val="single"/>
        </w:rPr>
        <w:lastRenderedPageBreak/>
        <w:t>Пример XML:</w:t>
      </w:r>
    </w:p>
    <w:p w14:paraId="1AF5E1F2" w14:textId="7CE954BD" w:rsidR="007814DE" w:rsidRDefault="007814DE" w:rsidP="007814DE">
      <w:pPr>
        <w:pStyle w:val="HTML0"/>
        <w:shd w:val="clear" w:color="auto" w:fill="FFFFFF"/>
        <w:ind w:left="720"/>
        <w:rPr>
          <w:rFonts w:ascii="Consolas" w:hAnsi="Consolas"/>
          <w:color w:val="212529"/>
        </w:rPr>
      </w:pPr>
      <w:r>
        <w:rPr>
          <w:rFonts w:ascii="Consolas" w:hAnsi="Consolas"/>
          <w:color w:val="212529"/>
        </w:rPr>
        <w:t>&lt;</w:t>
      </w:r>
      <w:proofErr w:type="spellStart"/>
      <w:r>
        <w:rPr>
          <w:rFonts w:ascii="Consolas" w:hAnsi="Consolas"/>
          <w:color w:val="212529"/>
        </w:rPr>
        <w:t>Valute</w:t>
      </w:r>
      <w:proofErr w:type="spellEnd"/>
      <w:r>
        <w:rPr>
          <w:rFonts w:ascii="Consolas" w:hAnsi="Consolas"/>
          <w:color w:val="212529"/>
        </w:rPr>
        <w:t xml:space="preserve"> ID="R01280"&gt;</w:t>
      </w:r>
      <w:r>
        <w:rPr>
          <w:rFonts w:ascii="Consolas" w:hAnsi="Consolas"/>
          <w:color w:val="212529"/>
        </w:rPr>
        <w:br/>
        <w:t xml:space="preserve"> &lt;</w:t>
      </w:r>
      <w:proofErr w:type="spellStart"/>
      <w:r>
        <w:rPr>
          <w:rFonts w:ascii="Consolas" w:hAnsi="Consolas"/>
          <w:color w:val="212529"/>
        </w:rPr>
        <w:t>NumCode</w:t>
      </w:r>
      <w:proofErr w:type="spellEnd"/>
      <w:r>
        <w:rPr>
          <w:rFonts w:ascii="Consolas" w:hAnsi="Consolas"/>
          <w:color w:val="212529"/>
        </w:rPr>
        <w:t>&gt;360&lt;/</w:t>
      </w:r>
      <w:proofErr w:type="spellStart"/>
      <w:r>
        <w:rPr>
          <w:rFonts w:ascii="Consolas" w:hAnsi="Consolas"/>
          <w:color w:val="212529"/>
        </w:rPr>
        <w:t>NumCode</w:t>
      </w:r>
      <w:proofErr w:type="spellEnd"/>
      <w:r>
        <w:rPr>
          <w:rFonts w:ascii="Consolas" w:hAnsi="Consolas"/>
          <w:color w:val="212529"/>
        </w:rPr>
        <w:t>&gt;</w:t>
      </w:r>
      <w:r>
        <w:rPr>
          <w:rFonts w:ascii="Consolas" w:hAnsi="Consolas"/>
          <w:color w:val="212529"/>
        </w:rPr>
        <w:br/>
        <w:t xml:space="preserve"> &lt;</w:t>
      </w:r>
      <w:proofErr w:type="spellStart"/>
      <w:r>
        <w:rPr>
          <w:rFonts w:ascii="Consolas" w:hAnsi="Consolas"/>
          <w:color w:val="212529"/>
        </w:rPr>
        <w:t>CharCode</w:t>
      </w:r>
      <w:proofErr w:type="spellEnd"/>
      <w:r>
        <w:rPr>
          <w:rFonts w:ascii="Consolas" w:hAnsi="Consolas"/>
          <w:color w:val="212529"/>
        </w:rPr>
        <w:t>&gt;IDR&lt;/</w:t>
      </w:r>
      <w:proofErr w:type="spellStart"/>
      <w:r>
        <w:rPr>
          <w:rFonts w:ascii="Consolas" w:hAnsi="Consolas"/>
          <w:color w:val="212529"/>
        </w:rPr>
        <w:t>CharCode</w:t>
      </w:r>
      <w:proofErr w:type="spellEnd"/>
      <w:r>
        <w:rPr>
          <w:rFonts w:ascii="Consolas" w:hAnsi="Consolas"/>
          <w:color w:val="212529"/>
        </w:rPr>
        <w:t>&gt;</w:t>
      </w:r>
      <w:r>
        <w:rPr>
          <w:rFonts w:ascii="Consolas" w:hAnsi="Consolas"/>
          <w:color w:val="212529"/>
        </w:rPr>
        <w:br/>
        <w:t xml:space="preserve"> &lt;</w:t>
      </w:r>
      <w:proofErr w:type="spellStart"/>
      <w:r>
        <w:rPr>
          <w:rFonts w:ascii="Consolas" w:hAnsi="Consolas"/>
          <w:color w:val="212529"/>
        </w:rPr>
        <w:t>Nominal</w:t>
      </w:r>
      <w:proofErr w:type="spellEnd"/>
      <w:r>
        <w:rPr>
          <w:rFonts w:ascii="Consolas" w:hAnsi="Consolas"/>
          <w:color w:val="212529"/>
        </w:rPr>
        <w:t>&gt;10000&lt;/</w:t>
      </w:r>
      <w:proofErr w:type="spellStart"/>
      <w:r>
        <w:rPr>
          <w:rFonts w:ascii="Consolas" w:hAnsi="Consolas"/>
          <w:color w:val="212529"/>
        </w:rPr>
        <w:t>Nominal</w:t>
      </w:r>
      <w:proofErr w:type="spellEnd"/>
      <w:r>
        <w:rPr>
          <w:rFonts w:ascii="Consolas" w:hAnsi="Consolas"/>
          <w:color w:val="212529"/>
        </w:rPr>
        <w:t>&gt;</w:t>
      </w:r>
      <w:r>
        <w:rPr>
          <w:rFonts w:ascii="Consolas" w:hAnsi="Consolas"/>
          <w:color w:val="212529"/>
        </w:rPr>
        <w:br/>
        <w:t xml:space="preserve"> &lt;Name&gt;Рупий&lt;/Name&gt;</w:t>
      </w:r>
      <w:r>
        <w:rPr>
          <w:rFonts w:ascii="Consolas" w:hAnsi="Consolas"/>
          <w:color w:val="212529"/>
        </w:rPr>
        <w:br/>
        <w:t xml:space="preserve"> &lt;Value&gt;48,6178&lt;/Value&gt;</w:t>
      </w:r>
      <w:r>
        <w:rPr>
          <w:rFonts w:ascii="Consolas" w:hAnsi="Consolas"/>
          <w:color w:val="212529"/>
        </w:rPr>
        <w:br/>
        <w:t>&lt;/</w:t>
      </w:r>
      <w:proofErr w:type="spellStart"/>
      <w:r>
        <w:rPr>
          <w:rFonts w:ascii="Consolas" w:hAnsi="Consolas"/>
          <w:color w:val="212529"/>
        </w:rPr>
        <w:t>Valute</w:t>
      </w:r>
      <w:proofErr w:type="spellEnd"/>
      <w:r>
        <w:rPr>
          <w:rFonts w:ascii="Consolas" w:hAnsi="Consolas"/>
          <w:color w:val="212529"/>
        </w:rPr>
        <w:t>&gt;</w:t>
      </w:r>
    </w:p>
    <w:p w14:paraId="5AF08A65" w14:textId="77777777" w:rsidR="007814DE" w:rsidRDefault="007814DE" w:rsidP="007814DE">
      <w:pPr>
        <w:pStyle w:val="a3"/>
        <w:shd w:val="clear" w:color="auto" w:fill="FFFFFF"/>
        <w:spacing w:before="0" w:beforeAutospacing="0"/>
        <w:ind w:left="1440"/>
        <w:rPr>
          <w:rStyle w:val="a4"/>
          <w:rFonts w:ascii="Segoe UI" w:hAnsi="Segoe UI" w:cs="Segoe UI"/>
          <w:color w:val="373A3C"/>
          <w:sz w:val="23"/>
          <w:szCs w:val="23"/>
        </w:rPr>
      </w:pPr>
    </w:p>
    <w:p w14:paraId="65E9D009" w14:textId="1F1A9C72" w:rsidR="007814DE" w:rsidRPr="00196EAB" w:rsidRDefault="007814DE" w:rsidP="006B3FC5">
      <w:pPr>
        <w:pStyle w:val="a3"/>
        <w:shd w:val="clear" w:color="auto" w:fill="FFFFFF"/>
        <w:spacing w:before="0" w:beforeAutospacing="0"/>
        <w:ind w:left="1440"/>
        <w:rPr>
          <w:rFonts w:ascii="Segoe UI" w:hAnsi="Segoe UI" w:cs="Segoe UI"/>
          <w:b/>
          <w:bCs/>
          <w:color w:val="373A3C"/>
          <w:sz w:val="23"/>
          <w:szCs w:val="23"/>
          <w:u w:val="single"/>
        </w:rPr>
      </w:pPr>
      <w:proofErr w:type="spellStart"/>
      <w:r w:rsidRPr="00196EAB">
        <w:rPr>
          <w:rStyle w:val="a4"/>
          <w:rFonts w:ascii="Segoe UI" w:hAnsi="Segoe UI" w:cs="Segoe UI"/>
          <w:b w:val="0"/>
          <w:bCs w:val="0"/>
          <w:color w:val="373A3C"/>
          <w:sz w:val="23"/>
          <w:szCs w:val="23"/>
          <w:u w:val="single"/>
        </w:rPr>
        <w:t>UserCurrency</w:t>
      </w:r>
      <w:proofErr w:type="spellEnd"/>
    </w:p>
    <w:p w14:paraId="55DEE247" w14:textId="77777777" w:rsidR="007814DE" w:rsidRDefault="007814DE" w:rsidP="006B3FC5">
      <w:pPr>
        <w:pStyle w:val="a3"/>
        <w:numPr>
          <w:ilvl w:val="2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id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уникальный идентификатор</w:t>
      </w:r>
    </w:p>
    <w:p w14:paraId="629BA50B" w14:textId="77777777" w:rsidR="007814DE" w:rsidRDefault="007814DE" w:rsidP="006B3FC5">
      <w:pPr>
        <w:pStyle w:val="a3"/>
        <w:numPr>
          <w:ilvl w:val="2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user_id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— внешний ключ к User</w:t>
      </w:r>
    </w:p>
    <w:p w14:paraId="08177C61" w14:textId="77777777" w:rsidR="007814DE" w:rsidRDefault="007814DE" w:rsidP="006B3FC5">
      <w:pPr>
        <w:pStyle w:val="a3"/>
        <w:numPr>
          <w:ilvl w:val="2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Style w:val="HTML"/>
          <w:rFonts w:ascii="Consolas" w:hAnsi="Consolas"/>
          <w:color w:val="E83E8C"/>
        </w:rPr>
        <w:t>currency_id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 — внешний ключ к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Currency</w:t>
      </w:r>
      <w:proofErr w:type="spellEnd"/>
    </w:p>
    <w:p w14:paraId="080B3F80" w14:textId="4E6F5858" w:rsidR="007814DE" w:rsidRDefault="007814DE" w:rsidP="006B3FC5">
      <w:pPr>
        <w:pStyle w:val="a3"/>
        <w:numPr>
          <w:ilvl w:val="2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Реализует связь «много ко многим» между пользователями и валютами.</w:t>
      </w:r>
    </w:p>
    <w:p w14:paraId="34B41736" w14:textId="77777777" w:rsidR="006B3FC5" w:rsidRPr="00196EAB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</w:pPr>
      <w:r w:rsidRPr="00196EAB"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  <w:t>Описание реализации</w:t>
      </w:r>
    </w:p>
    <w:p w14:paraId="7BEB396C" w14:textId="7CE41711" w:rsidR="006B3FC5" w:rsidRPr="006B3FC5" w:rsidRDefault="006B3FC5" w:rsidP="006B3FC5">
      <w:pPr>
        <w:pStyle w:val="a3"/>
        <w:shd w:val="clear" w:color="auto" w:fill="FFFFFF"/>
        <w:ind w:left="1080" w:firstLine="720"/>
        <w:rPr>
          <w:rFonts w:ascii="Segoe UI" w:hAnsi="Segoe UI" w:cs="Segoe UI"/>
          <w:color w:val="373A3C"/>
          <w:u w:val="single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</w:t>
      </w:r>
      <w:r w:rsidRPr="006B3FC5">
        <w:rPr>
          <w:rFonts w:ascii="Segoe UI" w:hAnsi="Segoe UI" w:cs="Segoe UI"/>
          <w:color w:val="373A3C"/>
          <w:u w:val="single"/>
          <w:lang w:val="ru-RU"/>
        </w:rPr>
        <w:t>Модели и валидация</w:t>
      </w:r>
    </w:p>
    <w:p w14:paraId="5E612AD4" w14:textId="77777777" w:rsid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Каждая модель реализована как класс Python с приватными полями (_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name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, _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id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и т.д.) и публичными свойствами через @property и @setter.</w:t>
      </w:r>
    </w:p>
    <w:p w14:paraId="50388E62" w14:textId="50B4F17D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В сеттерах реализована строгая валидация типов и значений:</w:t>
      </w:r>
    </w:p>
    <w:p w14:paraId="24BB1D7F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Проверка на </w:t>
      </w:r>
      <w:proofErr w:type="spellStart"/>
      <w:proofErr w:type="gram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isinstance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(</w:t>
      </w:r>
      <w:proofErr w:type="gram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);</w:t>
      </w:r>
    </w:p>
    <w:p w14:paraId="39674716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Проверка на положительность чисел;</w:t>
      </w:r>
    </w:p>
    <w:p w14:paraId="4A1EE870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Проверка на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непустоту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строк;</w:t>
      </w:r>
    </w:p>
    <w:p w14:paraId="1EC7FB8A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Выброс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ValueError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при нарушении условий.</w:t>
      </w:r>
    </w:p>
    <w:p w14:paraId="3F054DE8" w14:textId="2278F8FC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u w:val="single"/>
          <w:lang w:val="ru-RU"/>
        </w:rPr>
      </w:pPr>
      <w:r w:rsidRPr="006B3FC5">
        <w:rPr>
          <w:rFonts w:ascii="Segoe UI" w:hAnsi="Segoe UI" w:cs="Segoe UI"/>
          <w:color w:val="373A3C"/>
          <w:u w:val="single"/>
          <w:lang w:val="ru-RU"/>
        </w:rPr>
        <w:t>Маршрутизация и обработка запросов</w:t>
      </w:r>
    </w:p>
    <w:p w14:paraId="498A958C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Сервер реализован на основе </w:t>
      </w:r>
      <w:proofErr w:type="spellStart"/>
      <w:proofErr w:type="gram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http.server</w:t>
      </w:r>
      <w:proofErr w:type="gram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.HTTPServer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и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BaseHTTPRequestHandler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.</w:t>
      </w:r>
    </w:p>
    <w:p w14:paraId="34916783" w14:textId="7B0A0D33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Маршрутизация выполняется через анализ </w:t>
      </w:r>
      <w:proofErr w:type="spellStart"/>
      <w:proofErr w:type="gram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self.path</w:t>
      </w:r>
      <w:proofErr w:type="spellEnd"/>
      <w:proofErr w:type="gram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и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urllib.parse.parse_qs</w:t>
      </w:r>
      <w:proofErr w:type="spellEnd"/>
      <w:r>
        <w:rPr>
          <w:rFonts w:ascii="Segoe UI" w:hAnsi="Segoe UI" w:cs="Segoe UI"/>
          <w:color w:val="373A3C"/>
          <w:sz w:val="20"/>
          <w:szCs w:val="20"/>
          <w:lang w:val="ru-RU"/>
        </w:rPr>
        <w:t>.</w:t>
      </w:r>
    </w:p>
    <w:p w14:paraId="2C11C0D5" w14:textId="4BA95E8E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Поддерживаются маршруты:</w:t>
      </w:r>
    </w:p>
    <w:p w14:paraId="401F666C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/ — главная страница;</w:t>
      </w:r>
    </w:p>
    <w:p w14:paraId="0FA91C2C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/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users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— список пользователей;</w:t>
      </w:r>
    </w:p>
    <w:p w14:paraId="65AA7CC7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/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user?id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=... — профиль пользователя с подписками;</w:t>
      </w:r>
    </w:p>
    <w:p w14:paraId="5881D25B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/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currencies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— актуальные курсы валют;</w:t>
      </w:r>
    </w:p>
    <w:p w14:paraId="076FD4C3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lastRenderedPageBreak/>
        <w:t>/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author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— информация об авторе.</w:t>
      </w:r>
    </w:p>
    <w:p w14:paraId="27AB6E44" w14:textId="77777777" w:rsid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Для несуществующих маршрутов возвращается HTTP 404.</w:t>
      </w:r>
    </w:p>
    <w:p w14:paraId="6877C39A" w14:textId="531A6114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u w:val="single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</w:t>
      </w:r>
      <w:proofErr w:type="spellStart"/>
      <w:r w:rsidRPr="006B3FC5">
        <w:rPr>
          <w:rFonts w:ascii="Segoe UI" w:hAnsi="Segoe UI" w:cs="Segoe UI"/>
          <w:color w:val="373A3C"/>
          <w:u w:val="single"/>
          <w:lang w:val="ru-RU"/>
        </w:rPr>
        <w:t>Шаблонизатор</w:t>
      </w:r>
      <w:proofErr w:type="spellEnd"/>
      <w:r w:rsidRPr="006B3FC5">
        <w:rPr>
          <w:rFonts w:ascii="Segoe UI" w:hAnsi="Segoe UI" w:cs="Segoe UI"/>
          <w:color w:val="373A3C"/>
          <w:u w:val="single"/>
          <w:lang w:val="ru-RU"/>
        </w:rPr>
        <w:t xml:space="preserve"> Jinja2</w:t>
      </w:r>
    </w:p>
    <w:p w14:paraId="3E2259A0" w14:textId="2883538C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Инициализация Environment выполнена один раз при старте приложения:</w:t>
      </w:r>
    </w:p>
    <w:p w14:paraId="075CBD23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Использование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>FileSystemLoader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обеспечивает надёжную загрузку шаблонов при локальной разработке.</w:t>
      </w:r>
    </w:p>
    <w:p w14:paraId="5BB0A60D" w14:textId="279B49C2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Шаблоны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рендерятся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с передачей данных</w:t>
      </w:r>
    </w:p>
    <w:p w14:paraId="39D02C31" w14:textId="68D52ED3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u w:val="single"/>
          <w:lang w:val="en-US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r w:rsidRPr="006B3FC5">
        <w:rPr>
          <w:rFonts w:ascii="Segoe UI" w:hAnsi="Segoe UI" w:cs="Segoe UI"/>
          <w:color w:val="373A3C"/>
          <w:u w:val="single"/>
          <w:lang w:val="ru-RU"/>
        </w:rPr>
        <w:t>Интеграция</w:t>
      </w:r>
      <w:r w:rsidRPr="006B3FC5">
        <w:rPr>
          <w:rFonts w:ascii="Segoe UI" w:hAnsi="Segoe UI" w:cs="Segoe UI"/>
          <w:color w:val="373A3C"/>
          <w:u w:val="single"/>
          <w:lang w:val="en-US"/>
        </w:rPr>
        <w:t xml:space="preserve"> API </w:t>
      </w:r>
      <w:r w:rsidRPr="006B3FC5">
        <w:rPr>
          <w:rFonts w:ascii="Segoe UI" w:hAnsi="Segoe UI" w:cs="Segoe UI"/>
          <w:color w:val="373A3C"/>
          <w:u w:val="single"/>
          <w:lang w:val="ru-RU"/>
        </w:rPr>
        <w:t>курсов</w:t>
      </w:r>
      <w:r w:rsidRPr="006B3FC5">
        <w:rPr>
          <w:rFonts w:ascii="Segoe UI" w:hAnsi="Segoe UI" w:cs="Segoe UI"/>
          <w:color w:val="373A3C"/>
          <w:u w:val="single"/>
          <w:lang w:val="en-US"/>
        </w:rPr>
        <w:t xml:space="preserve"> </w:t>
      </w:r>
      <w:r w:rsidRPr="006B3FC5">
        <w:rPr>
          <w:rFonts w:ascii="Segoe UI" w:hAnsi="Segoe UI" w:cs="Segoe UI"/>
          <w:color w:val="373A3C"/>
          <w:u w:val="single"/>
          <w:lang w:val="ru-RU"/>
        </w:rPr>
        <w:t>валют</w:t>
      </w:r>
    </w:p>
    <w:p w14:paraId="023C2FD1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Функция</w:t>
      </w:r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>get_</w:t>
      </w:r>
      <w:proofErr w:type="gramStart"/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>currencies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>(</w:t>
      </w:r>
      <w:proofErr w:type="gramEnd"/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 xml:space="preserve">) </w:t>
      </w: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из</w:t>
      </w:r>
      <w:r w:rsidRPr="006B3FC5">
        <w:rPr>
          <w:rFonts w:ascii="Segoe UI" w:hAnsi="Segoe UI" w:cs="Segoe UI"/>
          <w:color w:val="373A3C"/>
          <w:sz w:val="20"/>
          <w:szCs w:val="20"/>
          <w:lang w:val="en-US"/>
        </w:rPr>
        <w:t xml:space="preserve"> utils/currencies_api.py:</w:t>
      </w:r>
    </w:p>
    <w:p w14:paraId="441C7579" w14:textId="77777777" w:rsidR="006B3FC5" w:rsidRPr="006B3FC5" w:rsidRDefault="006B3FC5" w:rsidP="006B3FC5">
      <w:pPr>
        <w:pStyle w:val="a3"/>
        <w:shd w:val="clear" w:color="auto" w:fill="FFFFFF"/>
        <w:ind w:left="1080" w:firstLine="72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Отправляет GET-запрос к https://www.cbr.ru/scripts/XML_daily.asp;</w:t>
      </w:r>
    </w:p>
    <w:p w14:paraId="12D36CB1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Парсит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XML через </w:t>
      </w:r>
      <w:proofErr w:type="spellStart"/>
      <w:proofErr w:type="gram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xml.etree</w:t>
      </w:r>
      <w:proofErr w:type="gram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.ElementTree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;</w:t>
      </w:r>
    </w:p>
    <w:p w14:paraId="53FD6B96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Преобразует каждый &lt;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Valute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&gt; в объект 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Currency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;</w:t>
      </w:r>
    </w:p>
    <w:p w14:paraId="3C15368E" w14:textId="77777777" w:rsidR="006B3FC5" w:rsidRPr="006B3FC5" w:rsidRDefault="006B3FC5" w:rsidP="006B3FC5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Возвращает список валют.</w:t>
      </w:r>
    </w:p>
    <w:p w14:paraId="209CF705" w14:textId="391F6258" w:rsidR="007814DE" w:rsidRDefault="006B3FC5" w:rsidP="006B3FC5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При каждом запросе к /</w:t>
      </w:r>
      <w:proofErr w:type="spellStart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>currencies</w:t>
      </w:r>
      <w:proofErr w:type="spellEnd"/>
      <w:r w:rsidRPr="006B3FC5">
        <w:rPr>
          <w:rFonts w:ascii="Segoe UI" w:hAnsi="Segoe UI" w:cs="Segoe UI"/>
          <w:color w:val="373A3C"/>
          <w:sz w:val="20"/>
          <w:szCs w:val="20"/>
          <w:lang w:val="ru-RU"/>
        </w:rPr>
        <w:t xml:space="preserve"> данные актуализируются (можно оптимизировать кэшированием</w:t>
      </w:r>
    </w:p>
    <w:p w14:paraId="040CA3E3" w14:textId="7C57DA0B" w:rsidR="00196EAB" w:rsidRPr="00196EAB" w:rsidRDefault="00196EAB" w:rsidP="006B3FC5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36"/>
          <w:szCs w:val="36"/>
          <w:lang w:val="ru-RU"/>
        </w:rPr>
      </w:pPr>
      <w:r w:rsidRPr="00196EAB">
        <w:rPr>
          <w:rStyle w:val="a4"/>
          <w:rFonts w:ascii="Segoe UI" w:eastAsiaTheme="majorEastAsia" w:hAnsi="Segoe UI" w:cs="Segoe UI"/>
          <w:color w:val="373A3C"/>
          <w:sz w:val="36"/>
          <w:szCs w:val="36"/>
          <w:shd w:val="clear" w:color="auto" w:fill="FFFFFF"/>
        </w:rPr>
        <w:t>Примеры работы приложения</w:t>
      </w:r>
      <w:r w:rsidRPr="00196EAB">
        <w:rPr>
          <w:rFonts w:ascii="Segoe UI" w:hAnsi="Segoe UI" w:cs="Segoe UI"/>
          <w:color w:val="373A3C"/>
          <w:sz w:val="36"/>
          <w:szCs w:val="36"/>
          <w:shd w:val="clear" w:color="auto" w:fill="FFFFFF"/>
        </w:rPr>
        <w:t>:</w:t>
      </w:r>
    </w:p>
    <w:p w14:paraId="42665B79" w14:textId="77777777" w:rsidR="00196EAB" w:rsidRPr="00196EAB" w:rsidRDefault="00196EAB" w:rsidP="00196EAB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Главная страница (/): отображает название приложения, версию, автора и навигацию.</w:t>
      </w:r>
    </w:p>
    <w:p w14:paraId="6BD00420" w14:textId="77777777" w:rsidR="00196EAB" w:rsidRPr="00196EAB" w:rsidRDefault="00196EAB" w:rsidP="00196EAB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Список пользователей (/</w:t>
      </w:r>
      <w:proofErr w:type="spellStart"/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users</w:t>
      </w:r>
      <w:proofErr w:type="spellEnd"/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): показывает имена с ссылками на профили.</w:t>
      </w:r>
    </w:p>
    <w:p w14:paraId="263B314B" w14:textId="77777777" w:rsidR="00196EAB" w:rsidRPr="00196EAB" w:rsidRDefault="00196EAB" w:rsidP="00196EAB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Профиль пользователя (/</w:t>
      </w:r>
      <w:proofErr w:type="spellStart"/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user?id</w:t>
      </w:r>
      <w:proofErr w:type="spellEnd"/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=1): отображает подписки на валюты (например, USD, EUR).</w:t>
      </w:r>
    </w:p>
    <w:p w14:paraId="74E9835C" w14:textId="7BCC2FB4" w:rsidR="00196EAB" w:rsidRDefault="00196EAB" w:rsidP="00196EAB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Курсы</w:t>
      </w:r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валют</w:t>
      </w:r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 xml:space="preserve"> (/currencies): </w:t>
      </w: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таблица</w:t>
      </w:r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r w:rsidRPr="00196EAB">
        <w:rPr>
          <w:rFonts w:ascii="Segoe UI" w:hAnsi="Segoe UI" w:cs="Segoe UI"/>
          <w:color w:val="373A3C"/>
          <w:sz w:val="20"/>
          <w:szCs w:val="20"/>
          <w:lang w:val="ru-RU"/>
        </w:rPr>
        <w:t>с</w:t>
      </w:r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proofErr w:type="spellStart"/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>CharCode</w:t>
      </w:r>
      <w:proofErr w:type="spellEnd"/>
      <w:r w:rsidRPr="00196EAB">
        <w:rPr>
          <w:rFonts w:ascii="Segoe UI" w:hAnsi="Segoe UI" w:cs="Segoe UI"/>
          <w:color w:val="373A3C"/>
          <w:sz w:val="20"/>
          <w:szCs w:val="20"/>
          <w:lang w:val="en-US"/>
        </w:rPr>
        <w:t>, Name, Value, Nominal.</w:t>
      </w:r>
    </w:p>
    <w:p w14:paraId="22D32C08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</w:pPr>
      <w:r w:rsidRPr="000F04E9"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  <w:t>Тестирование</w:t>
      </w:r>
    </w:p>
    <w:p w14:paraId="161672ED" w14:textId="46932F0F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Написаны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unit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-тесты с использованием модуля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unittest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:</w:t>
      </w:r>
    </w:p>
    <w:p w14:paraId="7643B3B4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Проверка корректного создания объектов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User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,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Currency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;</w:t>
      </w:r>
    </w:p>
    <w:p w14:paraId="1E51F6C8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Проверка выброса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ValueError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при неверных данных (отрицательный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id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, пустое имя и т.д.).</w:t>
      </w:r>
    </w:p>
    <w:p w14:paraId="054556AD" w14:textId="77777777" w:rsid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Пример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теста:</w:t>
      </w:r>
      <w:proofErr w:type="spellEnd"/>
    </w:p>
    <w:p w14:paraId="1AB1E4FB" w14:textId="53D74A2C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lastRenderedPageBreak/>
        <w:t xml:space="preserve">def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test_currency_invalid_nominal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(self):</w:t>
      </w:r>
    </w:p>
    <w:p w14:paraId="35AA42DB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 xml:space="preserve">    with </w:t>
      </w:r>
      <w:proofErr w:type="spellStart"/>
      <w:proofErr w:type="gram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self.assertRaises</w:t>
      </w:r>
      <w:proofErr w:type="spellEnd"/>
      <w:proofErr w:type="gram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(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ValueError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):</w:t>
      </w:r>
    </w:p>
    <w:p w14:paraId="5FD3A4F2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 xml:space="preserve">        </w:t>
      </w:r>
      <w:proofErr w:type="gram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Currency(</w:t>
      </w:r>
      <w:proofErr w:type="gram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..., nominal=-1)</w:t>
      </w:r>
    </w:p>
    <w:p w14:paraId="15CF4561" w14:textId="12419E6E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Результаты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 xml:space="preserve">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тестов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:</w:t>
      </w:r>
    </w:p>
    <w:p w14:paraId="4BA554C2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Ran 1 test in 0.001s</w:t>
      </w:r>
    </w:p>
    <w:p w14:paraId="20B16AFF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en-US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OK</w:t>
      </w:r>
    </w:p>
    <w:p w14:paraId="634F14AF" w14:textId="7A679AFA" w:rsidR="000F04E9" w:rsidRDefault="000F04E9" w:rsidP="000F04E9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Также протестирована функция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get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_</w:t>
      </w:r>
      <w:proofErr w:type="gramStart"/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currencies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(</w:t>
      </w:r>
      <w:proofErr w:type="gram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) — она корректно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парсит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</w:t>
      </w:r>
      <w:r w:rsidRPr="000F04E9">
        <w:rPr>
          <w:rFonts w:ascii="Segoe UI" w:hAnsi="Segoe UI" w:cs="Segoe UI"/>
          <w:color w:val="373A3C"/>
          <w:sz w:val="20"/>
          <w:szCs w:val="20"/>
          <w:lang w:val="en-US"/>
        </w:rPr>
        <w:t>XML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и создаёт объекты.</w:t>
      </w:r>
    </w:p>
    <w:p w14:paraId="26A56F48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</w:pPr>
      <w:r w:rsidRPr="000F04E9">
        <w:rPr>
          <w:rFonts w:ascii="Segoe UI" w:hAnsi="Segoe UI" w:cs="Segoe UI"/>
          <w:b/>
          <w:bCs/>
          <w:color w:val="373A3C"/>
          <w:sz w:val="36"/>
          <w:szCs w:val="36"/>
          <w:lang w:val="ru-RU"/>
        </w:rPr>
        <w:t>Выводы</w:t>
      </w:r>
    </w:p>
    <w:p w14:paraId="33AAEFCE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u w:val="single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u w:val="single"/>
          <w:lang w:val="ru-RU"/>
        </w:rPr>
        <w:t>Проблемы, с которыми столкнулся:</w:t>
      </w:r>
    </w:p>
    <w:p w14:paraId="3FBE72B9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Ошибки импорта из-за отсутствующих __init__.py или неверных имён классов;</w:t>
      </w:r>
    </w:p>
    <w:p w14:paraId="08440897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Неправильная маршрутизация (забытые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else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, отсутствие статуса 404);</w:t>
      </w:r>
    </w:p>
    <w:p w14:paraId="350A331E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Автоматическое открытие favicon.ico браузером → ложные 404;</w:t>
      </w:r>
    </w:p>
    <w:p w14:paraId="6357CA75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PyCharm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иногда генерировал неверные URL при автоматическом открытии.</w:t>
      </w:r>
    </w:p>
    <w:p w14:paraId="39FECC10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u w:val="single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u w:val="single"/>
          <w:lang w:val="ru-RU"/>
        </w:rPr>
        <w:t>Применение MVC:</w:t>
      </w:r>
    </w:p>
    <w:p w14:paraId="7EE74851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Model — классы в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models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/ (чистая бизнес-логика, без сетевого кода);</w:t>
      </w:r>
    </w:p>
    <w:p w14:paraId="09CE48B6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View — шаблоны в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templates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/ (только отображение);</w:t>
      </w:r>
    </w:p>
    <w:p w14:paraId="49C81634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Controller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— myapp.py (маршрутизация, вызов моделей, рендеринг шаблонов).</w:t>
      </w:r>
    </w:p>
    <w:p w14:paraId="1C08A98D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Разделение позволило легко поддерживать и расширять проект.</w:t>
      </w:r>
    </w:p>
    <w:p w14:paraId="7C4D04BF" w14:textId="63E2ACC3" w:rsidR="000F04E9" w:rsidRPr="000F04E9" w:rsidRDefault="000F04E9" w:rsidP="000F04E9">
      <w:pPr>
        <w:pStyle w:val="a3"/>
        <w:shd w:val="clear" w:color="auto" w:fill="FFFFFF"/>
        <w:ind w:left="1080" w:firstLine="720"/>
        <w:rPr>
          <w:rFonts w:ascii="Segoe UI" w:hAnsi="Segoe UI" w:cs="Segoe UI"/>
          <w:color w:val="373A3C"/>
          <w:sz w:val="20"/>
          <w:szCs w:val="20"/>
          <w:u w:val="single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u w:val="single"/>
          <w:lang w:val="ru-RU"/>
        </w:rPr>
        <w:t>Что нового узнал:</w:t>
      </w:r>
    </w:p>
    <w:p w14:paraId="31BC03B5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Как работает «голый» HTTP-сервер в Python;</w:t>
      </w:r>
    </w:p>
    <w:p w14:paraId="14E6F506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Как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парсить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XML и преобразовывать данные в объекты;</w:t>
      </w:r>
    </w:p>
    <w:p w14:paraId="7B52987B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Как правильно инициализировать Jinja2 и использовать шаблоны;</w:t>
      </w:r>
    </w:p>
    <w:p w14:paraId="2AB09475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Как писать </w:t>
      </w:r>
      <w:proofErr w:type="spellStart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unit</w:t>
      </w:r>
      <w:proofErr w:type="spellEnd"/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-тесты для моделей с валидацией;</w:t>
      </w:r>
    </w:p>
    <w:p w14:paraId="533C0406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>Почему важно явно управлять HTTP-статусами (200, 404).</w:t>
      </w:r>
    </w:p>
    <w:p w14:paraId="40734ADF" w14:textId="77777777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u w:val="single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u w:val="single"/>
          <w:lang w:val="ru-RU"/>
        </w:rPr>
        <w:t>Вывод:</w:t>
      </w:r>
    </w:p>
    <w:p w14:paraId="73B171C9" w14:textId="0A0A9E7E" w:rsidR="000F04E9" w:rsidRDefault="000F04E9" w:rsidP="000F04E9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lastRenderedPageBreak/>
        <w:t>Лабораторная работа позволила глубже понять принципы веб-разработки «с нуля», без фреймворков, и закрепить навыки проектирования по MVC. Приложение полностью функционально и соответствует всем требованиям задания.</w:t>
      </w:r>
    </w:p>
    <w:p w14:paraId="7548B7D3" w14:textId="3088B478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Выполнил: </w:t>
      </w:r>
      <w:r>
        <w:rPr>
          <w:rFonts w:ascii="Segoe UI" w:hAnsi="Segoe UI" w:cs="Segoe UI"/>
          <w:color w:val="373A3C"/>
          <w:sz w:val="20"/>
          <w:szCs w:val="20"/>
          <w:lang w:val="ru-RU"/>
        </w:rPr>
        <w:t>Солдатов Павел</w:t>
      </w:r>
    </w:p>
    <w:p w14:paraId="01C11A75" w14:textId="0446760A" w:rsidR="000F04E9" w:rsidRPr="000F04E9" w:rsidRDefault="000F04E9" w:rsidP="000F04E9">
      <w:pPr>
        <w:pStyle w:val="a3"/>
        <w:shd w:val="clear" w:color="auto" w:fill="FFFFFF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Группа: </w:t>
      </w:r>
      <w:r>
        <w:rPr>
          <w:rFonts w:ascii="Segoe UI" w:hAnsi="Segoe UI" w:cs="Segoe UI"/>
          <w:color w:val="373A3C"/>
          <w:sz w:val="20"/>
          <w:szCs w:val="20"/>
          <w:lang w:val="ru-RU"/>
        </w:rPr>
        <w:t>3123</w:t>
      </w:r>
    </w:p>
    <w:p w14:paraId="546EFF98" w14:textId="6DBD4351" w:rsidR="000F04E9" w:rsidRDefault="000F04E9" w:rsidP="000F04E9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  <w:lang w:val="ru-RU"/>
        </w:rPr>
      </w:pP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Дата: </w:t>
      </w:r>
      <w:r>
        <w:rPr>
          <w:rFonts w:ascii="Segoe UI" w:hAnsi="Segoe UI" w:cs="Segoe UI"/>
          <w:color w:val="373A3C"/>
          <w:sz w:val="20"/>
          <w:szCs w:val="20"/>
          <w:lang w:val="ru-RU"/>
        </w:rPr>
        <w:t>05.12.</w:t>
      </w:r>
      <w:r w:rsidRPr="000F04E9">
        <w:rPr>
          <w:rFonts w:ascii="Segoe UI" w:hAnsi="Segoe UI" w:cs="Segoe UI"/>
          <w:color w:val="373A3C"/>
          <w:sz w:val="20"/>
          <w:szCs w:val="20"/>
          <w:lang w:val="ru-RU"/>
        </w:rPr>
        <w:t xml:space="preserve"> 2025 г.</w:t>
      </w:r>
    </w:p>
    <w:p w14:paraId="574FD764" w14:textId="77777777" w:rsidR="000F04E9" w:rsidRPr="000F04E9" w:rsidRDefault="000F04E9" w:rsidP="000F04E9">
      <w:pPr>
        <w:pStyle w:val="a3"/>
        <w:shd w:val="clear" w:color="auto" w:fill="FFFFFF"/>
        <w:spacing w:before="0" w:beforeAutospacing="0"/>
        <w:ind w:left="1800"/>
        <w:rPr>
          <w:rFonts w:ascii="Segoe UI" w:hAnsi="Segoe UI" w:cs="Segoe UI"/>
          <w:color w:val="373A3C"/>
          <w:sz w:val="20"/>
          <w:szCs w:val="20"/>
        </w:rPr>
      </w:pPr>
    </w:p>
    <w:p w14:paraId="316E5454" w14:textId="77777777" w:rsidR="00F02FD9" w:rsidRDefault="00F02FD9"/>
    <w:sectPr w:rsidR="00F02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A1333"/>
    <w:multiLevelType w:val="multilevel"/>
    <w:tmpl w:val="6B62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4"/>
        </w:tabs>
        <w:ind w:left="234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83BD3"/>
    <w:multiLevelType w:val="multilevel"/>
    <w:tmpl w:val="B22E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D9"/>
    <w:rsid w:val="000F04E9"/>
    <w:rsid w:val="00196EAB"/>
    <w:rsid w:val="006B3FC5"/>
    <w:rsid w:val="007814DE"/>
    <w:rsid w:val="00F0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0FAAC"/>
  <w15:chartTrackingRefBased/>
  <w15:docId w15:val="{1D0007FF-7BB7-4D1B-8A15-0F891F7C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2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4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2FD9"/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7814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81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7814D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814D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81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14DE"/>
    <w:rPr>
      <w:rFonts w:ascii="Courier New" w:eastAsia="Times New Roman" w:hAnsi="Courier New" w:cs="Courier New"/>
      <w:sz w:val="20"/>
      <w:szCs w:val="20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2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7729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580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0674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536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13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791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661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942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502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235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22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69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389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709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876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392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05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1018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4512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4817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4257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5322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584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689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5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668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797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810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35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26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829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712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1759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23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8598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913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779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520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224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62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9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037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939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891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14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37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8807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135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536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127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964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70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588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46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467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4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7548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321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7778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8890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21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1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758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883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23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461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36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923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7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10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948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947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98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7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70489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2283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937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16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8828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22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249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70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85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377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308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33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905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66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6878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92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63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886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3891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75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598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7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2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18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938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51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601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699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46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7297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1467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80997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555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998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2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6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946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98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0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22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96233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466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3820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93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18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82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57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36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57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44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4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32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03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7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5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6199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664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2680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989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8213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324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85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306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17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08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49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87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0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1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15673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103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306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14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8136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0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19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15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083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18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86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06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617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56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739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412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415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2388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4045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4353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858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163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88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61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915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92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9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3043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749618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83891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6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893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91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371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811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6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fima33638@gmail.com</dc:creator>
  <cp:keywords/>
  <dc:description/>
  <cp:lastModifiedBy>fima33638@gmail.com</cp:lastModifiedBy>
  <cp:revision>1</cp:revision>
  <dcterms:created xsi:type="dcterms:W3CDTF">2025-12-11T15:17:00Z</dcterms:created>
  <dcterms:modified xsi:type="dcterms:W3CDTF">2025-12-11T15:42:00Z</dcterms:modified>
</cp:coreProperties>
</file>