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C88E" w14:textId="77777777" w:rsidR="00E369C5" w:rsidRPr="00E369C5" w:rsidRDefault="00E369C5" w:rsidP="00E369C5">
      <w:pPr>
        <w:pStyle w:val="Heading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E369C5">
        <w:t>"</w:t>
      </w:r>
      <w:r w:rsidRPr="00E369C5">
        <w:rPr>
          <w:lang w:val="bg-BG"/>
        </w:rPr>
        <w:t>Основи на програмирането</w:t>
      </w:r>
      <w:r w:rsidRPr="00E369C5">
        <w:t>"</w:t>
      </w:r>
    </w:p>
    <w:p w14:paraId="7543D57C" w14:textId="77777777" w:rsidR="00E369C5" w:rsidRPr="00E369C5" w:rsidRDefault="00E369C5" w:rsidP="00E369C5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E369C5">
        <w:rPr>
          <w:lang w:val="bg-BG"/>
        </w:rPr>
        <w:t xml:space="preserve">Задача </w:t>
      </w:r>
      <w:r w:rsidRPr="00E369C5">
        <w:t xml:space="preserve">3. </w:t>
      </w:r>
      <w:r w:rsidRPr="00E369C5">
        <w:rPr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E369C5">
        <w:t xml:space="preserve">, </w:t>
      </w:r>
      <w:r w:rsidRPr="00E369C5">
        <w:rPr>
          <w:lang w:val="bg-BG"/>
        </w:rPr>
        <w:t>според сезона</w:t>
      </w:r>
      <w:r w:rsidRPr="00E369C5">
        <w:t xml:space="preserve"> </w:t>
      </w:r>
      <w:r w:rsidRPr="00E369C5">
        <w:rPr>
          <w:lang w:val="bg-BG"/>
        </w:rPr>
        <w:t>и броя на хората</w:t>
      </w:r>
      <w:r w:rsidRPr="00E369C5">
        <w:t xml:space="preserve">. </w:t>
      </w:r>
      <w:r w:rsidRPr="00E369C5">
        <w:rPr>
          <w:lang w:val="bg-BG"/>
        </w:rPr>
        <w:t>Напишете програма</w:t>
      </w:r>
      <w:r w:rsidRPr="00E369C5">
        <w:t xml:space="preserve">, </w:t>
      </w:r>
      <w:r w:rsidRPr="00E369C5">
        <w:rPr>
          <w:lang w:val="bg-BG"/>
        </w:rPr>
        <w:t>която да изчислява цената</w:t>
      </w:r>
      <w:r w:rsidRPr="00E369C5">
        <w:t xml:space="preserve">, </w:t>
      </w:r>
      <w:r w:rsidRPr="00E369C5">
        <w:rPr>
          <w:lang w:val="bg-BG"/>
        </w:rPr>
        <w:t>според данните от таблицата</w:t>
      </w:r>
      <w:r w:rsidRPr="00E369C5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>
              <w:rPr>
                <w:lang w:val="bg-BG"/>
              </w:rPr>
              <w:t xml:space="preserve">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E369C5">
        <w:rPr>
          <w:b/>
          <w:bCs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E369C5">
        <w:rPr>
          <w:b/>
          <w:bCs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E369C5">
        <w:rPr>
          <w:b/>
          <w:bCs/>
        </w:rPr>
        <w:t>:</w:t>
      </w:r>
    </w:p>
    <w:p w14:paraId="2F56D4A5" w14:textId="65F20BEC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  <w:lang w:val="en-AS"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  <w:lang w:val="en-AS"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E369C5"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E369C5"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E369C5">
        <w:rPr>
          <w:b/>
          <w:bCs/>
        </w:rPr>
        <w:t>[1</w:t>
      </w:r>
      <w:r w:rsidR="00513DAA">
        <w:rPr>
          <w:b/>
          <w:bCs/>
          <w:lang w:val="bg-BG"/>
        </w:rPr>
        <w:t xml:space="preserve"> </w:t>
      </w:r>
      <w:r w:rsidRPr="00E369C5">
        <w:rPr>
          <w:b/>
          <w:bCs/>
        </w:rPr>
        <w:t>… 20]</w:t>
      </w:r>
    </w:p>
    <w:p w14:paraId="37784F93" w14:textId="5339906E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E369C5"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E369C5"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E369C5">
        <w:rPr>
          <w:b/>
          <w:bCs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E369C5">
        <w:rPr>
          <w:b/>
          <w:bCs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E369C5">
        <w:rPr>
          <w:b/>
          <w:bCs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E369C5">
        <w:rPr>
          <w:b/>
          <w:bCs/>
        </w:rPr>
        <w:t>"</w:t>
      </w:r>
      <w:r w:rsidRPr="00E369C5">
        <w:t xml:space="preserve"> </w:t>
      </w:r>
      <w:r w:rsidRPr="00E369C5">
        <w:rPr>
          <w:lang w:val="bg-BG"/>
        </w:rPr>
        <w:t xml:space="preserve">или </w:t>
      </w:r>
      <w:r w:rsidRPr="00E369C5">
        <w:rPr>
          <w:b/>
          <w:bCs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E369C5">
        <w:rPr>
          <w:b/>
          <w:bCs/>
        </w:rPr>
        <w:t xml:space="preserve">" </w:t>
      </w:r>
    </w:p>
    <w:p w14:paraId="1D919B10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E369C5"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E369C5">
        <w:rPr>
          <w:rFonts w:asciiTheme="minorHAnsi" w:eastAsiaTheme="minorEastAsia" w:hAnsiTheme="minorHAnsi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E369C5">
        <w:rPr>
          <w:rFonts w:asciiTheme="minorHAnsi" w:eastAsiaTheme="minorEastAsia" w:hAnsiTheme="minorHAnsi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E369C5"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E369C5">
        <w:rPr>
          <w:rFonts w:asciiTheme="minorHAnsi" w:hAnsiTheme="minorHAnsi" w:cstheme="minorHAnsi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E369C5">
        <w:rPr>
          <w:rFonts w:asciiTheme="minorHAnsi" w:hAnsiTheme="minorHAnsi" w:cstheme="minorHAnsi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E369C5">
        <w:rPr>
          <w:rFonts w:asciiTheme="minorHAnsi" w:hAnsiTheme="minorHAnsi" w:cstheme="minorHAnsi"/>
        </w:rPr>
        <w:t>:</w:t>
      </w:r>
      <w:r w:rsidRPr="00E369C5">
        <w:t xml:space="preserve"> "</w:t>
      </w:r>
      <w:r w:rsidRPr="00E369C5">
        <w:rPr>
          <w:rFonts w:asciiTheme="minorHAnsi" w:hAnsiTheme="minorHAnsi" w:cstheme="minorHAnsi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E369C5">
        <w:rPr>
          <w:rFonts w:asciiTheme="minorHAnsi" w:hAnsiTheme="minorHAnsi" w:cstheme="minorHAnsi"/>
        </w:rPr>
        <w:t>}</w:t>
      </w:r>
      <w:r w:rsidRPr="00E369C5">
        <w:rPr>
          <w:rFonts w:eastAsia="Consolas" w:cs="Consolas"/>
        </w:rPr>
        <w:t xml:space="preserve"> leva.</w:t>
      </w:r>
      <w:r w:rsidRPr="00E369C5">
        <w:t>"</w:t>
      </w:r>
    </w:p>
    <w:p w14:paraId="69101343" w14:textId="77777777" w:rsidR="00E369C5" w:rsidRPr="00E369C5" w:rsidRDefault="00E369C5" w:rsidP="00E369C5">
      <w:pPr>
        <w:pStyle w:val="Heading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E369C5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5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452731">
              <w:rPr>
                <w:rFonts w:eastAsiaTheme="minorEastAsia"/>
                <w:b/>
                <w:bCs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452731">
              <w:rPr>
                <w:rFonts w:eastAsiaTheme="minorEastAsia"/>
                <w:b/>
                <w:bCs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452731">
              <w:rPr>
                <w:rFonts w:eastAsiaTheme="minorEastAsia"/>
                <w:b/>
                <w:bCs/>
              </w:rPr>
              <w:t xml:space="preserve">: </w:t>
            </w:r>
            <w:r w:rsidR="00E369C5" w:rsidRPr="00452731">
              <w:rPr>
                <w:rFonts w:eastAsiaTheme="minorEastAsia"/>
                <w:b/>
                <w:bCs/>
                <w:color w:val="FF0000"/>
              </w:rPr>
              <w:t>5</w:t>
            </w:r>
            <w:r w:rsidR="00E369C5" w:rsidRPr="00452731">
              <w:rPr>
                <w:rFonts w:eastAsiaTheme="minorEastAsia"/>
                <w:b/>
                <w:bCs/>
              </w:rPr>
              <w:t xml:space="preserve"> * 50 = </w:t>
            </w:r>
            <w:r w:rsidR="00E369C5" w:rsidRPr="00452731">
              <w:rPr>
                <w:rFonts w:eastAsiaTheme="minorEastAsia"/>
                <w:b/>
                <w:bCs/>
                <w:color w:val="7030A0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="00E369C5" w:rsidRPr="00452731">
              <w:rPr>
                <w:rFonts w:eastAsiaTheme="minorEastAsia"/>
                <w:b/>
                <w:bCs/>
              </w:rPr>
              <w:t>лв.</w:t>
            </w:r>
          </w:p>
          <w:p w14:paraId="0B3BF24A" w14:textId="43C1EE59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452731">
              <w:rPr>
                <w:rFonts w:eastAsiaTheme="minorEastAsia"/>
                <w:b/>
                <w:bCs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452731">
              <w:rPr>
                <w:rFonts w:eastAsiaTheme="minorEastAsia"/>
                <w:b/>
                <w:bCs/>
              </w:rPr>
              <w:t>.</w:t>
            </w:r>
          </w:p>
        </w:tc>
      </w:tr>
      <w:tr w:rsidR="00E369C5" w:rsidRPr="00E369C5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10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452731">
              <w:rPr>
                <w:rFonts w:eastAsiaTheme="minorEastAsia"/>
                <w:b/>
                <w:bCs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452731">
              <w:rPr>
                <w:rFonts w:eastAsiaTheme="minorEastAsia"/>
                <w:b/>
                <w:bCs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452731">
              <w:rPr>
                <w:rFonts w:eastAsiaTheme="minorEastAsia"/>
                <w:b/>
                <w:bCs/>
              </w:rPr>
              <w:t xml:space="preserve">: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10</w:t>
            </w:r>
            <w:r w:rsidRPr="00452731">
              <w:rPr>
                <w:rFonts w:eastAsiaTheme="minorEastAsia"/>
                <w:b/>
                <w:bCs/>
              </w:rPr>
              <w:t xml:space="preserve"> * 45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452731">
              <w:rPr>
                <w:rFonts w:eastAsiaTheme="minorEastAsia"/>
                <w:b/>
                <w:bCs/>
              </w:rPr>
              <w:t>лв.</w:t>
            </w:r>
          </w:p>
          <w:p w14:paraId="631A1C56" w14:textId="65A70041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452731">
              <w:rPr>
                <w:rFonts w:eastAsiaTheme="minorEastAsia"/>
                <w:b/>
                <w:bCs/>
                <w:color w:val="0070C0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452731">
              <w:rPr>
                <w:rFonts w:eastAsiaTheme="minorEastAsia"/>
                <w:b/>
                <w:bCs/>
              </w:rPr>
              <w:t>) -&gt;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450</w:t>
            </w:r>
            <w:r w:rsidRPr="00452731">
              <w:rPr>
                <w:rFonts w:eastAsiaTheme="minorEastAsia"/>
                <w:b/>
                <w:bCs/>
              </w:rPr>
              <w:t xml:space="preserve"> – </w:t>
            </w:r>
            <w:r w:rsidRPr="00452731">
              <w:rPr>
                <w:rFonts w:eastAsiaTheme="minorEastAsia"/>
                <w:b/>
                <w:bCs/>
                <w:color w:val="0070C0"/>
              </w:rPr>
              <w:t>15%</w:t>
            </w:r>
            <w:r w:rsidRPr="00452731">
              <w:rPr>
                <w:rFonts w:eastAsiaTheme="minorEastAsia"/>
                <w:b/>
                <w:bCs/>
              </w:rPr>
              <w:t xml:space="preserve">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452731">
              <w:rPr>
                <w:rFonts w:eastAsiaTheme="minorEastAsia"/>
                <w:b/>
                <w:bCs/>
              </w:rPr>
              <w:t>лв.</w:t>
            </w:r>
          </w:p>
        </w:tc>
      </w:tr>
      <w:tr w:rsidR="00E369C5" w:rsidRPr="00E369C5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1</w:t>
            </w:r>
            <w:r w:rsidRPr="00452731">
              <w:rPr>
                <w:rFonts w:eastAsiaTheme="minorEastAsia"/>
                <w:b/>
                <w:bCs/>
                <w:color w:val="FF0000"/>
              </w:rPr>
              <w:t>5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и сезонът е </w:t>
            </w:r>
            <w:r w:rsidRPr="00452731">
              <w:rPr>
                <w:rFonts w:eastAsiaTheme="minorEastAsia"/>
                <w:b/>
                <w:bCs/>
                <w:lang w:val="bg-BG"/>
              </w:rPr>
              <w:t>есен</w:t>
            </w:r>
            <w:r w:rsidRPr="00452731">
              <w:rPr>
                <w:rFonts w:eastAsiaTheme="minorEastAsia"/>
                <w:b/>
                <w:bCs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452731">
              <w:rPr>
                <w:rFonts w:eastAsiaTheme="minorEastAsia"/>
                <w:b/>
                <w:bCs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452731">
              <w:rPr>
                <w:rFonts w:eastAsiaTheme="minorEastAsia"/>
                <w:b/>
                <w:bCs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452731">
              <w:rPr>
                <w:rFonts w:eastAsiaTheme="minorEastAsia"/>
                <w:b/>
                <w:bCs/>
              </w:rPr>
              <w:t xml:space="preserve">: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1</w:t>
            </w:r>
            <w:r w:rsidRPr="00452731">
              <w:rPr>
                <w:rFonts w:eastAsiaTheme="minorEastAsia"/>
                <w:b/>
                <w:bCs/>
                <w:color w:val="FF0000"/>
              </w:rPr>
              <w:t>5</w:t>
            </w:r>
            <w:r w:rsidRPr="00452731">
              <w:rPr>
                <w:rFonts w:eastAsiaTheme="minorEastAsia"/>
                <w:b/>
                <w:bCs/>
              </w:rPr>
              <w:t xml:space="preserve"> * 4</w:t>
            </w:r>
            <w:r w:rsidRPr="00452731">
              <w:rPr>
                <w:rFonts w:eastAsiaTheme="minorEastAsia"/>
                <w:b/>
                <w:bCs/>
              </w:rPr>
              <w:t>9.50</w:t>
            </w:r>
            <w:r w:rsidRPr="00452731">
              <w:rPr>
                <w:rFonts w:eastAsiaTheme="minorEastAsia"/>
                <w:b/>
                <w:bCs/>
              </w:rPr>
              <w:t xml:space="preserve"> = </w:t>
            </w:r>
            <w:r w:rsidRPr="00452731">
              <w:rPr>
                <w:rFonts w:eastAsiaTheme="minorEastAsia"/>
                <w:b/>
                <w:bCs/>
                <w:color w:val="7030A0"/>
                <w:lang w:val="en-AS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452731">
              <w:rPr>
                <w:rFonts w:eastAsiaTheme="minorEastAsia"/>
                <w:b/>
                <w:bCs/>
              </w:rPr>
              <w:t>лв.</w:t>
            </w:r>
            <w:bookmarkStart w:id="0" w:name="_GoBack"/>
            <w:bookmarkEnd w:id="0"/>
          </w:p>
          <w:p w14:paraId="040E054D" w14:textId="0AC6B8BD" w:rsidR="00E369C5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452731">
              <w:rPr>
                <w:rFonts w:eastAsiaTheme="minorEastAsia"/>
                <w:b/>
                <w:bCs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452731">
              <w:rPr>
                <w:rFonts w:eastAsiaTheme="minorEastAsia"/>
                <w:b/>
                <w:bCs/>
              </w:rPr>
              <w:t>.</w:t>
            </w:r>
          </w:p>
        </w:tc>
      </w:tr>
      <w:tr w:rsidR="00E369C5" w:rsidRPr="00E369C5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  <w:lang w:val="en-AS"/>
              </w:rPr>
              <w:t>2</w:t>
            </w:r>
            <w:r w:rsidRPr="00452731">
              <w:rPr>
                <w:rFonts w:eastAsiaTheme="minorEastAsia"/>
                <w:b/>
                <w:bCs/>
                <w:color w:val="FF0000"/>
              </w:rPr>
              <w:t>0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и сезонът е </w:t>
            </w:r>
            <w:r w:rsidRPr="00452731">
              <w:rPr>
                <w:rFonts w:eastAsiaTheme="minorEastAsia"/>
                <w:b/>
                <w:bCs/>
                <w:lang w:val="bg-BG"/>
              </w:rPr>
              <w:t>зима</w:t>
            </w:r>
            <w:r w:rsidRPr="00452731">
              <w:rPr>
                <w:rFonts w:eastAsiaTheme="minorEastAsia"/>
                <w:b/>
                <w:bCs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452731">
              <w:rPr>
                <w:rFonts w:eastAsiaTheme="minorEastAsia"/>
                <w:b/>
                <w:bCs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452731">
              <w:rPr>
                <w:rFonts w:eastAsiaTheme="minorEastAsia"/>
                <w:b/>
                <w:bCs/>
              </w:rPr>
              <w:t xml:space="preserve">: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452731">
              <w:rPr>
                <w:rFonts w:eastAsiaTheme="minorEastAsia"/>
                <w:b/>
                <w:bCs/>
                <w:color w:val="FF0000"/>
              </w:rPr>
              <w:t>0</w:t>
            </w:r>
            <w:r w:rsidRPr="00452731">
              <w:rPr>
                <w:rFonts w:eastAsiaTheme="minorEastAsia"/>
                <w:b/>
                <w:bCs/>
              </w:rPr>
              <w:t xml:space="preserve"> * </w:t>
            </w:r>
            <w:r w:rsidRPr="00452731">
              <w:rPr>
                <w:rFonts w:eastAsiaTheme="minorEastAsia"/>
                <w:b/>
                <w:bCs/>
              </w:rPr>
              <w:t>8</w:t>
            </w:r>
            <w:r w:rsidRPr="00452731">
              <w:rPr>
                <w:rFonts w:eastAsiaTheme="minorEastAsia"/>
                <w:b/>
                <w:bCs/>
              </w:rPr>
              <w:t xml:space="preserve">5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170</w:t>
            </w:r>
            <w:r w:rsidRPr="00452731">
              <w:rPr>
                <w:rFonts w:eastAsiaTheme="minorEastAsia"/>
                <w:b/>
                <w:bCs/>
                <w:color w:val="7030A0"/>
              </w:rPr>
              <w:t>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452731">
              <w:rPr>
                <w:rFonts w:eastAsiaTheme="minorEastAsia"/>
                <w:b/>
                <w:bCs/>
              </w:rPr>
              <w:t>лв.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452731">
              <w:rPr>
                <w:rFonts w:eastAsiaTheme="minorEastAsia"/>
                <w:b/>
                <w:bCs/>
                <w:color w:val="00B050"/>
              </w:rPr>
              <w:t>8</w:t>
            </w:r>
            <w:r w:rsidRPr="00452731">
              <w:rPr>
                <w:rFonts w:eastAsiaTheme="minorEastAsia"/>
                <w:b/>
                <w:bCs/>
                <w:color w:val="00B050"/>
              </w:rPr>
              <w:t>%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, защото сезонът е </w:t>
            </w:r>
            <w:r w:rsidRPr="00452731">
              <w:rPr>
                <w:rFonts w:eastAsiaTheme="minorEastAsia"/>
                <w:b/>
                <w:bCs/>
                <w:lang w:val="bg-BG"/>
              </w:rPr>
              <w:t>зима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1700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</w:rPr>
              <w:t>+</w:t>
            </w:r>
            <w:r w:rsidRPr="00452731">
              <w:rPr>
                <w:rFonts w:eastAsiaTheme="minorEastAsia"/>
                <w:b/>
                <w:bCs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color w:val="00B050"/>
              </w:rPr>
              <w:t>8</w:t>
            </w:r>
            <w:r w:rsidRPr="00452731">
              <w:rPr>
                <w:rFonts w:eastAsiaTheme="minorEastAsia"/>
                <w:b/>
                <w:bCs/>
                <w:color w:val="00B050"/>
              </w:rPr>
              <w:t>%</w:t>
            </w:r>
            <w:r w:rsidRPr="00452731">
              <w:rPr>
                <w:rFonts w:eastAsiaTheme="minorEastAsia"/>
                <w:b/>
                <w:bCs/>
              </w:rPr>
              <w:t xml:space="preserve">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9934" w14:textId="77777777" w:rsidR="00D234FC" w:rsidRDefault="00D234FC" w:rsidP="008068A2">
      <w:pPr>
        <w:spacing w:after="0" w:line="240" w:lineRule="auto"/>
      </w:pPr>
      <w:r>
        <w:separator/>
      </w:r>
    </w:p>
  </w:endnote>
  <w:endnote w:type="continuationSeparator" w:id="0">
    <w:p w14:paraId="042A4D46" w14:textId="77777777" w:rsidR="00D234FC" w:rsidRDefault="00D234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85EB" w14:textId="77777777" w:rsidR="00D234FC" w:rsidRDefault="00D234FC" w:rsidP="008068A2">
      <w:pPr>
        <w:spacing w:after="0" w:line="240" w:lineRule="auto"/>
      </w:pPr>
      <w:r>
        <w:separator/>
      </w:r>
    </w:p>
  </w:footnote>
  <w:footnote w:type="continuationSeparator" w:id="0">
    <w:p w14:paraId="52008470" w14:textId="77777777" w:rsidR="00D234FC" w:rsidRDefault="00D234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C1D3F-5555-4FB5-9AD9-A6172201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2020-10-29T09:28:00Z</cp:lastPrinted>
  <dcterms:created xsi:type="dcterms:W3CDTF">2019-11-12T12:29:00Z</dcterms:created>
  <dcterms:modified xsi:type="dcterms:W3CDTF">2020-10-29T09:28:00Z</dcterms:modified>
  <cp:category>programming; education; software engineering; software development</cp:category>
</cp:coreProperties>
</file>