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6" w:rsidRDefault="00E83F06" w:rsidP="00E83F06">
      <w:pPr>
        <w:jc w:val="center"/>
        <w:rPr>
          <w:sz w:val="36"/>
          <w:szCs w:val="24"/>
        </w:rPr>
      </w:pPr>
    </w:p>
    <w:p w:rsidR="00E83F06" w:rsidRDefault="00E83F06" w:rsidP="00E83F06">
      <w:pPr>
        <w:jc w:val="center"/>
        <w:rPr>
          <w:sz w:val="36"/>
          <w:szCs w:val="24"/>
        </w:rPr>
      </w:pPr>
    </w:p>
    <w:p w:rsidR="00E83F06" w:rsidRDefault="00E83F06" w:rsidP="00E83F06">
      <w:pPr>
        <w:jc w:val="center"/>
        <w:rPr>
          <w:sz w:val="36"/>
          <w:szCs w:val="24"/>
        </w:rPr>
      </w:pPr>
    </w:p>
    <w:p w:rsidR="00E83F06" w:rsidRDefault="00E83F06" w:rsidP="00E83F06">
      <w:pPr>
        <w:jc w:val="center"/>
        <w:rPr>
          <w:sz w:val="36"/>
          <w:szCs w:val="24"/>
        </w:rPr>
      </w:pPr>
    </w:p>
    <w:p w:rsidR="00E83F06" w:rsidRDefault="00E83F06" w:rsidP="00E83F06">
      <w:pPr>
        <w:jc w:val="center"/>
        <w:rPr>
          <w:sz w:val="36"/>
          <w:szCs w:val="24"/>
        </w:rPr>
      </w:pPr>
    </w:p>
    <w:p w:rsidR="00E83F06" w:rsidRDefault="00E83F06" w:rsidP="00E83F06">
      <w:pPr>
        <w:jc w:val="center"/>
        <w:rPr>
          <w:sz w:val="36"/>
          <w:szCs w:val="24"/>
        </w:rPr>
      </w:pPr>
    </w:p>
    <w:p w:rsidR="005157D3" w:rsidRPr="00E83F06" w:rsidRDefault="00F80E65" w:rsidP="00E83F06">
      <w:pPr>
        <w:jc w:val="center"/>
        <w:rPr>
          <w:sz w:val="36"/>
          <w:szCs w:val="24"/>
        </w:rPr>
      </w:pPr>
      <w:r>
        <w:rPr>
          <w:sz w:val="36"/>
          <w:szCs w:val="24"/>
        </w:rPr>
        <w:t>Izveštaj projekta iz predmeta n</w:t>
      </w:r>
      <w:r w:rsidR="00274B0E" w:rsidRPr="00E83F06">
        <w:rPr>
          <w:sz w:val="36"/>
          <w:szCs w:val="24"/>
        </w:rPr>
        <w:t>apredni računarski sitemi</w:t>
      </w: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r w:rsidRPr="000A3E8F">
        <w:rPr>
          <w:sz w:val="24"/>
          <w:szCs w:val="24"/>
        </w:rPr>
        <w:tab/>
      </w: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E83F06" w:rsidRPr="000A3E8F" w:rsidRDefault="00E83F06" w:rsidP="00E83F06">
      <w:pPr>
        <w:jc w:val="right"/>
        <w:rPr>
          <w:sz w:val="24"/>
          <w:szCs w:val="24"/>
        </w:rPr>
      </w:pPr>
      <w:r w:rsidRPr="000A3E8F">
        <w:rPr>
          <w:sz w:val="24"/>
          <w:szCs w:val="24"/>
        </w:rPr>
        <w:t>Petar Canić</w:t>
      </w:r>
      <w:r>
        <w:rPr>
          <w:sz w:val="24"/>
          <w:szCs w:val="24"/>
        </w:rPr>
        <w:t xml:space="preserve"> E5-5/2022</w:t>
      </w: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sdt>
      <w:sdtPr>
        <w:rPr>
          <w:rFonts w:asciiTheme="minorHAnsi" w:eastAsiaTheme="minorHAnsi" w:hAnsiTheme="minorHAnsi" w:cstheme="minorBidi"/>
          <w:b w:val="0"/>
          <w:bCs w:val="0"/>
          <w:color w:val="auto"/>
          <w:sz w:val="22"/>
          <w:szCs w:val="22"/>
        </w:rPr>
        <w:id w:val="357700681"/>
        <w:docPartObj>
          <w:docPartGallery w:val="Table of Contents"/>
          <w:docPartUnique/>
        </w:docPartObj>
      </w:sdtPr>
      <w:sdtContent>
        <w:p w:rsidR="00E83F06" w:rsidRDefault="00E83F06">
          <w:pPr>
            <w:pStyle w:val="TOCHeading"/>
          </w:pPr>
          <w:r>
            <w:t>Sadržaj</w:t>
          </w:r>
        </w:p>
        <w:p w:rsidR="00F80E65" w:rsidRDefault="000D2C58">
          <w:pPr>
            <w:pStyle w:val="TOC1"/>
            <w:tabs>
              <w:tab w:val="right" w:leader="dot" w:pos="9350"/>
            </w:tabs>
            <w:rPr>
              <w:rFonts w:eastAsiaTheme="minorEastAsia"/>
              <w:noProof/>
            </w:rPr>
          </w:pPr>
          <w:r>
            <w:fldChar w:fldCharType="begin"/>
          </w:r>
          <w:r w:rsidR="00E83F06">
            <w:instrText xml:space="preserve"> TOC \o "1-3" \h \z \u </w:instrText>
          </w:r>
          <w:r>
            <w:fldChar w:fldCharType="separate"/>
          </w:r>
          <w:hyperlink w:anchor="_Toc124877815" w:history="1">
            <w:r w:rsidR="00F80E65" w:rsidRPr="00565785">
              <w:rPr>
                <w:rStyle w:val="Hyperlink"/>
                <w:noProof/>
              </w:rPr>
              <w:t>Uvod</w:t>
            </w:r>
            <w:r w:rsidR="00F80E65">
              <w:rPr>
                <w:noProof/>
                <w:webHidden/>
              </w:rPr>
              <w:tab/>
            </w:r>
            <w:r w:rsidR="00F80E65">
              <w:rPr>
                <w:noProof/>
                <w:webHidden/>
              </w:rPr>
              <w:fldChar w:fldCharType="begin"/>
            </w:r>
            <w:r w:rsidR="00F80E65">
              <w:rPr>
                <w:noProof/>
                <w:webHidden/>
              </w:rPr>
              <w:instrText xml:space="preserve"> PAGEREF _Toc124877815 \h </w:instrText>
            </w:r>
            <w:r w:rsidR="00F80E65">
              <w:rPr>
                <w:noProof/>
                <w:webHidden/>
              </w:rPr>
            </w:r>
            <w:r w:rsidR="00F80E65">
              <w:rPr>
                <w:noProof/>
                <w:webHidden/>
              </w:rPr>
              <w:fldChar w:fldCharType="separate"/>
            </w:r>
            <w:r w:rsidR="00F80E65">
              <w:rPr>
                <w:noProof/>
                <w:webHidden/>
              </w:rPr>
              <w:t>3</w:t>
            </w:r>
            <w:r w:rsidR="00F80E65">
              <w:rPr>
                <w:noProof/>
                <w:webHidden/>
              </w:rPr>
              <w:fldChar w:fldCharType="end"/>
            </w:r>
          </w:hyperlink>
        </w:p>
        <w:p w:rsidR="00F80E65" w:rsidRDefault="00F80E65">
          <w:pPr>
            <w:pStyle w:val="TOC1"/>
            <w:tabs>
              <w:tab w:val="right" w:leader="dot" w:pos="9350"/>
            </w:tabs>
            <w:rPr>
              <w:rFonts w:eastAsiaTheme="minorEastAsia"/>
              <w:noProof/>
            </w:rPr>
          </w:pPr>
          <w:hyperlink w:anchor="_Toc124877816" w:history="1">
            <w:r w:rsidRPr="00565785">
              <w:rPr>
                <w:rStyle w:val="Hyperlink"/>
                <w:noProof/>
              </w:rPr>
              <w:t>Opis rešenja problema</w:t>
            </w:r>
            <w:r>
              <w:rPr>
                <w:noProof/>
                <w:webHidden/>
              </w:rPr>
              <w:tab/>
            </w:r>
            <w:r>
              <w:rPr>
                <w:noProof/>
                <w:webHidden/>
              </w:rPr>
              <w:fldChar w:fldCharType="begin"/>
            </w:r>
            <w:r>
              <w:rPr>
                <w:noProof/>
                <w:webHidden/>
              </w:rPr>
              <w:instrText xml:space="preserve"> PAGEREF _Toc124877816 \h </w:instrText>
            </w:r>
            <w:r>
              <w:rPr>
                <w:noProof/>
                <w:webHidden/>
              </w:rPr>
            </w:r>
            <w:r>
              <w:rPr>
                <w:noProof/>
                <w:webHidden/>
              </w:rPr>
              <w:fldChar w:fldCharType="separate"/>
            </w:r>
            <w:r>
              <w:rPr>
                <w:noProof/>
                <w:webHidden/>
              </w:rPr>
              <w:t>3</w:t>
            </w:r>
            <w:r>
              <w:rPr>
                <w:noProof/>
                <w:webHidden/>
              </w:rPr>
              <w:fldChar w:fldCharType="end"/>
            </w:r>
          </w:hyperlink>
        </w:p>
        <w:p w:rsidR="00F80E65" w:rsidRDefault="00F80E65">
          <w:pPr>
            <w:pStyle w:val="TOC1"/>
            <w:tabs>
              <w:tab w:val="right" w:leader="dot" w:pos="9350"/>
            </w:tabs>
            <w:rPr>
              <w:rFonts w:eastAsiaTheme="minorEastAsia"/>
              <w:noProof/>
            </w:rPr>
          </w:pPr>
          <w:hyperlink w:anchor="_Toc124877817" w:history="1">
            <w:r w:rsidRPr="00565785">
              <w:rPr>
                <w:rStyle w:val="Hyperlink"/>
                <w:noProof/>
              </w:rPr>
              <w:t>Tačka linearna aproksimacija deo po deo.</w:t>
            </w:r>
            <w:r>
              <w:rPr>
                <w:noProof/>
                <w:webHidden/>
              </w:rPr>
              <w:tab/>
            </w:r>
            <w:r>
              <w:rPr>
                <w:noProof/>
                <w:webHidden/>
              </w:rPr>
              <w:fldChar w:fldCharType="begin"/>
            </w:r>
            <w:r>
              <w:rPr>
                <w:noProof/>
                <w:webHidden/>
              </w:rPr>
              <w:instrText xml:space="preserve"> PAGEREF _Toc124877817 \h </w:instrText>
            </w:r>
            <w:r>
              <w:rPr>
                <w:noProof/>
                <w:webHidden/>
              </w:rPr>
            </w:r>
            <w:r>
              <w:rPr>
                <w:noProof/>
                <w:webHidden/>
              </w:rPr>
              <w:fldChar w:fldCharType="separate"/>
            </w:r>
            <w:r>
              <w:rPr>
                <w:noProof/>
                <w:webHidden/>
              </w:rPr>
              <w:t>6</w:t>
            </w:r>
            <w:r>
              <w:rPr>
                <w:noProof/>
                <w:webHidden/>
              </w:rPr>
              <w:fldChar w:fldCharType="end"/>
            </w:r>
          </w:hyperlink>
        </w:p>
        <w:p w:rsidR="00F80E65" w:rsidRDefault="00F80E65">
          <w:pPr>
            <w:pStyle w:val="TOC1"/>
            <w:tabs>
              <w:tab w:val="right" w:leader="dot" w:pos="9350"/>
            </w:tabs>
            <w:rPr>
              <w:rFonts w:eastAsiaTheme="minorEastAsia"/>
              <w:noProof/>
            </w:rPr>
          </w:pPr>
          <w:hyperlink w:anchor="_Toc124877818" w:history="1">
            <w:r w:rsidRPr="00565785">
              <w:rPr>
                <w:rStyle w:val="Hyperlink"/>
                <w:noProof/>
              </w:rPr>
              <w:t>Tačka aproksimacije krive metodom sume kvadrata</w:t>
            </w:r>
            <w:r>
              <w:rPr>
                <w:noProof/>
                <w:webHidden/>
              </w:rPr>
              <w:tab/>
            </w:r>
            <w:r>
              <w:rPr>
                <w:noProof/>
                <w:webHidden/>
              </w:rPr>
              <w:fldChar w:fldCharType="begin"/>
            </w:r>
            <w:r>
              <w:rPr>
                <w:noProof/>
                <w:webHidden/>
              </w:rPr>
              <w:instrText xml:space="preserve"> PAGEREF _Toc124877818 \h </w:instrText>
            </w:r>
            <w:r>
              <w:rPr>
                <w:noProof/>
                <w:webHidden/>
              </w:rPr>
            </w:r>
            <w:r>
              <w:rPr>
                <w:noProof/>
                <w:webHidden/>
              </w:rPr>
              <w:fldChar w:fldCharType="separate"/>
            </w:r>
            <w:r>
              <w:rPr>
                <w:noProof/>
                <w:webHidden/>
              </w:rPr>
              <w:t>6</w:t>
            </w:r>
            <w:r>
              <w:rPr>
                <w:noProof/>
                <w:webHidden/>
              </w:rPr>
              <w:fldChar w:fldCharType="end"/>
            </w:r>
          </w:hyperlink>
        </w:p>
        <w:p w:rsidR="00F80E65" w:rsidRDefault="00F80E65">
          <w:pPr>
            <w:pStyle w:val="TOC1"/>
            <w:tabs>
              <w:tab w:val="right" w:leader="dot" w:pos="9350"/>
            </w:tabs>
            <w:rPr>
              <w:rFonts w:eastAsiaTheme="minorEastAsia"/>
              <w:noProof/>
            </w:rPr>
          </w:pPr>
          <w:hyperlink w:anchor="_Toc124877819" w:history="1">
            <w:r w:rsidRPr="00565785">
              <w:rPr>
                <w:rStyle w:val="Hyperlink"/>
                <w:noProof/>
              </w:rPr>
              <w:t>Poboljšanje pograma.</w:t>
            </w:r>
            <w:r>
              <w:rPr>
                <w:noProof/>
                <w:webHidden/>
              </w:rPr>
              <w:tab/>
            </w:r>
            <w:r>
              <w:rPr>
                <w:noProof/>
                <w:webHidden/>
              </w:rPr>
              <w:fldChar w:fldCharType="begin"/>
            </w:r>
            <w:r>
              <w:rPr>
                <w:noProof/>
                <w:webHidden/>
              </w:rPr>
              <w:instrText xml:space="preserve"> PAGEREF _Toc124877819 \h </w:instrText>
            </w:r>
            <w:r>
              <w:rPr>
                <w:noProof/>
                <w:webHidden/>
              </w:rPr>
            </w:r>
            <w:r>
              <w:rPr>
                <w:noProof/>
                <w:webHidden/>
              </w:rPr>
              <w:fldChar w:fldCharType="separate"/>
            </w:r>
            <w:r>
              <w:rPr>
                <w:noProof/>
                <w:webHidden/>
              </w:rPr>
              <w:t>7</w:t>
            </w:r>
            <w:r>
              <w:rPr>
                <w:noProof/>
                <w:webHidden/>
              </w:rPr>
              <w:fldChar w:fldCharType="end"/>
            </w:r>
          </w:hyperlink>
        </w:p>
        <w:p w:rsidR="00F80E65" w:rsidRDefault="00F80E65">
          <w:pPr>
            <w:pStyle w:val="TOC1"/>
            <w:tabs>
              <w:tab w:val="right" w:leader="dot" w:pos="9350"/>
            </w:tabs>
            <w:rPr>
              <w:rFonts w:eastAsiaTheme="minorEastAsia"/>
              <w:noProof/>
            </w:rPr>
          </w:pPr>
          <w:hyperlink w:anchor="_Toc124877820" w:history="1">
            <w:r w:rsidRPr="00565785">
              <w:rPr>
                <w:rStyle w:val="Hyperlink"/>
                <w:noProof/>
              </w:rPr>
              <w:t>Scenario rada.</w:t>
            </w:r>
            <w:r>
              <w:rPr>
                <w:noProof/>
                <w:webHidden/>
              </w:rPr>
              <w:tab/>
            </w:r>
            <w:r>
              <w:rPr>
                <w:noProof/>
                <w:webHidden/>
              </w:rPr>
              <w:fldChar w:fldCharType="begin"/>
            </w:r>
            <w:r>
              <w:rPr>
                <w:noProof/>
                <w:webHidden/>
              </w:rPr>
              <w:instrText xml:space="preserve"> PAGEREF _Toc124877820 \h </w:instrText>
            </w:r>
            <w:r>
              <w:rPr>
                <w:noProof/>
                <w:webHidden/>
              </w:rPr>
            </w:r>
            <w:r>
              <w:rPr>
                <w:noProof/>
                <w:webHidden/>
              </w:rPr>
              <w:fldChar w:fldCharType="separate"/>
            </w:r>
            <w:r>
              <w:rPr>
                <w:noProof/>
                <w:webHidden/>
              </w:rPr>
              <w:t>7</w:t>
            </w:r>
            <w:r>
              <w:rPr>
                <w:noProof/>
                <w:webHidden/>
              </w:rPr>
              <w:fldChar w:fldCharType="end"/>
            </w:r>
          </w:hyperlink>
        </w:p>
        <w:p w:rsidR="00E83F06" w:rsidRDefault="000D2C58">
          <w:r>
            <w:fldChar w:fldCharType="end"/>
          </w:r>
        </w:p>
      </w:sdtContent>
    </w:sdt>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274B0E" w:rsidRPr="000A3E8F" w:rsidRDefault="00274B0E">
      <w:pPr>
        <w:rPr>
          <w:sz w:val="24"/>
          <w:szCs w:val="24"/>
        </w:rPr>
      </w:pPr>
    </w:p>
    <w:p w:rsidR="000A3E8F" w:rsidRDefault="000A3E8F">
      <w:pPr>
        <w:rPr>
          <w:sz w:val="24"/>
          <w:szCs w:val="24"/>
        </w:rPr>
      </w:pPr>
    </w:p>
    <w:p w:rsidR="000A3E8F" w:rsidRPr="000A3E8F" w:rsidRDefault="000A3E8F">
      <w:pPr>
        <w:rPr>
          <w:sz w:val="24"/>
          <w:szCs w:val="24"/>
        </w:rPr>
      </w:pPr>
    </w:p>
    <w:p w:rsidR="00274B0E" w:rsidRDefault="00274B0E" w:rsidP="00E83F06">
      <w:pPr>
        <w:pStyle w:val="Heading1"/>
      </w:pPr>
      <w:bookmarkStart w:id="0" w:name="_Toc124877815"/>
      <w:r w:rsidRPr="000A3E8F">
        <w:lastRenderedPageBreak/>
        <w:t>Uvod</w:t>
      </w:r>
      <w:bookmarkEnd w:id="0"/>
      <w:r w:rsidRPr="000A3E8F">
        <w:t xml:space="preserve"> </w:t>
      </w:r>
    </w:p>
    <w:p w:rsidR="00E83F06" w:rsidRPr="00E83F06" w:rsidRDefault="00E83F06" w:rsidP="00E83F06"/>
    <w:p w:rsidR="00274B0E" w:rsidRPr="000A3E8F" w:rsidRDefault="00274B0E">
      <w:pPr>
        <w:rPr>
          <w:sz w:val="24"/>
          <w:szCs w:val="24"/>
        </w:rPr>
      </w:pPr>
      <w:r w:rsidRPr="000A3E8F">
        <w:rPr>
          <w:sz w:val="24"/>
          <w:szCs w:val="24"/>
        </w:rPr>
        <w:t>Linearno programiranje  je matematičk</w:t>
      </w:r>
      <w:r w:rsidR="00F80E65">
        <w:rPr>
          <w:sz w:val="24"/>
          <w:szCs w:val="24"/>
        </w:rPr>
        <w:t xml:space="preserve">a metodologija za modelovanje </w:t>
      </w:r>
      <w:r w:rsidRPr="000A3E8F">
        <w:rPr>
          <w:sz w:val="24"/>
          <w:szCs w:val="24"/>
        </w:rPr>
        <w:t xml:space="preserve"> rešavanje, nalaženje  maksimuma i minimuma linearnih funkcija pod nekim ograničenjima u vidu jednačina i nejednačina.</w:t>
      </w:r>
    </w:p>
    <w:p w:rsidR="00274B0E" w:rsidRPr="000A3E8F" w:rsidRDefault="00274B0E">
      <w:pPr>
        <w:rPr>
          <w:sz w:val="24"/>
          <w:szCs w:val="24"/>
        </w:rPr>
      </w:pPr>
      <w:r w:rsidRPr="000A3E8F">
        <w:rPr>
          <w:sz w:val="24"/>
          <w:szCs w:val="24"/>
        </w:rPr>
        <w:t>Predmetni zadatak treba da predstavi optimizaciju</w:t>
      </w:r>
      <w:r w:rsidR="00F80E65">
        <w:rPr>
          <w:sz w:val="24"/>
          <w:szCs w:val="24"/>
        </w:rPr>
        <w:t xml:space="preserve"> utroška goriva za neobnovljive/obnovljive elektrene i emisije c</w:t>
      </w:r>
      <w:r w:rsidRPr="000A3E8F">
        <w:rPr>
          <w:sz w:val="24"/>
          <w:szCs w:val="24"/>
        </w:rPr>
        <w:t>o2 koje elektrane proizvode tokom pretvaranja jednog vida energije u električnu energiju.</w:t>
      </w:r>
    </w:p>
    <w:p w:rsidR="008F2CCF" w:rsidRPr="000A3E8F" w:rsidRDefault="00274B0E">
      <w:pPr>
        <w:rPr>
          <w:sz w:val="24"/>
          <w:szCs w:val="24"/>
        </w:rPr>
      </w:pPr>
      <w:r w:rsidRPr="000A3E8F">
        <w:rPr>
          <w:sz w:val="24"/>
          <w:szCs w:val="24"/>
        </w:rPr>
        <w:t>Simpleks metoda je jedna od procedura linearnog programiranja kojom se dolazi do optimalnog rešenja. U osnovi metode je zamena ograničenja postavljenog nejednačinom odgovarajućom jednačinom, u koju je uvedena dopunska negativna promenljiva</w:t>
      </w:r>
      <w:r w:rsidR="008F2CCF" w:rsidRPr="000A3E8F">
        <w:rPr>
          <w:sz w:val="24"/>
          <w:szCs w:val="24"/>
        </w:rPr>
        <w:t>.</w:t>
      </w:r>
    </w:p>
    <w:p w:rsidR="008F2CCF" w:rsidRPr="000A3E8F" w:rsidRDefault="008F2CCF">
      <w:pPr>
        <w:rPr>
          <w:sz w:val="24"/>
          <w:szCs w:val="24"/>
        </w:rPr>
      </w:pPr>
      <w:r w:rsidRPr="000A3E8F">
        <w:rPr>
          <w:sz w:val="24"/>
          <w:szCs w:val="24"/>
        </w:rPr>
        <w:t>Alati korišćeni tokom izrade projekta :</w:t>
      </w:r>
    </w:p>
    <w:p w:rsidR="008F2CCF" w:rsidRPr="000A3E8F" w:rsidRDefault="008F2CCF" w:rsidP="008F2CCF">
      <w:pPr>
        <w:pStyle w:val="ListParagraph"/>
        <w:numPr>
          <w:ilvl w:val="0"/>
          <w:numId w:val="1"/>
        </w:numPr>
        <w:rPr>
          <w:sz w:val="24"/>
          <w:szCs w:val="24"/>
        </w:rPr>
      </w:pPr>
      <w:r w:rsidRPr="000A3E8F">
        <w:rPr>
          <w:sz w:val="24"/>
          <w:szCs w:val="24"/>
        </w:rPr>
        <w:t>Frontend – angular</w:t>
      </w:r>
    </w:p>
    <w:p w:rsidR="008F2CCF" w:rsidRPr="000A3E8F" w:rsidRDefault="008F2CCF" w:rsidP="008F2CCF">
      <w:pPr>
        <w:pStyle w:val="ListParagraph"/>
        <w:numPr>
          <w:ilvl w:val="0"/>
          <w:numId w:val="1"/>
        </w:numPr>
        <w:rPr>
          <w:sz w:val="24"/>
          <w:szCs w:val="24"/>
        </w:rPr>
      </w:pPr>
      <w:r w:rsidRPr="000A3E8F">
        <w:rPr>
          <w:sz w:val="24"/>
          <w:szCs w:val="24"/>
        </w:rPr>
        <w:t xml:space="preserve">Backend – flask </w:t>
      </w:r>
    </w:p>
    <w:p w:rsidR="008F2CCF" w:rsidRPr="00E83F06" w:rsidRDefault="008F2CCF" w:rsidP="00E83F06">
      <w:pPr>
        <w:pStyle w:val="ListParagraph"/>
        <w:numPr>
          <w:ilvl w:val="0"/>
          <w:numId w:val="1"/>
        </w:numPr>
        <w:rPr>
          <w:sz w:val="24"/>
          <w:szCs w:val="24"/>
        </w:rPr>
      </w:pPr>
      <w:r w:rsidRPr="000A3E8F">
        <w:rPr>
          <w:sz w:val="24"/>
          <w:szCs w:val="24"/>
        </w:rPr>
        <w:t>Python biblioteke : scip</w:t>
      </w:r>
      <w:r w:rsidR="00F80E65">
        <w:rPr>
          <w:sz w:val="24"/>
          <w:szCs w:val="24"/>
        </w:rPr>
        <w:t>y</w:t>
      </w:r>
      <w:r w:rsidRPr="000A3E8F">
        <w:rPr>
          <w:sz w:val="24"/>
          <w:szCs w:val="24"/>
        </w:rPr>
        <w:t>, numpy, pandas itd.</w:t>
      </w:r>
    </w:p>
    <w:p w:rsidR="008F2CCF" w:rsidRDefault="008F2CCF" w:rsidP="00E83F06">
      <w:pPr>
        <w:pStyle w:val="Heading1"/>
      </w:pPr>
      <w:bookmarkStart w:id="1" w:name="_Toc124877816"/>
      <w:r w:rsidRPr="000A3E8F">
        <w:t>Opis rešenja problema</w:t>
      </w:r>
      <w:bookmarkEnd w:id="1"/>
    </w:p>
    <w:p w:rsidR="00E83F06" w:rsidRDefault="00E83F06">
      <w:pPr>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233680</wp:posOffset>
            </wp:positionV>
            <wp:extent cx="5944870" cy="2486660"/>
            <wp:effectExtent l="19050" t="0" r="0" b="0"/>
            <wp:wrapTight wrapText="bothSides">
              <wp:wrapPolygon edited="0">
                <wp:start x="-69" y="0"/>
                <wp:lineTo x="-69" y="21512"/>
                <wp:lineTo x="21595" y="21512"/>
                <wp:lineTo x="21595"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4870" cy="2486660"/>
                    </a:xfrm>
                    <a:prstGeom prst="rect">
                      <a:avLst/>
                    </a:prstGeom>
                    <a:noFill/>
                    <a:ln w="9525">
                      <a:noFill/>
                      <a:miter lim="800000"/>
                      <a:headEnd/>
                      <a:tailEnd/>
                    </a:ln>
                  </pic:spPr>
                </pic:pic>
              </a:graphicData>
            </a:graphic>
          </wp:anchor>
        </w:drawing>
      </w:r>
    </w:p>
    <w:p w:rsidR="00E83F06" w:rsidRDefault="000D2C58">
      <w:pPr>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margin-left:-2.7pt;margin-top:45pt;width:468.1pt;height:21pt;z-index:251661312" wrapcoords="-35 0 -35 20965 21600 20965 21600 0 -35 0" stroked="f">
            <v:textbox style="mso-next-textbox:#_x0000_s1026;mso-fit-shape-to-text:t" inset="0,0,0,0">
              <w:txbxContent>
                <w:p w:rsidR="00A350E6" w:rsidRPr="00A350E6" w:rsidRDefault="00A350E6" w:rsidP="00A350E6">
                  <w:pPr>
                    <w:pStyle w:val="Caption"/>
                    <w:jc w:val="center"/>
                    <w:rPr>
                      <w:b w:val="0"/>
                      <w:i/>
                      <w:noProof/>
                    </w:rPr>
                  </w:pPr>
                  <w:r w:rsidRPr="00A350E6">
                    <w:rPr>
                      <w:b w:val="0"/>
                      <w:i/>
                      <w:noProof/>
                    </w:rPr>
                    <w:t>Prikaz unosa podataka i vraćenog rezultata</w:t>
                  </w:r>
                  <w:r>
                    <w:rPr>
                      <w:b w:val="0"/>
                      <w:i/>
                      <w:noProof/>
                    </w:rPr>
                    <w:t>. Slika 1</w:t>
                  </w:r>
                </w:p>
              </w:txbxContent>
            </v:textbox>
            <w10:wrap type="tight"/>
          </v:shape>
        </w:pict>
      </w:r>
    </w:p>
    <w:p w:rsidR="00E83F06" w:rsidRDefault="00E83F06">
      <w:pPr>
        <w:rPr>
          <w:sz w:val="24"/>
          <w:szCs w:val="24"/>
        </w:rPr>
      </w:pPr>
    </w:p>
    <w:p w:rsidR="00E83F06" w:rsidRPr="000A3E8F" w:rsidRDefault="00E83F06">
      <w:pPr>
        <w:rPr>
          <w:sz w:val="24"/>
          <w:szCs w:val="24"/>
        </w:rPr>
      </w:pPr>
    </w:p>
    <w:p w:rsidR="008F2CCF" w:rsidRPr="000A3E8F" w:rsidRDefault="000D2C58">
      <w:pPr>
        <w:rPr>
          <w:sz w:val="24"/>
          <w:szCs w:val="24"/>
        </w:rPr>
      </w:pPr>
      <w:r>
        <w:rPr>
          <w:noProof/>
          <w:sz w:val="24"/>
          <w:szCs w:val="24"/>
        </w:rPr>
        <w:pict>
          <v:shape id="_x0000_s1027" type="#_x0000_t202" style="position:absolute;margin-left:8pt;margin-top:124.95pt;width:468.1pt;height:.05pt;z-index:251663360" wrapcoords="-35 0 -35 20965 21600 20965 21600 0 -35 0" stroked="f">
            <v:textbox style="mso-fit-shape-to-text:t" inset="0,0,0,0">
              <w:txbxContent>
                <w:p w:rsidR="00A350E6" w:rsidRPr="00A350E6" w:rsidRDefault="00A350E6" w:rsidP="00A350E6">
                  <w:pPr>
                    <w:pStyle w:val="Caption"/>
                    <w:jc w:val="center"/>
                    <w:rPr>
                      <w:b w:val="0"/>
                      <w:i/>
                      <w:noProof/>
                    </w:rPr>
                  </w:pPr>
                  <w:r w:rsidRPr="00A350E6">
                    <w:rPr>
                      <w:b w:val="0"/>
                      <w:i/>
                    </w:rPr>
                    <w:t>Tabelarni prikaz rezultata. Slika 2</w:t>
                  </w:r>
                </w:p>
              </w:txbxContent>
            </v:textbox>
            <w10:wrap type="tight"/>
          </v:shape>
        </w:pict>
      </w:r>
      <w:r w:rsidR="00A350E6" w:rsidRPr="000A3E8F">
        <w:rPr>
          <w:noProof/>
          <w:sz w:val="24"/>
          <w:szCs w:val="24"/>
        </w:rPr>
        <w:drawing>
          <wp:anchor distT="0" distB="0" distL="114300" distR="114300" simplePos="0" relativeHeight="251658240" behindDoc="1" locked="0" layoutInCell="1" allowOverlap="1">
            <wp:simplePos x="0" y="0"/>
            <wp:positionH relativeFrom="column">
              <wp:posOffset>101600</wp:posOffset>
            </wp:positionH>
            <wp:positionV relativeFrom="paragraph">
              <wp:posOffset>-125730</wp:posOffset>
            </wp:positionV>
            <wp:extent cx="5944870" cy="1655445"/>
            <wp:effectExtent l="19050" t="0" r="0" b="0"/>
            <wp:wrapTight wrapText="bothSides">
              <wp:wrapPolygon edited="0">
                <wp:start x="-69" y="0"/>
                <wp:lineTo x="-69" y="21376"/>
                <wp:lineTo x="21595" y="21376"/>
                <wp:lineTo x="21595" y="0"/>
                <wp:lineTo x="-6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4870" cy="1655445"/>
                    </a:xfrm>
                    <a:prstGeom prst="rect">
                      <a:avLst/>
                    </a:prstGeom>
                    <a:noFill/>
                    <a:ln w="9525">
                      <a:noFill/>
                      <a:miter lim="800000"/>
                      <a:headEnd/>
                      <a:tailEnd/>
                    </a:ln>
                  </pic:spPr>
                </pic:pic>
              </a:graphicData>
            </a:graphic>
          </wp:anchor>
        </w:drawing>
      </w:r>
    </w:p>
    <w:p w:rsidR="008F2CCF" w:rsidRPr="000A3E8F" w:rsidRDefault="00A350E6">
      <w:pPr>
        <w:rPr>
          <w:noProof/>
          <w:sz w:val="24"/>
          <w:szCs w:val="24"/>
        </w:rPr>
      </w:pPr>
      <w:r w:rsidRPr="000A3E8F">
        <w:rPr>
          <w:noProof/>
          <w:sz w:val="24"/>
          <w:szCs w:val="24"/>
        </w:rPr>
        <w:t xml:space="preserve">Na slici 1  kao ulazni parametri </w:t>
      </w:r>
      <w:r w:rsidR="0001772A" w:rsidRPr="000A3E8F">
        <w:rPr>
          <w:noProof/>
          <w:sz w:val="24"/>
          <w:szCs w:val="24"/>
        </w:rPr>
        <w:t xml:space="preserve">unose se vrednosti za optimizaciju vredosti su ( 1, 2, 3) </w:t>
      </w:r>
    </w:p>
    <w:p w:rsidR="0001772A" w:rsidRPr="000A3E8F" w:rsidRDefault="0001772A" w:rsidP="0001772A">
      <w:pPr>
        <w:pStyle w:val="ListParagraph"/>
        <w:numPr>
          <w:ilvl w:val="0"/>
          <w:numId w:val="2"/>
        </w:numPr>
        <w:rPr>
          <w:noProof/>
          <w:sz w:val="24"/>
          <w:szCs w:val="24"/>
        </w:rPr>
      </w:pPr>
      <w:r w:rsidRPr="000A3E8F">
        <w:rPr>
          <w:noProof/>
          <w:sz w:val="24"/>
          <w:szCs w:val="24"/>
        </w:rPr>
        <w:t>Optimizacija cene goriva</w:t>
      </w:r>
    </w:p>
    <w:p w:rsidR="0001772A" w:rsidRPr="000A3E8F" w:rsidRDefault="0001772A" w:rsidP="0001772A">
      <w:pPr>
        <w:pStyle w:val="ListParagraph"/>
        <w:numPr>
          <w:ilvl w:val="0"/>
          <w:numId w:val="2"/>
        </w:numPr>
        <w:rPr>
          <w:noProof/>
          <w:sz w:val="24"/>
          <w:szCs w:val="24"/>
        </w:rPr>
      </w:pPr>
      <w:r w:rsidRPr="000A3E8F">
        <w:rPr>
          <w:noProof/>
          <w:sz w:val="24"/>
          <w:szCs w:val="24"/>
        </w:rPr>
        <w:t>Optimizacija co2</w:t>
      </w:r>
    </w:p>
    <w:p w:rsidR="0001772A" w:rsidRPr="000A3E8F" w:rsidRDefault="0001772A" w:rsidP="0001772A">
      <w:pPr>
        <w:pStyle w:val="ListParagraph"/>
        <w:numPr>
          <w:ilvl w:val="0"/>
          <w:numId w:val="2"/>
        </w:numPr>
        <w:rPr>
          <w:sz w:val="24"/>
          <w:szCs w:val="24"/>
        </w:rPr>
      </w:pPr>
      <w:r w:rsidRPr="000A3E8F">
        <w:rPr>
          <w:noProof/>
          <w:sz w:val="24"/>
          <w:szCs w:val="24"/>
        </w:rPr>
        <w:t>Kombinovana optimizacija tacaka 1, 2</w:t>
      </w:r>
    </w:p>
    <w:p w:rsidR="0001772A" w:rsidRPr="000A3E8F" w:rsidRDefault="0001772A" w:rsidP="0001772A">
      <w:pPr>
        <w:rPr>
          <w:sz w:val="24"/>
          <w:szCs w:val="24"/>
        </w:rPr>
      </w:pPr>
      <w:r w:rsidRPr="000A3E8F">
        <w:rPr>
          <w:sz w:val="24"/>
          <w:szCs w:val="24"/>
        </w:rPr>
        <w:t>Drugi parametar je broj elektrana koje učestvuju u optimizaciji, treći opcioni parametra sluzi kao olakšana solucija promene krivih unosi se kao niz od 0 do 1 da bi se optimizacija to jest aproksimacija krivih metodom sume kvadrata</w:t>
      </w:r>
      <w:r w:rsidR="00F80E65">
        <w:rPr>
          <w:sz w:val="24"/>
          <w:szCs w:val="24"/>
        </w:rPr>
        <w:t xml:space="preserve"> ili linearno deo po deo</w:t>
      </w:r>
      <w:r w:rsidRPr="000A3E8F">
        <w:rPr>
          <w:sz w:val="24"/>
          <w:szCs w:val="24"/>
        </w:rPr>
        <w:t>, kao 4 parametar je checkbox koji odredjuje da li je aproksimacija</w:t>
      </w:r>
      <w:r w:rsidR="00F80E65">
        <w:rPr>
          <w:sz w:val="24"/>
          <w:szCs w:val="24"/>
        </w:rPr>
        <w:t xml:space="preserve"> linearno</w:t>
      </w:r>
      <w:r w:rsidRPr="000A3E8F">
        <w:rPr>
          <w:sz w:val="24"/>
          <w:szCs w:val="24"/>
        </w:rPr>
        <w:t xml:space="preserve"> deo po deo ili aproksimacija </w:t>
      </w:r>
      <w:r w:rsidR="00F80E65">
        <w:rPr>
          <w:sz w:val="24"/>
          <w:szCs w:val="24"/>
        </w:rPr>
        <w:t>sume kvadrata.</w:t>
      </w:r>
    </w:p>
    <w:p w:rsidR="0001772A" w:rsidRPr="000A3E8F" w:rsidRDefault="0001772A" w:rsidP="0001772A">
      <w:pPr>
        <w:rPr>
          <w:sz w:val="24"/>
          <w:szCs w:val="24"/>
        </w:rPr>
      </w:pPr>
      <w:r w:rsidRPr="000A3E8F">
        <w:rPr>
          <w:sz w:val="24"/>
          <w:szCs w:val="24"/>
        </w:rPr>
        <w:t>Model koji se koristi za reš</w:t>
      </w:r>
      <w:r w:rsidR="00982444" w:rsidRPr="000A3E8F">
        <w:rPr>
          <w:sz w:val="24"/>
          <w:szCs w:val="24"/>
        </w:rPr>
        <w:t>avanje kao inicijalne vrednosti postavljene su 3 elektrane na gas, ugalj i hidro, jedna solarna elektrana i jedna vetro elektrana. Tokom početka rada projekta pokušano je da se iskoristi bilioteka cplex jer je olakšano razumevanje postavljanja kriterijumkse funkcije , jedančina i nejednačina.</w:t>
      </w:r>
    </w:p>
    <w:p w:rsidR="00982444" w:rsidRDefault="00F80E65" w:rsidP="0001772A">
      <w:pPr>
        <w:rPr>
          <w:sz w:val="24"/>
          <w:szCs w:val="24"/>
        </w:rPr>
      </w:pPr>
      <w:r>
        <w:rPr>
          <w:sz w:val="24"/>
          <w:szCs w:val="24"/>
        </w:rPr>
        <w:t>Početak rešavanja</w:t>
      </w:r>
      <w:r w:rsidR="00982444" w:rsidRPr="000A3E8F">
        <w:rPr>
          <w:sz w:val="24"/>
          <w:szCs w:val="24"/>
        </w:rPr>
        <w:t xml:space="preserve"> podrazumevala da se minimizuje cena goriva. Nakon nailaska na problem jer cena goriva može da se zapiše kao </w:t>
      </w:r>
    </w:p>
    <w:p w:rsidR="000A3E8F" w:rsidRPr="000A3E8F" w:rsidRDefault="000A3E8F" w:rsidP="0001772A">
      <w:pPr>
        <w:rPr>
          <w:sz w:val="24"/>
          <w:szCs w:val="24"/>
        </w:rPr>
      </w:pPr>
    </w:p>
    <w:p w:rsidR="00982444" w:rsidRDefault="00982444" w:rsidP="0001772A">
      <w:pPr>
        <w:rPr>
          <w:rFonts w:eastAsiaTheme="minorEastAsia"/>
          <w:sz w:val="24"/>
          <w:szCs w:val="24"/>
        </w:rPr>
      </w:pPr>
      <w:r w:rsidRPr="000A3E8F">
        <w:rPr>
          <w:sz w:val="24"/>
          <w:szCs w:val="24"/>
        </w:rPr>
        <w:tab/>
      </w:r>
      <w:r w:rsidRPr="000A3E8F">
        <w:rPr>
          <w:sz w:val="24"/>
          <w:szCs w:val="24"/>
        </w:rPr>
        <w:tab/>
      </w:r>
      <m:oMath>
        <m:r>
          <w:rPr>
            <w:rFonts w:ascii="Cambria Math" w:hAnsi="Cambria Math"/>
            <w:sz w:val="24"/>
            <w:szCs w:val="24"/>
          </w:rPr>
          <m:t>c=</m:t>
        </m:r>
        <m:nary>
          <m:naryPr>
            <m:chr m:val="∑"/>
            <m:limLoc m:val="undOvr"/>
            <m:ctrlPr>
              <w:rPr>
                <w:rFonts w:ascii="Cambria Math" w:hAnsi="Cambria Math"/>
                <w:i/>
                <w:sz w:val="24"/>
                <w:szCs w:val="24"/>
              </w:rPr>
            </m:ctrlPr>
          </m:naryPr>
          <m:sub/>
          <m:sup>
            <m:r>
              <w:rPr>
                <w:rFonts w:ascii="Cambria Math" w:hAnsi="Cambria Math"/>
                <w:sz w:val="24"/>
                <w:szCs w:val="24"/>
              </w:rPr>
              <m:t>i&gt;0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cena_goriva_elektrane</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ce</m:t>
                </m:r>
                <m:r>
                  <w:rPr>
                    <w:rFonts w:ascii="Cambria Math" w:hAnsi="Cambria Math"/>
                    <w:sz w:val="24"/>
                    <w:szCs w:val="24"/>
                  </w:rPr>
                  <m:t>na_goriva_elektrane</m:t>
                </m:r>
              </m:e>
              <m:sub>
                <m:r>
                  <w:rPr>
                    <w:rFonts w:ascii="Cambria Math" w:hAnsi="Cambria Math"/>
                    <w:sz w:val="24"/>
                    <w:szCs w:val="24"/>
                  </w:rPr>
                  <m:t>n</m:t>
                </m:r>
              </m:sub>
            </m:sSub>
            <m:r>
              <w:rPr>
                <w:rFonts w:ascii="Cambria Math" w:hAnsi="Cambria Math"/>
                <w:sz w:val="24"/>
                <w:szCs w:val="24"/>
              </w:rPr>
              <m:t>)</m:t>
            </m:r>
          </m:e>
        </m:nary>
      </m:oMath>
    </w:p>
    <w:p w:rsidR="000A3E8F" w:rsidRPr="000A3E8F" w:rsidRDefault="000A3E8F" w:rsidP="0001772A">
      <w:pPr>
        <w:rPr>
          <w:rFonts w:eastAsiaTheme="minorEastAsia"/>
          <w:sz w:val="24"/>
          <w:szCs w:val="24"/>
        </w:rPr>
      </w:pPr>
    </w:p>
    <w:p w:rsidR="001213B6" w:rsidRDefault="001213B6" w:rsidP="0001772A">
      <w:pPr>
        <w:rPr>
          <w:rFonts w:eastAsiaTheme="minorEastAsia"/>
          <w:sz w:val="24"/>
          <w:szCs w:val="24"/>
        </w:rPr>
      </w:pPr>
      <w:r w:rsidRPr="000A3E8F">
        <w:rPr>
          <w:rFonts w:eastAsiaTheme="minorEastAsia"/>
          <w:sz w:val="24"/>
          <w:szCs w:val="24"/>
        </w:rPr>
        <w:t>Kao napomena nisu ubačene solarne i vetro elektrane jer se njihova proizvodnja oduzi</w:t>
      </w:r>
      <w:r w:rsidR="00F80E65">
        <w:rPr>
          <w:rFonts w:eastAsiaTheme="minorEastAsia"/>
          <w:sz w:val="24"/>
          <w:szCs w:val="24"/>
        </w:rPr>
        <w:t>ma od trenutnog dobitka predviđ</w:t>
      </w:r>
      <w:r w:rsidRPr="000A3E8F">
        <w:rPr>
          <w:rFonts w:eastAsiaTheme="minorEastAsia"/>
          <w:sz w:val="24"/>
          <w:szCs w:val="24"/>
        </w:rPr>
        <w:t>enje proizvodnje.</w:t>
      </w:r>
    </w:p>
    <w:p w:rsidR="000A3E8F" w:rsidRDefault="000A3E8F" w:rsidP="0001772A">
      <w:pPr>
        <w:rPr>
          <w:rFonts w:eastAsiaTheme="minorEastAsia"/>
          <w:sz w:val="24"/>
          <w:szCs w:val="24"/>
        </w:rPr>
      </w:pPr>
      <w:r>
        <w:rPr>
          <w:rFonts w:eastAsiaTheme="minorEastAsia"/>
          <w:sz w:val="24"/>
          <w:szCs w:val="24"/>
        </w:rPr>
        <w:lastRenderedPageBreak/>
        <w:t>Formula za izračunavanje solarne energije i vetro generatora :</w:t>
      </w:r>
    </w:p>
    <w:p w:rsidR="000A3E8F" w:rsidRDefault="000A3E8F" w:rsidP="0001772A">
      <w:pPr>
        <w:rPr>
          <w:rFonts w:eastAsiaTheme="minorEastAsia"/>
          <w:sz w:val="24"/>
          <w:szCs w:val="24"/>
        </w:rPr>
      </w:pPr>
    </w:p>
    <w:p w:rsidR="000A3E8F" w:rsidRDefault="000A3E8F" w:rsidP="0001772A">
      <w:pPr>
        <w:rPr>
          <w:rFonts w:eastAsiaTheme="minorEastAsia"/>
          <w:sz w:val="24"/>
          <w:szCs w:val="24"/>
        </w:rPr>
      </w:pPr>
      <m:oMathPara>
        <m:oMath>
          <m:r>
            <w:rPr>
              <w:rFonts w:ascii="Cambria Math" w:eastAsiaTheme="minorEastAsia" w:hAnsi="Cambria Math"/>
              <w:sz w:val="24"/>
              <w:szCs w:val="24"/>
            </w:rPr>
            <m:t>loadSolar=solarRadiation*5*solarPanel</m:t>
          </m:r>
        </m:oMath>
      </m:oMathPara>
    </w:p>
    <w:p w:rsidR="000A3E8F" w:rsidRDefault="000A3E8F" w:rsidP="0001772A">
      <w:pPr>
        <w:rPr>
          <w:rFonts w:eastAsiaTheme="minorEastAsia"/>
          <w:sz w:val="24"/>
          <w:szCs w:val="24"/>
        </w:rPr>
      </w:pPr>
      <w:r>
        <w:rPr>
          <w:rFonts w:eastAsiaTheme="minorEastAsia"/>
          <w:sz w:val="24"/>
          <w:szCs w:val="24"/>
        </w:rPr>
        <w:tab/>
      </w:r>
      <m:oMath>
        <m:r>
          <w:rPr>
            <w:rFonts w:ascii="Cambria Math" w:eastAsiaTheme="minorEastAsia" w:hAnsi="Cambria Math"/>
            <w:sz w:val="24"/>
            <w:szCs w:val="24"/>
          </w:rPr>
          <m:t>loadWind=</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*gustinaVazduha*brojKrakova*</m:t>
        </m:r>
        <m:sSup>
          <m:sSupPr>
            <m:ctrlPr>
              <w:rPr>
                <w:rFonts w:ascii="Cambria Math" w:eastAsiaTheme="minorEastAsia" w:hAnsi="Cambria Math"/>
                <w:i/>
                <w:sz w:val="24"/>
                <w:szCs w:val="24"/>
              </w:rPr>
            </m:ctrlPr>
          </m:sSupPr>
          <m:e>
            <m:r>
              <w:rPr>
                <w:rFonts w:ascii="Cambria Math" w:eastAsiaTheme="minorEastAsia" w:hAnsi="Cambria Math"/>
                <w:sz w:val="24"/>
                <w:szCs w:val="24"/>
              </w:rPr>
              <m:t>brzinaVetra</m:t>
            </m:r>
          </m:e>
          <m:sup>
            <m:r>
              <w:rPr>
                <w:rFonts w:ascii="Cambria Math" w:eastAsiaTheme="minorEastAsia" w:hAnsi="Cambria Math"/>
                <w:sz w:val="24"/>
                <w:szCs w:val="24"/>
              </w:rPr>
              <m:t>3</m:t>
            </m:r>
          </m:sup>
        </m:sSup>
      </m:oMath>
    </w:p>
    <w:p w:rsidR="000A3E8F" w:rsidRPr="000A3E8F" w:rsidRDefault="000A3E8F" w:rsidP="0001772A">
      <w:pPr>
        <w:rPr>
          <w:rFonts w:eastAsiaTheme="minorEastAsia"/>
          <w:sz w:val="24"/>
          <w:szCs w:val="24"/>
        </w:rPr>
      </w:pPr>
    </w:p>
    <w:p w:rsidR="001213B6" w:rsidRDefault="001213B6" w:rsidP="0001772A">
      <w:pPr>
        <w:rPr>
          <w:rFonts w:eastAsiaTheme="minorEastAsia"/>
          <w:sz w:val="24"/>
          <w:szCs w:val="24"/>
        </w:rPr>
      </w:pPr>
      <w:r w:rsidRPr="000A3E8F">
        <w:rPr>
          <w:rFonts w:eastAsiaTheme="minorEastAsia"/>
          <w:sz w:val="24"/>
          <w:szCs w:val="24"/>
        </w:rPr>
        <w:t>Kao problem prvog metoda rešavanja bilo je da se granice moraju pronaći izmedju maksimalne i minimalne vrednosti proizvodnje za odredjeni generator</w:t>
      </w:r>
    </w:p>
    <w:p w:rsidR="000A3E8F" w:rsidRPr="000A3E8F" w:rsidRDefault="000A3E8F" w:rsidP="0001772A">
      <w:pPr>
        <w:rPr>
          <w:rFonts w:eastAsiaTheme="minorEastAsia"/>
          <w:sz w:val="24"/>
          <w:szCs w:val="24"/>
        </w:rPr>
      </w:pPr>
    </w:p>
    <w:p w:rsidR="001213B6" w:rsidRDefault="001213B6" w:rsidP="0001772A">
      <w:pPr>
        <w:rPr>
          <w:rFonts w:eastAsiaTheme="minorEastAsia"/>
          <w:sz w:val="24"/>
          <w:szCs w:val="24"/>
        </w:rPr>
      </w:pPr>
      <w:r w:rsidRPr="000A3E8F">
        <w:rPr>
          <w:rFonts w:eastAsiaTheme="minorEastAsia"/>
          <w:sz w:val="24"/>
          <w:szCs w:val="24"/>
        </w:rPr>
        <w:tab/>
      </w:r>
      <w:r w:rsidRPr="000A3E8F">
        <w:rPr>
          <w:rFonts w:eastAsiaTheme="minorEastAsia"/>
          <w:sz w:val="24"/>
          <w:szCs w:val="24"/>
        </w:rPr>
        <w:tab/>
      </w:r>
      <w:r w:rsidR="000A3E8F" w:rsidRPr="000A3E8F">
        <w:rPr>
          <w:rFonts w:eastAsiaTheme="minorEastAsia"/>
          <w:sz w:val="24"/>
          <w:szCs w:val="24"/>
        </w:rPr>
        <w:tab/>
      </w:r>
      <w:r w:rsidR="000A3E8F" w:rsidRPr="000A3E8F">
        <w:rPr>
          <w:rFonts w:eastAsiaTheme="minorEastAsia"/>
          <w:sz w:val="24"/>
          <w:szCs w:val="24"/>
        </w:rPr>
        <w:tab/>
      </w:r>
      <w:r w:rsidRPr="000A3E8F">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Pmin&lt;P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Pmax</m:t>
        </m:r>
      </m:oMath>
    </w:p>
    <w:p w:rsidR="000A3E8F" w:rsidRPr="000A3E8F" w:rsidRDefault="000A3E8F" w:rsidP="0001772A">
      <w:pPr>
        <w:rPr>
          <w:rFonts w:eastAsiaTheme="minorEastAsia"/>
          <w:sz w:val="24"/>
          <w:szCs w:val="24"/>
        </w:rPr>
      </w:pPr>
    </w:p>
    <w:p w:rsidR="001213B6" w:rsidRPr="000A3E8F" w:rsidRDefault="001213B6" w:rsidP="0001772A">
      <w:pPr>
        <w:rPr>
          <w:rFonts w:eastAsiaTheme="minorEastAsia"/>
          <w:sz w:val="24"/>
          <w:szCs w:val="24"/>
        </w:rPr>
      </w:pPr>
      <w:r w:rsidRPr="000A3E8F">
        <w:rPr>
          <w:rFonts w:eastAsiaTheme="minorEastAsia"/>
          <w:sz w:val="24"/>
          <w:szCs w:val="24"/>
        </w:rPr>
        <w:t>Prilikom pokretanja ovog metoda  neke vrednosti za elektrane su bile manje od minimalne vrenosti dozvoljene za tu elektranu. Zbog  ovog problema korišćena metoda je iz biblioteke scipy</w:t>
      </w:r>
      <w:r w:rsidR="00F80E65">
        <w:rPr>
          <w:rFonts w:eastAsiaTheme="minorEastAsia"/>
          <w:sz w:val="24"/>
          <w:szCs w:val="24"/>
        </w:rPr>
        <w:t xml:space="preserve"> </w:t>
      </w:r>
      <w:r w:rsidRPr="000A3E8F">
        <w:rPr>
          <w:rFonts w:eastAsiaTheme="minorEastAsia"/>
          <w:sz w:val="24"/>
          <w:szCs w:val="24"/>
        </w:rPr>
        <w:t xml:space="preserve">linporg i metoda “highs” koja ima mogućnost dodavanja dodatnog parametra ako nije ispunjen uslov ogranicenja za minimalne i maksimalne vrednosti elektrana zaokruzuje da elektrane ne rade tj da je proizvodnaj jednaka 0. </w:t>
      </w:r>
    </w:p>
    <w:p w:rsidR="001213B6" w:rsidRDefault="001213B6" w:rsidP="0001772A">
      <w:pPr>
        <w:rPr>
          <w:rFonts w:eastAsiaTheme="minorEastAsia"/>
          <w:sz w:val="24"/>
          <w:szCs w:val="24"/>
        </w:rPr>
      </w:pPr>
      <w:r w:rsidRPr="000A3E8F">
        <w:rPr>
          <w:rFonts w:eastAsiaTheme="minorEastAsia"/>
          <w:sz w:val="24"/>
          <w:szCs w:val="24"/>
        </w:rPr>
        <w:t xml:space="preserve">Način rešavanja  optimizacije emisije co2 je sličan kao i način rešavanja cene goriva tako da je samo prilikom izbora optimizacije </w:t>
      </w:r>
      <w:r w:rsidR="00F80E65">
        <w:rPr>
          <w:rFonts w:eastAsiaTheme="minorEastAsia"/>
          <w:sz w:val="24"/>
          <w:szCs w:val="24"/>
        </w:rPr>
        <w:t>menjana</w:t>
      </w:r>
      <w:r w:rsidRPr="000A3E8F">
        <w:rPr>
          <w:rFonts w:eastAsiaTheme="minorEastAsia"/>
          <w:sz w:val="24"/>
          <w:szCs w:val="24"/>
        </w:rPr>
        <w:t xml:space="preserve"> kriterijumska funkcija.</w:t>
      </w:r>
    </w:p>
    <w:p w:rsidR="000A3E8F" w:rsidRPr="000A3E8F" w:rsidRDefault="000A3E8F" w:rsidP="0001772A">
      <w:pPr>
        <w:rPr>
          <w:rFonts w:eastAsiaTheme="minorEastAsia"/>
          <w:sz w:val="24"/>
          <w:szCs w:val="24"/>
        </w:rPr>
      </w:pPr>
    </w:p>
    <w:p w:rsidR="001213B6" w:rsidRDefault="001213B6" w:rsidP="001213B6">
      <w:pPr>
        <w:rPr>
          <w:rFonts w:eastAsiaTheme="minorEastAsia"/>
          <w:sz w:val="24"/>
          <w:szCs w:val="24"/>
        </w:rPr>
      </w:pPr>
      <m:oMathPara>
        <m:oMathParaPr>
          <m:jc m:val="center"/>
        </m:oMathParaPr>
        <m:oMath>
          <m:r>
            <w:rPr>
              <w:rFonts w:ascii="Cambria Math" w:hAnsi="Cambria Math"/>
              <w:sz w:val="24"/>
              <w:szCs w:val="24"/>
            </w:rPr>
            <m:t>c=</m:t>
          </m:r>
          <m:nary>
            <m:naryPr>
              <m:chr m:val="∑"/>
              <m:limLoc m:val="undOvr"/>
              <m:ctrlPr>
                <w:rPr>
                  <w:rFonts w:ascii="Cambria Math" w:hAnsi="Cambria Math"/>
                  <w:i/>
                  <w:sz w:val="24"/>
                  <w:szCs w:val="24"/>
                </w:rPr>
              </m:ctrlPr>
            </m:naryPr>
            <m:sub/>
            <m:sup>
              <m:r>
                <w:rPr>
                  <w:rFonts w:ascii="Cambria Math" w:hAnsi="Cambria Math"/>
                  <w:sz w:val="24"/>
                  <w:szCs w:val="24"/>
                </w:rPr>
                <m:t>i&gt;0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cena_goriva_elektrane</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cena_goriva_elektran</m:t>
                  </m:r>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m:t>
              </m:r>
            </m:e>
          </m:nary>
        </m:oMath>
      </m:oMathPara>
    </w:p>
    <w:p w:rsidR="000A3E8F" w:rsidRPr="000A3E8F" w:rsidRDefault="000A3E8F" w:rsidP="001213B6">
      <w:pPr>
        <w:rPr>
          <w:rFonts w:eastAsiaTheme="minorEastAsia"/>
          <w:sz w:val="24"/>
          <w:szCs w:val="24"/>
        </w:rPr>
      </w:pPr>
    </w:p>
    <w:p w:rsidR="001213B6" w:rsidRDefault="0010272C" w:rsidP="0001772A">
      <w:pPr>
        <w:rPr>
          <w:sz w:val="24"/>
          <w:szCs w:val="24"/>
        </w:rPr>
      </w:pPr>
      <w:r w:rsidRPr="000A3E8F">
        <w:rPr>
          <w:sz w:val="24"/>
          <w:szCs w:val="24"/>
        </w:rPr>
        <w:t xml:space="preserve"> Kada se koristi kombinovana metoda  sabiraju</w:t>
      </w:r>
      <w:r w:rsidR="00F80E65">
        <w:rPr>
          <w:sz w:val="24"/>
          <w:szCs w:val="24"/>
        </w:rPr>
        <w:t xml:space="preserve"> se</w:t>
      </w:r>
      <w:r w:rsidRPr="000A3E8F">
        <w:rPr>
          <w:sz w:val="24"/>
          <w:szCs w:val="24"/>
        </w:rPr>
        <w:t xml:space="preserve"> cene goriva sa emisijom co2.</w:t>
      </w:r>
    </w:p>
    <w:p w:rsidR="000A3E8F" w:rsidRPr="000A3E8F" w:rsidRDefault="000A3E8F" w:rsidP="0001772A">
      <w:pPr>
        <w:rPr>
          <w:sz w:val="24"/>
          <w:szCs w:val="24"/>
        </w:rPr>
      </w:pPr>
    </w:p>
    <w:p w:rsidR="0010272C" w:rsidRPr="000A3E8F" w:rsidRDefault="0010272C" w:rsidP="000A3E8F">
      <w:pPr>
        <w:jc w:val="center"/>
        <w:rPr>
          <w:rFonts w:eastAsiaTheme="minorEastAsia"/>
          <w:sz w:val="24"/>
          <w:szCs w:val="24"/>
        </w:rPr>
      </w:pPr>
      <m:oMathPara>
        <m:oMath>
          <m:r>
            <w:rPr>
              <w:rFonts w:ascii="Cambria Math" w:hAnsi="Cambria Math"/>
              <w:sz w:val="24"/>
              <w:szCs w:val="24"/>
            </w:rPr>
            <m:t>c=</m:t>
          </m:r>
          <m:nary>
            <m:naryPr>
              <m:chr m:val="∑"/>
              <m:limLoc m:val="undOvr"/>
              <m:ctrlPr>
                <w:rPr>
                  <w:rFonts w:ascii="Cambria Math" w:hAnsi="Cambria Math"/>
                  <w:i/>
                  <w:sz w:val="24"/>
                  <w:szCs w:val="24"/>
                </w:rPr>
              </m:ctrlPr>
            </m:naryPr>
            <m:sub/>
            <m:sup>
              <m:r>
                <w:rPr>
                  <w:rFonts w:ascii="Cambria Math" w:hAnsi="Cambria Math"/>
                  <w:sz w:val="24"/>
                  <w:szCs w:val="24"/>
                </w:rPr>
                <m:t>i&gt;0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cenaGorivaElektrane</m:t>
                      </m:r>
                    </m:e>
                    <m:sub>
                      <m:r>
                        <w:rPr>
                          <w:rFonts w:ascii="Cambria Math" w:hAnsi="Cambria Math"/>
                          <w:sz w:val="24"/>
                          <w:szCs w:val="24"/>
                        </w:rPr>
                        <m:t>i</m:t>
                      </m:r>
                    </m:sub>
                  </m:sSub>
                  <m:r>
                    <w:rPr>
                      <w:rFonts w:ascii="Cambria Math" w:hAnsi="Cambria Math"/>
                      <w:sz w:val="24"/>
                      <w:szCs w:val="24"/>
                    </w:rPr>
                    <m:t xml:space="preserve">  +emisijaCo2Elektranei</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(cenaGorivaElektrane</m:t>
                  </m:r>
                </m:e>
                <m:sub>
                  <m:r>
                    <w:rPr>
                      <w:rFonts w:ascii="Cambria Math" w:hAnsi="Cambria Math"/>
                      <w:sz w:val="24"/>
                      <w:szCs w:val="24"/>
                    </w:rPr>
                    <m:t>n</m:t>
                  </m:r>
                </m:sub>
              </m:sSub>
              <m:r>
                <w:rPr>
                  <w:rFonts w:ascii="Cambria Math" w:hAnsi="Cambria Math"/>
                  <w:sz w:val="24"/>
                  <w:szCs w:val="24"/>
                </w:rPr>
                <m:t>+ emisijaCo2E</m:t>
              </m:r>
              <m:r>
                <w:rPr>
                  <w:rFonts w:ascii="Cambria Math" w:hAnsi="Cambria Math"/>
                  <w:sz w:val="24"/>
                  <w:szCs w:val="24"/>
                </w:rPr>
                <m:t>lektran</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 xml:space="preserve"> )</m:t>
              </m:r>
            </m:e>
          </m:nary>
          <m:r>
            <w:rPr>
              <w:rFonts w:ascii="Cambria Math" w:hAnsi="Cambria Math"/>
              <w:sz w:val="24"/>
              <w:szCs w:val="24"/>
            </w:rPr>
            <m:t>)</m:t>
          </m:r>
        </m:oMath>
      </m:oMathPara>
    </w:p>
    <w:p w:rsidR="0010272C" w:rsidRPr="000A3E8F" w:rsidRDefault="0010272C" w:rsidP="0001772A">
      <w:pPr>
        <w:rPr>
          <w:sz w:val="24"/>
          <w:szCs w:val="24"/>
        </w:rPr>
      </w:pPr>
    </w:p>
    <w:p w:rsidR="00E83F06" w:rsidRDefault="0010272C" w:rsidP="00E83F06">
      <w:pPr>
        <w:pStyle w:val="Heading1"/>
      </w:pPr>
      <w:bookmarkStart w:id="2" w:name="_Toc124877817"/>
      <w:r w:rsidRPr="000A3E8F">
        <w:lastRenderedPageBreak/>
        <w:t xml:space="preserve"> </w:t>
      </w:r>
      <w:r w:rsidR="00F80E65">
        <w:t>L</w:t>
      </w:r>
      <w:r w:rsidRPr="000A3E8F">
        <w:t>inearna aproksimacija deo po deo.</w:t>
      </w:r>
      <w:bookmarkEnd w:id="2"/>
    </w:p>
    <w:p w:rsidR="00E83F06" w:rsidRPr="00E83F06" w:rsidRDefault="00E83F06" w:rsidP="00E83F06"/>
    <w:p w:rsidR="00A061BE" w:rsidRDefault="0010272C" w:rsidP="0001772A">
      <w:pPr>
        <w:rPr>
          <w:sz w:val="24"/>
          <w:szCs w:val="24"/>
        </w:rPr>
      </w:pPr>
      <w:r w:rsidRPr="000A3E8F">
        <w:rPr>
          <w:sz w:val="24"/>
          <w:szCs w:val="24"/>
        </w:rPr>
        <w:t xml:space="preserve"> Prilikom svake iteracije ako je tra</w:t>
      </w:r>
      <w:r w:rsidR="00F80E65">
        <w:rPr>
          <w:sz w:val="24"/>
          <w:szCs w:val="24"/>
        </w:rPr>
        <w:t>ž</w:t>
      </w:r>
      <w:r w:rsidRPr="000A3E8F">
        <w:rPr>
          <w:sz w:val="24"/>
          <w:szCs w:val="24"/>
        </w:rPr>
        <w:t>eno postoji mogućnost linearne aprokismacije krive deo po deo. Inicijalno je postavljeno na neke statične vrednosti koje približno opisuju 3 željene krive i tako koriguju konstane prametara kriterijumske funkcije. Biblioteka korišćena za izračunavanje je</w:t>
      </w:r>
      <w:r w:rsidR="00F80E65">
        <w:rPr>
          <w:sz w:val="24"/>
          <w:szCs w:val="24"/>
        </w:rPr>
        <w:t xml:space="preserve"> metoda</w:t>
      </w:r>
      <w:r w:rsidRPr="000A3E8F">
        <w:rPr>
          <w:sz w:val="24"/>
          <w:szCs w:val="24"/>
        </w:rPr>
        <w:t xml:space="preserve"> </w:t>
      </w:r>
      <w:r w:rsidR="00A061BE" w:rsidRPr="000A3E8F">
        <w:rPr>
          <w:sz w:val="24"/>
          <w:szCs w:val="24"/>
        </w:rPr>
        <w:t>polyfit iz biblioteke scipy. Funkcija kao parametre prima vrednosti za x i za y, a kao povratnu vrenost vraća konstante m, c koje služe za predikciju naredne tačke.</w:t>
      </w:r>
    </w:p>
    <w:p w:rsidR="000A3E8F" w:rsidRPr="000A3E8F" w:rsidRDefault="000A3E8F" w:rsidP="0001772A">
      <w:pPr>
        <w:rPr>
          <w:sz w:val="24"/>
          <w:szCs w:val="24"/>
        </w:rPr>
      </w:pPr>
    </w:p>
    <w:p w:rsidR="00A061BE" w:rsidRDefault="000D2C58" w:rsidP="000A3E8F">
      <w:pPr>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new</m:t>
            </m:r>
          </m:sub>
        </m:sSub>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topredict</m:t>
            </m:r>
          </m:sub>
        </m:sSub>
      </m:oMath>
      <w:r w:rsidR="00A061BE" w:rsidRPr="000A3E8F">
        <w:rPr>
          <w:rFonts w:eastAsiaTheme="minorEastAsia"/>
          <w:sz w:val="24"/>
          <w:szCs w:val="24"/>
        </w:rPr>
        <w:t xml:space="preserve">  + c</w:t>
      </w:r>
    </w:p>
    <w:p w:rsidR="000A3E8F" w:rsidRPr="000A3E8F" w:rsidRDefault="000A3E8F" w:rsidP="000A3E8F">
      <w:pPr>
        <w:jc w:val="center"/>
        <w:rPr>
          <w:rFonts w:eastAsiaTheme="minorEastAsia"/>
          <w:sz w:val="24"/>
          <w:szCs w:val="24"/>
        </w:rPr>
      </w:pPr>
    </w:p>
    <w:p w:rsidR="00A061BE" w:rsidRPr="000A3E8F" w:rsidRDefault="00A061BE" w:rsidP="0001772A">
      <w:pPr>
        <w:rPr>
          <w:rFonts w:eastAsiaTheme="minorEastAsia"/>
          <w:sz w:val="24"/>
          <w:szCs w:val="24"/>
        </w:rPr>
      </w:pPr>
      <w:r w:rsidRPr="000A3E8F">
        <w:rPr>
          <w:rFonts w:eastAsiaTheme="minorEastAsia"/>
          <w:sz w:val="24"/>
          <w:szCs w:val="24"/>
        </w:rPr>
        <w:t>Pomoću funkcije za svako naredno x koje zadamo možemo odrediti y jer su konstnte m, c tako nameštene da odgovaraju približno  vrednosti koja treba da bude prediktovana.</w:t>
      </w:r>
    </w:p>
    <w:p w:rsidR="00A061BE" w:rsidRDefault="00A061BE" w:rsidP="0001772A">
      <w:pPr>
        <w:rPr>
          <w:rFonts w:eastAsiaTheme="minorEastAsia"/>
          <w:sz w:val="24"/>
          <w:szCs w:val="24"/>
        </w:rPr>
      </w:pPr>
      <w:r w:rsidRPr="000A3E8F">
        <w:rPr>
          <w:rFonts w:eastAsiaTheme="minorEastAsia"/>
          <w:sz w:val="24"/>
          <w:szCs w:val="24"/>
        </w:rPr>
        <w:t xml:space="preserve">Računanje je isto i za </w:t>
      </w:r>
      <w:r w:rsidR="00192B37">
        <w:rPr>
          <w:rFonts w:eastAsiaTheme="minorEastAsia"/>
          <w:sz w:val="24"/>
          <w:szCs w:val="24"/>
        </w:rPr>
        <w:t xml:space="preserve">promenjene </w:t>
      </w:r>
      <w:r w:rsidRPr="000A3E8F">
        <w:rPr>
          <w:rFonts w:eastAsiaTheme="minorEastAsia"/>
          <w:sz w:val="24"/>
          <w:szCs w:val="24"/>
        </w:rPr>
        <w:t xml:space="preserve"> </w:t>
      </w:r>
      <w:r w:rsidR="00192B37">
        <w:rPr>
          <w:rFonts w:eastAsiaTheme="minorEastAsia"/>
          <w:sz w:val="24"/>
          <w:szCs w:val="24"/>
        </w:rPr>
        <w:t>vrednosti , takođe i z</w:t>
      </w:r>
      <w:r w:rsidRPr="000A3E8F">
        <w:rPr>
          <w:rFonts w:eastAsiaTheme="minorEastAsia"/>
          <w:sz w:val="24"/>
          <w:szCs w:val="24"/>
        </w:rPr>
        <w:t>a</w:t>
      </w:r>
      <w:r w:rsidR="00192B37">
        <w:rPr>
          <w:rFonts w:eastAsiaTheme="minorEastAsia"/>
          <w:sz w:val="24"/>
          <w:szCs w:val="24"/>
        </w:rPr>
        <w:t xml:space="preserve"> </w:t>
      </w:r>
      <w:r w:rsidRPr="000A3E8F">
        <w:rPr>
          <w:rFonts w:eastAsiaTheme="minorEastAsia"/>
          <w:sz w:val="24"/>
          <w:szCs w:val="24"/>
        </w:rPr>
        <w:t xml:space="preserve">vrednosti y koje bi trebalo da promenimo na frontend-u  samo je razlika prvog slučaja od drugog je tad a prvi sluča ima predefinisane vrednosti za y dok drugi mi </w:t>
      </w:r>
      <w:r w:rsidR="00192B37">
        <w:rPr>
          <w:rFonts w:eastAsiaTheme="minorEastAsia"/>
          <w:sz w:val="24"/>
          <w:szCs w:val="24"/>
        </w:rPr>
        <w:t>korisnik menja</w:t>
      </w:r>
      <w:r w:rsidRPr="000A3E8F">
        <w:rPr>
          <w:rFonts w:eastAsiaTheme="minorEastAsia"/>
          <w:sz w:val="24"/>
          <w:szCs w:val="24"/>
        </w:rPr>
        <w:t>.</w:t>
      </w:r>
    </w:p>
    <w:p w:rsidR="00192B37" w:rsidRDefault="00192B37" w:rsidP="0001772A">
      <w:pPr>
        <w:rPr>
          <w:rFonts w:eastAsiaTheme="minorEastAsia"/>
          <w:sz w:val="24"/>
          <w:szCs w:val="24"/>
        </w:rPr>
      </w:pPr>
      <w:bookmarkStart w:id="3" w:name="_Toc124877818"/>
    </w:p>
    <w:p w:rsidR="00E83F06" w:rsidRDefault="00192B37" w:rsidP="0001772A">
      <w:pPr>
        <w:rPr>
          <w:rStyle w:val="Heading1Char"/>
        </w:rPr>
      </w:pPr>
      <w:r>
        <w:rPr>
          <w:rStyle w:val="Heading1Char"/>
        </w:rPr>
        <w:t>A</w:t>
      </w:r>
      <w:r w:rsidR="00A061BE" w:rsidRPr="00E83F06">
        <w:rPr>
          <w:rStyle w:val="Heading1Char"/>
        </w:rPr>
        <w:t>proksimacije krive metodom sume kvadrata</w:t>
      </w:r>
      <w:bookmarkEnd w:id="3"/>
    </w:p>
    <w:p w:rsidR="00E83F06" w:rsidRDefault="00E83F06" w:rsidP="0001772A">
      <w:pPr>
        <w:rPr>
          <w:rStyle w:val="Heading1Char"/>
        </w:rPr>
      </w:pPr>
    </w:p>
    <w:p w:rsidR="00A061BE" w:rsidRPr="000A3E8F" w:rsidRDefault="00E83F06" w:rsidP="0001772A">
      <w:pPr>
        <w:rPr>
          <w:rFonts w:eastAsiaTheme="minorEastAsia"/>
          <w:sz w:val="24"/>
          <w:szCs w:val="24"/>
        </w:rPr>
      </w:pPr>
      <w:r>
        <w:rPr>
          <w:rFonts w:eastAsiaTheme="minorEastAsia"/>
          <w:sz w:val="24"/>
          <w:szCs w:val="24"/>
        </w:rPr>
        <w:t xml:space="preserve">U </w:t>
      </w:r>
      <w:r w:rsidR="00A061BE" w:rsidRPr="000A3E8F">
        <w:rPr>
          <w:rFonts w:eastAsiaTheme="minorEastAsia"/>
          <w:sz w:val="24"/>
          <w:szCs w:val="24"/>
        </w:rPr>
        <w:t>projektu postoje 2 podvarijante kada su vrednosti statiče tj kada hoćemo samo da pogledamo kako se odabrana funkcija menja po predefinisanim parametrima ili po izmenjenim parametrima.</w:t>
      </w:r>
    </w:p>
    <w:p w:rsidR="00A061BE" w:rsidRPr="000A3E8F" w:rsidRDefault="00A061BE" w:rsidP="0001772A">
      <w:pPr>
        <w:rPr>
          <w:rFonts w:eastAsiaTheme="minorEastAsia"/>
          <w:sz w:val="24"/>
          <w:szCs w:val="24"/>
        </w:rPr>
      </w:pPr>
      <w:r w:rsidRPr="000A3E8F">
        <w:rPr>
          <w:rFonts w:eastAsiaTheme="minorEastAsia"/>
          <w:sz w:val="24"/>
          <w:szCs w:val="24"/>
        </w:rPr>
        <w:t xml:space="preserve">Kao rešenje korišćena je funkcija iz biblioteke scipy curve_fit koja radi po sličnom načinu kao funkcija za aproksimaciju deo po deo. Parametri funckije su x, y koji služe kao trening podaci da se podese konstante funkcije </w:t>
      </w:r>
    </w:p>
    <w:p w:rsidR="00A061BE" w:rsidRPr="000A3E8F" w:rsidRDefault="000D2C58" w:rsidP="0001772A">
      <w:pPr>
        <w:rPr>
          <w:rFonts w:eastAsiaTheme="minorEastAsia"/>
          <w:i/>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new</m:t>
              </m:r>
            </m:sub>
          </m:sSub>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b*x+c</m:t>
          </m:r>
        </m:oMath>
      </m:oMathPara>
    </w:p>
    <w:p w:rsidR="000A3E8F" w:rsidRPr="000A3E8F" w:rsidRDefault="000A3E8F" w:rsidP="0001772A">
      <w:pPr>
        <w:rPr>
          <w:rFonts w:eastAsiaTheme="minorEastAsia"/>
          <w:i/>
          <w:sz w:val="24"/>
          <w:szCs w:val="24"/>
        </w:rPr>
      </w:pPr>
    </w:p>
    <w:p w:rsidR="00A061BE" w:rsidRDefault="00A061BE" w:rsidP="0001772A">
      <w:pPr>
        <w:rPr>
          <w:rFonts w:eastAsiaTheme="minorEastAsia"/>
          <w:sz w:val="24"/>
          <w:szCs w:val="24"/>
        </w:rPr>
      </w:pPr>
      <w:r w:rsidRPr="000A3E8F">
        <w:rPr>
          <w:rFonts w:eastAsiaTheme="minorEastAsia"/>
          <w:sz w:val="24"/>
          <w:szCs w:val="24"/>
        </w:rPr>
        <w:t>nakon čega s</w:t>
      </w:r>
      <w:r w:rsidR="000A3E8F" w:rsidRPr="000A3E8F">
        <w:rPr>
          <w:rFonts w:eastAsiaTheme="minorEastAsia"/>
          <w:sz w:val="24"/>
          <w:szCs w:val="24"/>
        </w:rPr>
        <w:t>e olako mogu izračunati naredne vrednosti za x.</w:t>
      </w:r>
    </w:p>
    <w:p w:rsidR="00CA4D65" w:rsidRDefault="002472CC" w:rsidP="0001772A">
      <w:pPr>
        <w:rPr>
          <w:rFonts w:eastAsiaTheme="minorEastAsia"/>
          <w:sz w:val="24"/>
          <w:szCs w:val="24"/>
        </w:rPr>
      </w:pPr>
      <w:r>
        <w:rPr>
          <w:rFonts w:eastAsiaTheme="minorEastAsia"/>
          <w:sz w:val="24"/>
          <w:szCs w:val="24"/>
        </w:rPr>
        <w:t>Nakon izračunavanja algoritam vraća za svaki sat koliko je potrebno da odredjena elektrana porizvodi da bi se ispunili kriterijumi.</w:t>
      </w:r>
    </w:p>
    <w:p w:rsidR="002472CC" w:rsidRDefault="002472CC" w:rsidP="0001772A">
      <w:pPr>
        <w:rPr>
          <w:rFonts w:eastAsiaTheme="minorEastAsia"/>
          <w:sz w:val="24"/>
          <w:szCs w:val="24"/>
        </w:rPr>
      </w:pPr>
      <w:r>
        <w:rPr>
          <w:rFonts w:eastAsiaTheme="minorEastAsia"/>
          <w:sz w:val="24"/>
          <w:szCs w:val="24"/>
        </w:rPr>
        <w:lastRenderedPageBreak/>
        <w:t>Na frontendu postoji vizelni prilkaz pie grafova koji za svaki sat pojašnjavaju koliko je učestvovanje generatora. Ispod toga postoji tabelarni prikaz za svaki generator koliko proizvodi svaki sat.</w:t>
      </w:r>
    </w:p>
    <w:p w:rsidR="00CA4D65" w:rsidRDefault="00CA4D65" w:rsidP="00E83F06">
      <w:pPr>
        <w:pStyle w:val="Heading1"/>
        <w:rPr>
          <w:rFonts w:eastAsiaTheme="minorEastAsia"/>
        </w:rPr>
      </w:pPr>
      <w:bookmarkStart w:id="4" w:name="_Toc124877819"/>
      <w:r>
        <w:rPr>
          <w:rFonts w:eastAsiaTheme="minorEastAsia"/>
        </w:rPr>
        <w:t>Poboljšanje pograma.</w:t>
      </w:r>
      <w:bookmarkEnd w:id="4"/>
    </w:p>
    <w:p w:rsidR="00E83F06" w:rsidRPr="00E83F06" w:rsidRDefault="00E83F06" w:rsidP="00E83F06"/>
    <w:p w:rsidR="00CA4D65" w:rsidRDefault="00D5117E" w:rsidP="0001772A">
      <w:pPr>
        <w:rPr>
          <w:rFonts w:eastAsiaTheme="minorEastAsia"/>
          <w:sz w:val="24"/>
          <w:szCs w:val="24"/>
        </w:rPr>
      </w:pPr>
      <w:r>
        <w:rPr>
          <w:rFonts w:eastAsiaTheme="minorEastAsia"/>
          <w:sz w:val="24"/>
          <w:szCs w:val="24"/>
        </w:rPr>
        <w:t xml:space="preserve">Kao poboljšanje frontenda predlog za prepravku je da umesto unosa podataka koji su potrebni da se promene za korekciju grafova da budu krafovi na kojima je moguće pomeranjem miša da se menjaju vrednosti ili pomoću slajdera da se menjaju </w:t>
      </w:r>
      <w:r w:rsidR="00192B37">
        <w:rPr>
          <w:rFonts w:eastAsiaTheme="minorEastAsia"/>
          <w:sz w:val="24"/>
          <w:szCs w:val="24"/>
        </w:rPr>
        <w:t>vredosti y ose</w:t>
      </w:r>
      <w:r>
        <w:rPr>
          <w:rFonts w:eastAsiaTheme="minorEastAsia"/>
          <w:sz w:val="24"/>
          <w:szCs w:val="24"/>
        </w:rPr>
        <w:t>.</w:t>
      </w:r>
    </w:p>
    <w:p w:rsidR="00D5117E" w:rsidRPr="00D5117E" w:rsidRDefault="00D5117E" w:rsidP="0001772A">
      <w:pPr>
        <w:rPr>
          <w:rFonts w:eastAsiaTheme="minorEastAsia"/>
          <w:sz w:val="24"/>
          <w:szCs w:val="24"/>
        </w:rPr>
      </w:pPr>
      <w:r>
        <w:rPr>
          <w:rFonts w:eastAsiaTheme="minorEastAsia"/>
          <w:sz w:val="24"/>
          <w:szCs w:val="24"/>
        </w:rPr>
        <w:t>Potreban promena forntenda, omogućiti promenu vrenosti snage za elektrane.</w:t>
      </w:r>
    </w:p>
    <w:p w:rsidR="00D5117E" w:rsidRDefault="00D5117E" w:rsidP="0001772A">
      <w:pPr>
        <w:rPr>
          <w:rFonts w:eastAsiaTheme="minorEastAsia"/>
          <w:sz w:val="24"/>
          <w:szCs w:val="24"/>
        </w:rPr>
      </w:pPr>
      <w:r>
        <w:rPr>
          <w:rFonts w:eastAsiaTheme="minorEastAsia"/>
          <w:sz w:val="24"/>
          <w:szCs w:val="24"/>
        </w:rPr>
        <w:t xml:space="preserve">Takodje da postoji mogućnost većeg opusa tačaka za grafove jer u projektu je postavljeno samo 5 pa i kad bi se ručno iscrtali grafovi ne bi imali neku glatku krivu. Ali sa povećanjem broja tačaka popravili bi izgleda samog </w:t>
      </w:r>
      <w:r w:rsidR="00192B37">
        <w:rPr>
          <w:rFonts w:eastAsiaTheme="minorEastAsia"/>
          <w:sz w:val="24"/>
          <w:szCs w:val="24"/>
        </w:rPr>
        <w:t>grafika, takođ</w:t>
      </w:r>
      <w:r>
        <w:rPr>
          <w:rFonts w:eastAsiaTheme="minorEastAsia"/>
          <w:sz w:val="24"/>
          <w:szCs w:val="24"/>
        </w:rPr>
        <w:t>e i aproksimaciju.</w:t>
      </w:r>
    </w:p>
    <w:p w:rsidR="00D5117E" w:rsidRDefault="00D5117E" w:rsidP="0001772A">
      <w:pPr>
        <w:rPr>
          <w:rFonts w:eastAsiaTheme="minorEastAsia"/>
          <w:sz w:val="24"/>
          <w:szCs w:val="24"/>
        </w:rPr>
      </w:pPr>
      <w:r>
        <w:rPr>
          <w:rFonts w:eastAsiaTheme="minorEastAsia"/>
          <w:sz w:val="24"/>
          <w:szCs w:val="24"/>
        </w:rPr>
        <w:t>Mogućnost uvođenja Multiprocessing metode iz processing python biblioteke za paralelno računanje više vrednosti i ubrzanje rada programa.</w:t>
      </w:r>
    </w:p>
    <w:p w:rsidR="00E90149" w:rsidRDefault="00E90149" w:rsidP="0001772A">
      <w:pPr>
        <w:rPr>
          <w:rFonts w:eastAsiaTheme="minorEastAsia"/>
          <w:sz w:val="24"/>
          <w:szCs w:val="24"/>
        </w:rPr>
      </w:pPr>
      <w:r>
        <w:rPr>
          <w:rFonts w:eastAsiaTheme="minorEastAsia"/>
          <w:sz w:val="24"/>
          <w:szCs w:val="24"/>
        </w:rPr>
        <w:t>Promena algoritma sa simplex na algoritam kolonije mrava.</w:t>
      </w:r>
    </w:p>
    <w:p w:rsidR="00192B37" w:rsidRDefault="00192B37" w:rsidP="0001772A">
      <w:pPr>
        <w:rPr>
          <w:rFonts w:eastAsiaTheme="minorEastAsia"/>
          <w:sz w:val="24"/>
          <w:szCs w:val="24"/>
        </w:rPr>
      </w:pPr>
      <w:r>
        <w:rPr>
          <w:rFonts w:eastAsiaTheme="minorEastAsia"/>
          <w:sz w:val="24"/>
          <w:szCs w:val="24"/>
        </w:rPr>
        <w:t>Promena metoda – formule  za racunanje potrošnje vetro i solarnih elektrana, za solarnu potrošnju uvesti pod kojim uglom padaju sunčevi zraci npr.</w:t>
      </w:r>
    </w:p>
    <w:p w:rsidR="00192B37" w:rsidRDefault="00192B37" w:rsidP="0001772A">
      <w:pPr>
        <w:rPr>
          <w:rFonts w:eastAsiaTheme="minorEastAsia"/>
          <w:sz w:val="24"/>
          <w:szCs w:val="24"/>
        </w:rPr>
      </w:pPr>
    </w:p>
    <w:p w:rsidR="00E90149" w:rsidRDefault="00E90149" w:rsidP="00E83F06">
      <w:pPr>
        <w:pStyle w:val="Heading1"/>
        <w:rPr>
          <w:rFonts w:eastAsiaTheme="minorEastAsia"/>
        </w:rPr>
      </w:pPr>
      <w:bookmarkStart w:id="5" w:name="_Toc124877820"/>
      <w:r>
        <w:rPr>
          <w:rFonts w:eastAsiaTheme="minorEastAsia"/>
        </w:rPr>
        <w:t>Scenario rada.</w:t>
      </w:r>
      <w:bookmarkEnd w:id="5"/>
    </w:p>
    <w:p w:rsidR="00D5117E" w:rsidRPr="000A3E8F" w:rsidRDefault="00E90149" w:rsidP="0001772A">
      <w:pPr>
        <w:rPr>
          <w:rFonts w:eastAsiaTheme="minorEastAsia"/>
          <w:sz w:val="24"/>
          <w:szCs w:val="24"/>
        </w:rPr>
      </w:pPr>
      <w:r>
        <w:rPr>
          <w:rFonts w:eastAsiaTheme="minorEastAsia"/>
          <w:sz w:val="24"/>
          <w:szCs w:val="24"/>
        </w:rPr>
        <w:t xml:space="preserve">Pretpostavka da je algoritam prepravljen i da radi sa poboljšanim delovima. Neki realni rad u produkciji ako posedujemo održavanje određenog broja </w:t>
      </w:r>
      <w:r w:rsidR="00E83F06">
        <w:rPr>
          <w:rFonts w:eastAsiaTheme="minorEastAsia"/>
          <w:sz w:val="24"/>
          <w:szCs w:val="24"/>
        </w:rPr>
        <w:t>generator, postoji mogućnost krodinacije genera</w:t>
      </w:r>
      <w:r w:rsidR="00192B37">
        <w:rPr>
          <w:rFonts w:eastAsiaTheme="minorEastAsia"/>
          <w:sz w:val="24"/>
          <w:szCs w:val="24"/>
        </w:rPr>
        <w:t>tora i korekcije promena proizvodnje</w:t>
      </w:r>
      <w:r w:rsidR="00E83F06">
        <w:rPr>
          <w:rFonts w:eastAsiaTheme="minorEastAsia"/>
          <w:sz w:val="24"/>
          <w:szCs w:val="24"/>
        </w:rPr>
        <w:t>. Time postižemo da balansiramo opterećenja određenih generatora i optimizjemo  potrošnju tj</w:t>
      </w:r>
      <w:r w:rsidR="00192B37">
        <w:rPr>
          <w:rFonts w:eastAsiaTheme="minorEastAsia"/>
          <w:sz w:val="24"/>
          <w:szCs w:val="24"/>
        </w:rPr>
        <w:t>.</w:t>
      </w:r>
      <w:r w:rsidR="00E83F06">
        <w:rPr>
          <w:rFonts w:eastAsiaTheme="minorEastAsia"/>
          <w:sz w:val="24"/>
          <w:szCs w:val="24"/>
        </w:rPr>
        <w:t xml:space="preserve"> cenu goriva i emisiju co2.</w:t>
      </w:r>
    </w:p>
    <w:sectPr w:rsidR="00D5117E" w:rsidRPr="000A3E8F" w:rsidSect="005157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1571E"/>
    <w:multiLevelType w:val="hybridMultilevel"/>
    <w:tmpl w:val="DD0E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F0170"/>
    <w:multiLevelType w:val="hybridMultilevel"/>
    <w:tmpl w:val="8F0C5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74B0E"/>
    <w:rsid w:val="0001772A"/>
    <w:rsid w:val="000A3E8F"/>
    <w:rsid w:val="000D2C58"/>
    <w:rsid w:val="0010272C"/>
    <w:rsid w:val="001213B6"/>
    <w:rsid w:val="00192B37"/>
    <w:rsid w:val="002472CC"/>
    <w:rsid w:val="00274B0E"/>
    <w:rsid w:val="002947CB"/>
    <w:rsid w:val="003F5C23"/>
    <w:rsid w:val="005157D3"/>
    <w:rsid w:val="008F2CCF"/>
    <w:rsid w:val="00982444"/>
    <w:rsid w:val="00A061BE"/>
    <w:rsid w:val="00A350E6"/>
    <w:rsid w:val="00CA4D65"/>
    <w:rsid w:val="00D5117E"/>
    <w:rsid w:val="00E83F06"/>
    <w:rsid w:val="00E90149"/>
    <w:rsid w:val="00F80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D3"/>
  </w:style>
  <w:style w:type="paragraph" w:styleId="Heading1">
    <w:name w:val="heading 1"/>
    <w:basedOn w:val="Normal"/>
    <w:next w:val="Normal"/>
    <w:link w:val="Heading1Char"/>
    <w:uiPriority w:val="9"/>
    <w:qFormat/>
    <w:rsid w:val="00E83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CF"/>
    <w:pPr>
      <w:ind w:left="720"/>
      <w:contextualSpacing/>
    </w:pPr>
  </w:style>
  <w:style w:type="paragraph" w:styleId="BalloonText">
    <w:name w:val="Balloon Text"/>
    <w:basedOn w:val="Normal"/>
    <w:link w:val="BalloonTextChar"/>
    <w:uiPriority w:val="99"/>
    <w:semiHidden/>
    <w:unhideWhenUsed/>
    <w:rsid w:val="008F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CCF"/>
    <w:rPr>
      <w:rFonts w:ascii="Tahoma" w:hAnsi="Tahoma" w:cs="Tahoma"/>
      <w:sz w:val="16"/>
      <w:szCs w:val="16"/>
    </w:rPr>
  </w:style>
  <w:style w:type="paragraph" w:styleId="Caption">
    <w:name w:val="caption"/>
    <w:basedOn w:val="Normal"/>
    <w:next w:val="Normal"/>
    <w:uiPriority w:val="35"/>
    <w:unhideWhenUsed/>
    <w:qFormat/>
    <w:rsid w:val="00A350E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82444"/>
    <w:rPr>
      <w:color w:val="808080"/>
    </w:rPr>
  </w:style>
  <w:style w:type="character" w:customStyle="1" w:styleId="Heading1Char">
    <w:name w:val="Heading 1 Char"/>
    <w:basedOn w:val="DefaultParagraphFont"/>
    <w:link w:val="Heading1"/>
    <w:uiPriority w:val="9"/>
    <w:rsid w:val="00E83F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3F06"/>
    <w:pPr>
      <w:outlineLvl w:val="9"/>
    </w:pPr>
  </w:style>
  <w:style w:type="paragraph" w:styleId="TOC1">
    <w:name w:val="toc 1"/>
    <w:basedOn w:val="Normal"/>
    <w:next w:val="Normal"/>
    <w:autoRedefine/>
    <w:uiPriority w:val="39"/>
    <w:unhideWhenUsed/>
    <w:rsid w:val="00E83F06"/>
    <w:pPr>
      <w:spacing w:after="100"/>
    </w:pPr>
  </w:style>
  <w:style w:type="character" w:styleId="Hyperlink">
    <w:name w:val="Hyperlink"/>
    <w:basedOn w:val="DefaultParagraphFont"/>
    <w:uiPriority w:val="99"/>
    <w:unhideWhenUsed/>
    <w:rsid w:val="00E83F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6292-E118-4135-B151-C4012AA2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2023-01-16T18:46:00Z</dcterms:created>
  <dcterms:modified xsi:type="dcterms:W3CDTF">2023-01-17T19:12:00Z</dcterms:modified>
</cp:coreProperties>
</file>