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A9E75" w14:textId="77777777" w:rsidR="001D1635" w:rsidRDefault="00000000">
      <w:pPr>
        <w:pStyle w:val="Title"/>
        <w:jc w:val="center"/>
      </w:pPr>
      <w:r>
        <w:t>Course Notes: Kinematic Diagrams &amp; Degrees of Freedom</w:t>
      </w:r>
    </w:p>
    <w:p w14:paraId="340DB277" w14:textId="77777777" w:rsidR="001D1635" w:rsidRDefault="00000000">
      <w:pPr>
        <w:pStyle w:val="Heading1"/>
      </w:pPr>
      <w:r>
        <w:t>1. Joint Symbols &amp; Kinematic Diagrams</w:t>
      </w:r>
    </w:p>
    <w:p w14:paraId="0C844F68" w14:textId="77777777" w:rsidR="001D1635" w:rsidRDefault="00000000">
      <w:r>
        <w:t>To represent a complicated robotic system simply, we use standardized symbols for joints and links to create a Kinematic Diagram. This diagram serves as the starting point for kinematic analysis, dynamics, control, and programming intelligence.</w:t>
      </w:r>
    </w:p>
    <w:p w14:paraId="4AE709E5" w14:textId="77777777" w:rsidR="001D1635" w:rsidRDefault="00000000">
      <w:pPr>
        <w:pStyle w:val="Heading2"/>
      </w:pPr>
      <w:r>
        <w:t>Standard Joint Symbols:</w:t>
      </w:r>
    </w:p>
    <w:p w14:paraId="1C736A1D" w14:textId="77777777" w:rsidR="001D1635" w:rsidRDefault="00000000">
      <w:pPr>
        <w:pStyle w:val="ListBullet"/>
      </w:pPr>
      <w:r>
        <w:rPr>
          <w:b/>
        </w:rPr>
        <w:t xml:space="preserve">Revolute Joint: </w:t>
      </w:r>
      <w:r>
        <w:t>R</w:t>
      </w:r>
    </w:p>
    <w:p w14:paraId="12BA9ECC" w14:textId="77777777" w:rsidR="001D1635" w:rsidRDefault="00000000">
      <w:pPr>
        <w:pStyle w:val="ListBullet"/>
      </w:pPr>
      <w:r>
        <w:rPr>
          <w:b/>
        </w:rPr>
        <w:t xml:space="preserve">Prismatic Joint: </w:t>
      </w:r>
      <w:r>
        <w:t>P</w:t>
      </w:r>
    </w:p>
    <w:p w14:paraId="1C6ABDCC" w14:textId="77777777" w:rsidR="001D1635" w:rsidRDefault="00000000">
      <w:pPr>
        <w:pStyle w:val="ListBullet"/>
      </w:pPr>
      <w:r>
        <w:rPr>
          <w:b/>
        </w:rPr>
        <w:t xml:space="preserve">Cylindrical Joint: </w:t>
      </w:r>
      <w:r>
        <w:t>C</w:t>
      </w:r>
    </w:p>
    <w:p w14:paraId="45FFEBBD" w14:textId="77777777" w:rsidR="001D1635" w:rsidRDefault="00000000">
      <w:pPr>
        <w:pStyle w:val="ListBullet"/>
      </w:pPr>
      <w:r>
        <w:rPr>
          <w:b/>
        </w:rPr>
        <w:t xml:space="preserve">Spherical Joint: </w:t>
      </w:r>
      <w:r>
        <w:t>S'</w:t>
      </w:r>
    </w:p>
    <w:p w14:paraId="06038715" w14:textId="77777777" w:rsidR="001D1635" w:rsidRDefault="00000000">
      <w:pPr>
        <w:pStyle w:val="ListBullet"/>
      </w:pPr>
      <w:r>
        <w:rPr>
          <w:b/>
        </w:rPr>
        <w:t xml:space="preserve">Hooke (Universal) Joint: </w:t>
      </w:r>
      <w:r>
        <w:t>U</w:t>
      </w:r>
    </w:p>
    <w:p w14:paraId="5061E6CD" w14:textId="77777777" w:rsidR="001D1635" w:rsidRDefault="00000000">
      <w:pPr>
        <w:pStyle w:val="ListBullet"/>
      </w:pPr>
      <w:r>
        <w:rPr>
          <w:b/>
        </w:rPr>
        <w:t xml:space="preserve">Twisting Joint: </w:t>
      </w:r>
      <w:r>
        <w:t>T</w:t>
      </w:r>
    </w:p>
    <w:p w14:paraId="56E02CD3" w14:textId="77777777" w:rsidR="001D1635" w:rsidRDefault="00000000">
      <w:r>
        <w:rPr>
          <w:b/>
        </w:rPr>
        <w:br/>
        <w:t>How to Draw a Kinematic Diagram:</w:t>
      </w:r>
    </w:p>
    <w:p w14:paraId="71247922" w14:textId="77777777" w:rsidR="001D1635" w:rsidRDefault="00000000">
      <w:r>
        <w:t>1. Start from the fixed base.</w:t>
      </w:r>
      <w:r>
        <w:br/>
        <w:t>2. Add the appropriate symbol for the first joint.</w:t>
      </w:r>
      <w:r>
        <w:br/>
        <w:t>3. Connect rigid links between subsequent joints.</w:t>
      </w:r>
      <w:r>
        <w:br/>
        <w:t>4. End at the end-effector (gripper).</w:t>
      </w:r>
    </w:p>
    <w:p w14:paraId="1F480F6E" w14:textId="77777777" w:rsidR="001D1635" w:rsidRDefault="00000000">
      <w:pPr>
        <w:pStyle w:val="Heading1"/>
      </w:pPr>
      <w:r>
        <w:t>2. Degrees of Freedom (DoF) / Mobility</w:t>
      </w:r>
    </w:p>
    <w:p w14:paraId="2A84AF07" w14:textId="77777777" w:rsidR="001D1635" w:rsidRDefault="00000000">
      <w:r>
        <w:rPr>
          <w:b/>
        </w:rPr>
        <w:t xml:space="preserve">Definition: </w:t>
      </w:r>
      <w:r>
        <w:t>The minimum number of independent parameters, variables, or coordinates needed to completely describe a robotic system.</w:t>
      </w:r>
    </w:p>
    <w:p w14:paraId="3F3B5EA2" w14:textId="77777777" w:rsidR="001D1635" w:rsidRDefault="00000000">
      <w:pPr>
        <w:pStyle w:val="Heading2"/>
      </w:pPr>
      <w:r>
        <w:t>Basic Principles:</w:t>
      </w:r>
    </w:p>
    <w:p w14:paraId="63AA4471" w14:textId="77777777" w:rsidR="001D1635" w:rsidRDefault="00000000">
      <w:pPr>
        <w:pStyle w:val="ListBullet"/>
      </w:pPr>
      <w:r>
        <w:t>Point in 2D Space: Has 2 DoF (x, y coordinates).</w:t>
      </w:r>
    </w:p>
    <w:p w14:paraId="161089DB" w14:textId="77777777" w:rsidR="001D1635" w:rsidRDefault="00000000">
      <w:pPr>
        <w:pStyle w:val="ListBullet"/>
      </w:pPr>
      <w:r>
        <w:t>Point in 3D Space: Has 3 DoF (x, y, z coordinates).</w:t>
      </w:r>
    </w:p>
    <w:p w14:paraId="13855221" w14:textId="77777777" w:rsidR="001D1635" w:rsidRDefault="00000000">
      <w:pPr>
        <w:pStyle w:val="ListBullet"/>
      </w:pPr>
      <w:r>
        <w:t>Rigid Body in 3D Space: Has 6 DoF total (3 for position: x, y, z; and 3 for orientation: rotation about X, Y, Z axes).</w:t>
      </w:r>
    </w:p>
    <w:p w14:paraId="7CAC7EF9" w14:textId="77777777" w:rsidR="001D1635" w:rsidRDefault="00000000">
      <w:pPr>
        <w:pStyle w:val="Heading1"/>
      </w:pPr>
      <w:r>
        <w:lastRenderedPageBreak/>
        <w:t>3. Types of Manipulators Based on DoF</w:t>
      </w:r>
    </w:p>
    <w:p w14:paraId="008FFF23" w14:textId="77777777" w:rsidR="001D1635" w:rsidRDefault="00000000">
      <w:pPr>
        <w:pStyle w:val="ListBullet"/>
      </w:pPr>
      <w:r>
        <w:rPr>
          <w:b/>
        </w:rPr>
        <w:t xml:space="preserve">Ideal Manipulator: </w:t>
      </w:r>
      <w:r>
        <w:t>Has exactly the required degrees of freedom for its environment. (e.g., 6 DoF for a 3D spatial manipulator like the PUMA robot, or 3 DoF for a 2D planar manipulator).</w:t>
      </w:r>
    </w:p>
    <w:p w14:paraId="2F3B8BC0" w14:textId="77777777" w:rsidR="001D1635" w:rsidRDefault="00000000">
      <w:pPr>
        <w:pStyle w:val="ListBullet"/>
      </w:pPr>
      <w:r>
        <w:rPr>
          <w:b/>
        </w:rPr>
        <w:t xml:space="preserve">Redundant Manipulator: </w:t>
      </w:r>
      <w:r>
        <w:t>Has MORE degrees of freedom than required (e.g., &gt;6 in 3D, or &gt;3 in 2D). Used for specific purposes like reaching difficult, constrained spaces (e.g., performing a welding task in a tight geometry).</w:t>
      </w:r>
    </w:p>
    <w:p w14:paraId="1A6D1AC5" w14:textId="77777777" w:rsidR="001D1635" w:rsidRDefault="00000000">
      <w:pPr>
        <w:pStyle w:val="ListBullet"/>
      </w:pPr>
      <w:r>
        <w:rPr>
          <w:b/>
        </w:rPr>
        <w:t xml:space="preserve">Under-Actuated Manipulator: </w:t>
      </w:r>
      <w:r>
        <w:t>Has FEWER degrees of freedom than an ideal manipulator (e.g., &lt;6 in 3D). Used when high precision orientation is not required, such as simple pick-and-place tasks. (Example: 'Minimover' 5 DoF robot).</w:t>
      </w:r>
    </w:p>
    <w:p w14:paraId="66A8CA9F" w14:textId="77777777" w:rsidR="001D1635" w:rsidRDefault="00000000">
      <w:pPr>
        <w:pStyle w:val="Heading1"/>
      </w:pPr>
      <w:r>
        <w:t>4. Grubler's Criterion (Calculating Mobility)</w:t>
      </w:r>
    </w:p>
    <w:p w14:paraId="74723027" w14:textId="77777777" w:rsidR="001D1635" w:rsidRDefault="00000000">
      <w:r>
        <w:t>Grubler's Criterion mathematically determines the mobility (M) of a system. Note: For manipulators with DoF &gt; 6, the term 'Mobility level' is preferred over 'Degrees of Freedom'.</w:t>
      </w:r>
    </w:p>
    <w:p w14:paraId="5BAE5063" w14:textId="77777777" w:rsidR="001D1635" w:rsidRDefault="00000000">
      <w:pPr>
        <w:pStyle w:val="Heading2"/>
      </w:pPr>
      <w:r>
        <w:t>Variables:</w:t>
      </w:r>
    </w:p>
    <w:p w14:paraId="494EC87F" w14:textId="77777777" w:rsidR="001D1635" w:rsidRDefault="00000000">
      <w:pPr>
        <w:pStyle w:val="ListBullet"/>
      </w:pPr>
      <w:r>
        <w:t>n = number of rigid moving links</w:t>
      </w:r>
    </w:p>
    <w:p w14:paraId="6E6E8481" w14:textId="77777777" w:rsidR="001D1635" w:rsidRDefault="00000000">
      <w:pPr>
        <w:pStyle w:val="ListBullet"/>
      </w:pPr>
      <w:r>
        <w:t>m = number of joints</w:t>
      </w:r>
    </w:p>
    <w:p w14:paraId="20DE36EF" w14:textId="77777777" w:rsidR="001D1635" w:rsidRDefault="00000000">
      <w:pPr>
        <w:pStyle w:val="ListBullet"/>
      </w:pPr>
      <w:r>
        <w:t>Ci = connectivity (DoF) of the i-th joint</w:t>
      </w:r>
    </w:p>
    <w:p w14:paraId="07EE4239" w14:textId="77777777" w:rsidR="001D1635" w:rsidRDefault="00000000">
      <w:pPr>
        <w:pStyle w:val="Heading2"/>
      </w:pPr>
      <w:r>
        <w:t>Formulas:</w:t>
      </w:r>
    </w:p>
    <w:p w14:paraId="5A6F3E8D" w14:textId="30750050" w:rsidR="001D1635" w:rsidRDefault="00000000">
      <w:pPr>
        <w:pStyle w:val="ListBullet"/>
      </w:pPr>
      <w:r>
        <w:t xml:space="preserve">Spatial (3D) Manipulator: </w:t>
      </w:r>
      <w:r w:rsidR="005A633E" w:rsidRPr="005A633E">
        <w:drawing>
          <wp:inline distT="0" distB="0" distL="0" distR="0" wp14:anchorId="1399D939" wp14:editId="0E8287FD">
            <wp:extent cx="3859396" cy="1384814"/>
            <wp:effectExtent l="0" t="0" r="8255" b="6350"/>
            <wp:docPr id="345459769" name="Picture 1" descr="A mathematical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59769" name="Picture 1" descr="A mathematical equation with numbers and symbol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5012" cy="141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89C0" w14:textId="421EE1E8" w:rsidR="001D1635" w:rsidRDefault="00000000">
      <w:pPr>
        <w:pStyle w:val="ListBullet"/>
      </w:pPr>
      <w:r>
        <w:t xml:space="preserve">Planar (2D) Manipulator: </w:t>
      </w:r>
      <w:r w:rsidR="005A633E" w:rsidRPr="005A633E">
        <w:drawing>
          <wp:inline distT="0" distB="0" distL="0" distR="0" wp14:anchorId="35CD6589" wp14:editId="474CC1EC">
            <wp:extent cx="3847880" cy="1562297"/>
            <wp:effectExtent l="0" t="0" r="635" b="0"/>
            <wp:docPr id="1767325929" name="Picture 1" descr="A mathematical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25929" name="Picture 1" descr="A mathematical equation with numbers and symbol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1607" cy="157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857B" w14:textId="77777777" w:rsidR="001D1635" w:rsidRDefault="00000000">
      <w:pPr>
        <w:pStyle w:val="Heading2"/>
      </w:pPr>
      <w:r>
        <w:lastRenderedPageBreak/>
        <w:t>Application Examples:</w:t>
      </w:r>
    </w:p>
    <w:p w14:paraId="4943950E" w14:textId="46E1BBDA" w:rsidR="005A633E" w:rsidRPr="005A633E" w:rsidRDefault="005A633E" w:rsidP="005A633E">
      <w:r>
        <w:rPr>
          <w:noProof/>
        </w:rPr>
        <w:drawing>
          <wp:inline distT="0" distB="0" distL="0" distR="0" wp14:anchorId="5EFBF744" wp14:editId="2F1E3A43">
            <wp:extent cx="5486400" cy="3875405"/>
            <wp:effectExtent l="0" t="0" r="0" b="0"/>
            <wp:docPr id="1286773437" name="Picture 1" descr="Analyzing joint connectivity to determine mobility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alyzing joint connectivity to determine mobility, AI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1ADE8" w14:textId="77777777" w:rsidR="001D1635" w:rsidRDefault="00000000">
      <w:pPr>
        <w:pStyle w:val="ListBullet"/>
      </w:pPr>
      <w:r>
        <w:rPr>
          <w:b/>
        </w:rPr>
        <w:t xml:space="preserve">Planar Serial Manipulator: </w:t>
      </w:r>
      <w:r>
        <w:t>4 moving links (n=4), 4 joints (m=4), each joint has 1 DoF (Ci=1).</w:t>
      </w:r>
      <w:r>
        <w:br/>
        <w:t>Calculation: M = 3(4) - [4 × (3-1)] = 12 - 8 = 4.</w:t>
      </w:r>
      <w:r>
        <w:br/>
        <w:t>Result: A redundant planar serial manipulator. (Note: For serial manipulators, M is always the sum of all Ci values).</w:t>
      </w:r>
    </w:p>
    <w:p w14:paraId="49088758" w14:textId="57121916" w:rsidR="001D1635" w:rsidRDefault="00000000" w:rsidP="005A633E">
      <w:pPr>
        <w:pStyle w:val="ListBullet"/>
      </w:pPr>
      <w:r>
        <w:rPr>
          <w:b/>
        </w:rPr>
        <w:t xml:space="preserve">Planar Parallel Manipulator: </w:t>
      </w:r>
      <w:r>
        <w:t>7 moving links (n=7), 9 joints (m=9), each joint has 1 DoF (Ci=1).</w:t>
      </w:r>
      <w:r>
        <w:br/>
        <w:t>Calculation: M = 3(7) - [9 × (3-1)] = 21 - 18 = 3.</w:t>
      </w:r>
      <w:r>
        <w:br/>
        <w:t>Result: An ideal planar parallel manipulator.</w:t>
      </w:r>
    </w:p>
    <w:sectPr w:rsidR="001D1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800789">
    <w:abstractNumId w:val="8"/>
  </w:num>
  <w:num w:numId="2" w16cid:durableId="2112237870">
    <w:abstractNumId w:val="6"/>
  </w:num>
  <w:num w:numId="3" w16cid:durableId="548959665">
    <w:abstractNumId w:val="5"/>
  </w:num>
  <w:num w:numId="4" w16cid:durableId="128254052">
    <w:abstractNumId w:val="4"/>
  </w:num>
  <w:num w:numId="5" w16cid:durableId="125321220">
    <w:abstractNumId w:val="7"/>
  </w:num>
  <w:num w:numId="6" w16cid:durableId="651838582">
    <w:abstractNumId w:val="3"/>
  </w:num>
  <w:num w:numId="7" w16cid:durableId="1300915379">
    <w:abstractNumId w:val="2"/>
  </w:num>
  <w:num w:numId="8" w16cid:durableId="116337370">
    <w:abstractNumId w:val="1"/>
  </w:num>
  <w:num w:numId="9" w16cid:durableId="458841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635"/>
    <w:rsid w:val="0029639D"/>
    <w:rsid w:val="00326F90"/>
    <w:rsid w:val="00570F78"/>
    <w:rsid w:val="005A633E"/>
    <w:rsid w:val="00AA1D8D"/>
    <w:rsid w:val="00B47730"/>
    <w:rsid w:val="00BB59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A6FE80"/>
  <w14:defaultImageDpi w14:val="300"/>
  <w15:docId w15:val="{7F37587B-2DD1-49CA-892F-C63CA690E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5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7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PARAMANANDAM BARATH</cp:lastModifiedBy>
  <cp:revision>3</cp:revision>
  <dcterms:created xsi:type="dcterms:W3CDTF">2026-07-19T06:06:00Z</dcterms:created>
  <dcterms:modified xsi:type="dcterms:W3CDTF">2026-07-19T06:07:00Z</dcterms:modified>
  <cp:category/>
</cp:coreProperties>
</file>