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Course Notes: Jacobians &amp; Robot Singularity</w:t>
      </w:r>
    </w:p>
    <w:p>
      <w:pPr>
        <w:pStyle w:val="Heading1"/>
      </w:pPr>
      <w:r>
        <w:t>1. Defining Robot Singularity</w:t>
      </w:r>
    </w:p>
    <w:p>
      <w:r>
        <w:t>A singularity is a specific mechanical configuration or pose where a robot loses one or more Degrees of Freedom (DoF). In this state, certain joints become 'locked' or effectively useless, restricting the end-effector from moving in specific directions regardless of how hard the motors turn.</w:t>
      </w:r>
    </w:p>
    <w:p>
      <w:pPr>
        <w:pStyle w:val="Heading1"/>
      </w:pPr>
      <w:r>
        <w:t>2. The Mathematical Jacobian</w:t>
      </w:r>
    </w:p>
    <w:p>
      <w:r>
        <w:t>To detect singularities mathematically, we use the Jacobian. In calculus, a Jacobian is a multi-dimensional form of a derivative. It represents a matrix of all first-order partial derivatives of a vector-valued function.</w:t>
      </w:r>
    </w:p>
    <w:p>
      <w:pPr>
        <w:pStyle w:val="Heading2"/>
      </w:pPr>
      <w:r>
        <w:t>The Kinematic Jacobian Equation:</w:t>
      </w:r>
    </w:p>
    <w:p>
      <w:r>
        <w:t>In robotics, the Jacobian matrix relates Joint Velocities (how fast the motors spin) to Cartesian Velocities (how fast the end-effector moves in X, Y, Z space).</w:t>
      </w:r>
    </w:p>
    <w:p>
      <w:r>
        <w:rPr>
          <w:b/>
        </w:rPr>
        <w:t>V = J(θ) * θ'</w:t>
      </w:r>
    </w:p>
    <w:p>
      <w:pPr>
        <w:pStyle w:val="ListBullet"/>
      </w:pPr>
      <w:r>
        <w:t>Where V is Cartesian velocity, θ' is joint velocity, and J(θ) is the Jacobian matrix.</w:t>
      </w:r>
    </w:p>
    <w:p>
      <w:pPr>
        <w:pStyle w:val="Heading2"/>
      </w:pPr>
      <w:r>
        <w:t>Checking for Singularity:</w:t>
      </w:r>
    </w:p>
    <w:p>
      <w:r>
        <w:t>To find joint velocities from a known Cartesian velocity, we must take the inverse of the Jacobian:</w:t>
      </w:r>
    </w:p>
    <w:p>
      <w:r>
        <w:rPr>
          <w:b/>
        </w:rPr>
        <w:t>θ' = J⁻¹(θ) * V</w:t>
      </w:r>
    </w:p>
    <w:p>
      <w:r>
        <w:rPr>
          <w:b/>
        </w:rPr>
        <w:t>Crucially, a matrix is only invertible if its determinant is non-zero. If the determinant of the Jacobian equals exactly 0, the matrix becomes singular, meaning the math breaks down and the robot has entered a physical singularity.</w:t>
      </w:r>
    </w:p>
    <w:p>
      <w:pPr>
        <w:pStyle w:val="ListBullet"/>
      </w:pPr>
      <w:r>
        <w:t>Singularity Condition: Det( J(θ) ) = 0</w:t>
      </w:r>
    </w:p>
    <w:p>
      <w:pPr>
        <w:pStyle w:val="Heading1"/>
      </w:pPr>
      <w:r>
        <w:t>3. Case Study: Singularity of a 2-DoF Planar Arm</w:t>
      </w:r>
    </w:p>
    <w:p>
      <w:r>
        <w:t>Let's analyze a 2-DoF robotic arm with links L1 and L2 and joint angles θ1 and θ2 to find its singular positions.</w:t>
      </w:r>
    </w:p>
    <w:p>
      <w:pPr>
        <w:pStyle w:val="Heading2"/>
      </w:pPr>
      <w:r>
        <w:t>Step 1: Forward Kinematics Equations</w:t>
      </w:r>
    </w:p>
    <w:p>
      <w:pPr>
        <w:pStyle w:val="ListBullet"/>
      </w:pPr>
      <w:r>
        <w:t>Px = L1*cos(θ1) + L2*cos(θ1 + θ2)</w:t>
      </w:r>
    </w:p>
    <w:p>
      <w:pPr>
        <w:pStyle w:val="ListBullet"/>
      </w:pPr>
      <w:r>
        <w:t>Py = L1*sin(θ1) + L2*sin(θ1 + θ2)</w:t>
      </w:r>
    </w:p>
    <w:p>
      <w:pPr>
        <w:pStyle w:val="Heading2"/>
      </w:pPr>
      <w:r>
        <w:t>Step 2: Deriving the Jacobian</w:t>
      </w:r>
    </w:p>
    <w:p>
      <w:r>
        <w:t>We calculate the partial derivatives of Px and Py with respect to θ1 and θ2 to build the 2x2 Jacobian matrix:</w:t>
      </w:r>
    </w:p>
    <w:p>
      <w:pPr>
        <w:pStyle w:val="ListBullet"/>
      </w:pPr>
      <w:r>
        <w:t>J11 (∂Px/∂θ1) = -L1*sin(θ1) - L2*sin(θ1 + θ2)</w:t>
      </w:r>
    </w:p>
    <w:p>
      <w:pPr>
        <w:pStyle w:val="ListBullet"/>
      </w:pPr>
      <w:r>
        <w:t>J12 (∂Px/∂θ2) = -L2*sin(θ1 + θ2)</w:t>
      </w:r>
    </w:p>
    <w:p>
      <w:pPr>
        <w:pStyle w:val="ListBullet"/>
      </w:pPr>
      <w:r>
        <w:t>J21 (∂Py/∂θ1) = L1*cos(θ1) + L2*cos(θ1 + θ2)</w:t>
      </w:r>
    </w:p>
    <w:p>
      <w:pPr>
        <w:pStyle w:val="ListBullet"/>
      </w:pPr>
      <w:r>
        <w:t>J22 (∂Py/∂θ2) = L2*cos(θ1 + θ2)</w:t>
      </w:r>
    </w:p>
    <w:p>
      <w:pPr>
        <w:pStyle w:val="Heading2"/>
      </w:pPr>
      <w:r>
        <w:t>Step 3: Calculating the Determinant</w:t>
      </w:r>
    </w:p>
    <w:p>
      <w:r>
        <w:t>The determinant of a 2x2 matrix [A B; C D] is (A*D - B*C). Multiplying and canceling terms using trigonometric identities simplifies the determinant to:</w:t>
      </w:r>
    </w:p>
    <w:p>
      <w:r>
        <w:rPr>
          <w:b/>
        </w:rPr>
        <w:t>Det(J) = L1 * L2 * sin(θ2)</w:t>
      </w:r>
    </w:p>
    <w:p>
      <w:pPr>
        <w:pStyle w:val="Heading2"/>
      </w:pPr>
      <w:r>
        <w:t>Step 4: Finding the Singularities</w:t>
      </w:r>
    </w:p>
    <w:p>
      <w:r>
        <w:t xml:space="preserve">We set the determinant to 0: </w:t>
        <w:br/>
        <w:t>L1 * L2 * sin(θ2) = 0</w:t>
      </w:r>
    </w:p>
    <w:p>
      <w:r>
        <w:t>Since link lengths L1 and L2 cannot be zero, the only way this equation equals zero is if sin(θ2) = 0. Therefore, the singular angles are:</w:t>
      </w:r>
    </w:p>
    <w:p>
      <w:r>
        <w:rPr>
          <w:b/>
          <w:color w:val="C00000"/>
        </w:rPr>
        <w:t>θ2 = 0°   AND   θ2 = 180°</w:t>
      </w:r>
    </w:p>
    <w:p>
      <w:pPr>
        <w:pStyle w:val="Heading1"/>
      </w:pPr>
      <w:r>
        <w:t>4. Physical Interpretation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748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1: The two singular physical configurations of a 2-DoF arm.</w:t>
      </w:r>
    </w:p>
    <w:p>
      <w:pPr>
        <w:pStyle w:val="ListBullet"/>
      </w:pPr>
      <w:r>
        <w:t>1. Fully Stretched (θ2 = 0°): The arm is reaching as far as possible. The two links form a single rigid straight line. Joint 2 can no longer contribute to moving the end-effector inward/outward radially. The robot behaves as a 1-DoF arm with length (L1 + L2).</w:t>
      </w:r>
    </w:p>
    <w:p>
      <w:pPr>
        <w:pStyle w:val="ListBullet"/>
      </w:pPr>
      <w:r>
        <w:t>2. Folded Back (θ2 = 180°): Link 2 folds completely backward over Link 1. Again, the robot behaves as a 1-DoF arm, this time with an effective length of (L1 - L2).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