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Course Notes: Topic 6 - Sensors</w:t>
      </w:r>
    </w:p>
    <w:p>
      <w:pPr>
        <w:pStyle w:val="Heading1"/>
      </w:pPr>
      <w:r>
        <w:t>1. Introduction to Sensors</w:t>
      </w:r>
    </w:p>
    <w:p>
      <w:r>
        <w:t>A sensor is a transducer used to measure physical parameters or variables. Much like humans use multiple senses (eyes, ears, skin) to collect environmental data for the brain to process, robots use sensors to gather information so their control systems can make intelligent, autonomous decisions.</w:t>
      </w:r>
    </w:p>
    <w:p>
      <w:pPr>
        <w:pStyle w:val="ListBullet"/>
      </w:pPr>
      <w:r>
        <w:t>Calibration: To use a sensor as a measuring device, it must be calibrated. Calibration is the process of comparing the sensor's readings with known reference data to establish a reliable measurement scale.</w:t>
      </w:r>
    </w:p>
    <w:p>
      <w:pPr>
        <w:pStyle w:val="Heading1"/>
      </w:pPr>
      <w:r>
        <w:t>2. Classification of Sensors</w:t>
      </w:r>
    </w:p>
    <w:p>
      <w:r>
        <w:t>Sensors can be categorized based on their location/purpose and how they interact with objects.</w:t>
      </w:r>
    </w:p>
    <w:p>
      <w:pPr>
        <w:pStyle w:val="Heading2"/>
      </w:pPr>
      <w:r>
        <w:t>Internal vs. External Sensors:</w:t>
      </w:r>
    </w:p>
    <w:p>
      <w:pPr>
        <w:pStyle w:val="ListBullet"/>
      </w:pPr>
      <w:r>
        <w:t>Internal Sensors: Used to operate and monitor the robot's internal drive units (e.g., position, velocity, acceleration, and joint force/moment sensors). Similar to a human feeling muscle pain.</w:t>
      </w:r>
    </w:p>
    <w:p>
      <w:pPr>
        <w:pStyle w:val="ListBullet"/>
      </w:pPr>
      <w:r>
        <w:t>External Sensors: Used to collect information about the outside environment (e.g., proximity, acoustic, visual, and temperature sensors). Similar to human eyes and ears.</w:t>
      </w:r>
    </w:p>
    <w:p>
      <w:pPr>
        <w:pStyle w:val="Heading2"/>
      </w:pPr>
      <w:r>
        <w:t>Contact vs. Non-Contact Sensors:</w:t>
      </w:r>
    </w:p>
    <w:p>
      <w:pPr>
        <w:pStyle w:val="ListBullet"/>
      </w:pPr>
      <w:r>
        <w:t>Contact Sensors: Require physical contact with the object.</w:t>
      </w:r>
    </w:p>
    <w:p>
      <w:pPr>
        <w:pStyle w:val="ListBullet2"/>
      </w:pPr>
      <w:r>
        <w:t>Touch/Tactile (Binary) Sensors: Indicate only whether contact has been made (generates 1s and 0s). They do not measure force. Examples include micro-switches, limit switches, and float valves in water tanks.</w:t>
      </w:r>
    </w:p>
    <w:p>
      <w:pPr>
        <w:pStyle w:val="ListBullet2"/>
      </w:pPr>
      <w:r>
        <w:t>Force (Analog) Sensors: Measure the actual magnitude of force or torque applied, typically using strain gauges.</w:t>
      </w:r>
    </w:p>
    <w:p>
      <w:pPr>
        <w:pStyle w:val="ListBullet"/>
      </w:pPr>
      <w:r>
        <w:t>Non-Contact Sensors: Measure properties without physical contact (e.g., range, visual, acoustic, and proximity sensors).</w:t>
      </w:r>
    </w:p>
    <w:p>
      <w:pPr>
        <w:pStyle w:val="Heading1"/>
      </w:pPr>
      <w:r>
        <w:t>3. Sensor Characteristics &amp; Specifications</w:t>
      </w:r>
    </w:p>
    <w:p>
      <w:r>
        <w:t>When defining a sensor's specifications, several key characteristics must be established:</w:t>
      </w:r>
    </w:p>
    <w:p>
      <w:pPr>
        <w:pStyle w:val="ListBullet"/>
      </w:pPr>
      <w:r>
        <w:t>Range: The minimum and maximum values the sensor can measure.</w:t>
      </w:r>
    </w:p>
    <w:p>
      <w:pPr>
        <w:pStyle w:val="ListBullet"/>
      </w:pPr>
      <w:r>
        <w:t>Response: How quickly the sensor reacts to a change in the physical variable.</w:t>
      </w:r>
    </w:p>
    <w:p>
      <w:pPr>
        <w:pStyle w:val="ListBullet"/>
      </w:pPr>
      <w:r>
        <w:t>Accuracy: The maximum deviation between the measured value and the exact/true quantity.</w:t>
      </w:r>
    </w:p>
    <w:p>
      <w:pPr>
        <w:pStyle w:val="ListBullet"/>
      </w:pPr>
      <w:r>
        <w:t>Sensitivity: The ratio of the change in output to the change in input. If sensitivity is constant across the entire range, the sensor is considered 'Linear'.</w:t>
      </w:r>
    </w:p>
    <w:p>
      <w:pPr>
        <w:pStyle w:val="ListBullet"/>
      </w:pPr>
      <w:r>
        <w:t>Repeatability: The consistency of the readings when measuring the exact same quantity multiple times.</w:t>
      </w:r>
    </w:p>
    <w:p>
      <w:pPr>
        <w:pStyle w:val="ListBullet"/>
      </w:pPr>
      <w:r>
        <w:t>Resolution: The 'least count' or the smallest detectable change the sensor can register (e.g., the minimum angular displacement corresponding to a single electrical impulse).</w:t>
      </w:r>
    </w:p>
    <w:p>
      <w:pPr>
        <w:pStyle w:val="Heading1"/>
      </w:pPr>
      <w:r>
        <w:t>4. Common Position Sensors</w:t>
      </w:r>
    </w:p>
    <w:p>
      <w:pPr>
        <w:pStyle w:val="Heading2"/>
      </w:pPr>
      <w:r>
        <w:t>A. Potentiometers (Linear or Angular)</w:t>
      </w:r>
    </w:p>
    <w:p>
      <w:r>
        <w:t>Working Principle: Uses a simple voltage divider circuit. An input voltage (Vin) is applied across a wire of known total resistance (R). A wiper moves along the wire, tapping off an output voltage (Vout) across a partial resistance (r). Because (Vin / R) = (Vout / r), measuring Vout allows us to calculate the exact displacement.</w:t>
      </w:r>
    </w:p>
    <w:p>
      <w:r>
        <w:t>Drawback: The I²R heating effect of the electrical current increases the wire's temperature over time. This alters the wire's resistance, leading to erroneous and drifting measurements during prolonged use.</w:t>
      </w:r>
    </w:p>
    <w:p>
      <w:pPr>
        <w:pStyle w:val="Heading2"/>
      </w:pPr>
      <w:r>
        <w:t>B. Absolute Optical Encoders</w:t>
      </w:r>
    </w:p>
    <w:p>
      <w:r>
        <w:t>Working Principle: Used heavily as feedback devices in servo-controlled robots to measure joint angles. It consists of a rotating disc mounted to the motor shaft, marked with multiple concentric rings. Each ring features alternating 'Dark Zones' (blocks light, generating a 0) and 'Light Zones' (allows light to pass to a photo-detector, generating a 1).</w:t>
      </w:r>
    </w:p>
    <w:p>
      <w:r>
        <w:t>Binary Decoding: Each concentric ring represents a bit in a binary number. The outermost ring represents 2^0, the next represents 2^1, then 2^2, and so on. The combination of light and dark zones across all rings creates a unique binary code (e.g., 1111 = 15) for every specific angular position.</w:t>
      </w:r>
    </w:p>
    <w:p>
      <w:r>
        <w:t>Resolution: The resolution is determined by the number of rings (n). The total 360-degree rotation is divided into 2^n equal parts.</w:t>
      </w:r>
    </w:p>
    <w:p>
      <w:pPr>
        <w:pStyle w:val="ListBullet"/>
      </w:pPr>
      <w:r>
        <w:t>Example: With n=4 rings, there are 2^4 = 16 divisions.</w:t>
      </w:r>
    </w:p>
    <w:p>
      <w:pPr>
        <w:pStyle w:val="ListBullet"/>
      </w:pPr>
      <w:r>
        <w:t>Example: With n=10 rings, there are 2^10 = 1024 divisions. The resolution is 360° / 1024 = 0.35° per step.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