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  <w:jc w:val="center"/>
      </w:pPr>
      <w:r>
        <w:rPr>
          <w:rFonts w:ascii="Arial" w:hAnsi="Arial"/>
          <w:b/>
          <w:color w:val="1B365D"/>
          <w:sz w:val="26"/>
        </w:rPr>
        <w:t>JORNADAS CIENTÍFICAS UNIVERSITÁRIAS 2026</w:t>
        <w:br/>
      </w:r>
      <w:r>
        <w:rPr>
          <w:rFonts w:ascii="Arial" w:hAnsi="Arial"/>
          <w:b/>
          <w:color w:val="64748B"/>
          <w:sz w:val="22"/>
        </w:rPr>
        <w:t>FACULDADE DE CIÊNCIAS E TECNOLOGIA / ENGENHARIA INFORMÁTICA</w:t>
        <w:br/>
      </w:r>
    </w:p>
    <w:p>
      <w:pPr>
        <w:spacing w:before="600" w:after="600"/>
        <w:jc w:val="center"/>
      </w:pPr>
      <w:r>
        <w:rPr>
          <w:color w:val="0D9488"/>
        </w:rPr>
        <w:t>————————————————————————————</w:t>
      </w:r>
    </w:p>
    <w:p>
      <w:pPr>
        <w:spacing w:before="200" w:after="240"/>
        <w:jc w:val="center"/>
      </w:pPr>
      <w:r>
        <w:rPr>
          <w:rFonts w:ascii="Arial" w:hAnsi="Arial"/>
          <w:b/>
          <w:color w:val="1B365D"/>
          <w:sz w:val="56"/>
        </w:rPr>
        <w:t>StudentControl</w:t>
        <w:br/>
      </w:r>
      <w:r>
        <w:rPr>
          <w:rFonts w:ascii="Arial" w:hAnsi="Arial"/>
          <w:b/>
          <w:color w:val="0D9488"/>
          <w:sz w:val="28"/>
        </w:rPr>
        <w:t>Sistema Web de Controlo de Presenças e Faltas de Estudantes com Notificação Automática por SMS aos Encarregados de Educação</w:t>
        <w:br/>
      </w:r>
    </w:p>
    <w:p>
      <w:pPr>
        <w:spacing w:before="400" w:after="800"/>
        <w:jc w:val="center"/>
      </w:pPr>
      <w:r>
        <w:rPr>
          <w:b/>
          <w:color w:val="64748B"/>
          <w:sz w:val="20"/>
        </w:rPr>
        <w:t>LEMA DA CONFERÊNCIA:</w:t>
        <w:br/>
      </w:r>
      <w:r>
        <w:rPr>
          <w:b/>
          <w:i/>
          <w:color w:val="1E293B"/>
          <w:sz w:val="22"/>
        </w:rPr>
        <w:t>«INOVAÇÃO TECNOLÓGICA E INTEGRIDADE ACADÊMICA: O PAPEL DAS INSTITUIÇÕES DO ENSINO SUPERIOR NO DESENVOLVIMENTO DA CIÊNCIA»</w:t>
      </w:r>
    </w:p>
    <w:p>
      <w:pPr>
        <w:spacing w:before="1600"/>
        <w:jc w:val="center"/>
      </w:pPr>
      <w:r>
        <w:rPr>
          <w:rFonts w:ascii="Arial" w:hAnsi="Arial"/>
          <w:b/>
          <w:color w:val="64748B"/>
          <w:sz w:val="21"/>
        </w:rPr>
        <w:t>DOCUMENTAÇÃO TÉCNICA E DE ENGENHARIA DE SOFTWARE</w:t>
        <w:br/>
        <w:t>Versão de Produção 1.0</w:t>
        <w:br/>
        <w:t>Moçambique — 2026</w:t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Resumo Executivo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O presente documento apresenta a especificação técnica formal, análise de requisitos, modelação arquitetural e de dados do sistema StudentControl, concebido e desenvolvido no âmbito das Jornadas Científicas Universitárias sob o lema «Inovação Tecnológica e Integridade Académica: O Papel das Instituições do Ensino Superior no Desenvolvimento da Ciência».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O absentismo e o abandono escolar precoce, particularmente no ensino primário e secundário em países em desenvolvimento como Moçambique, representam entraves estruturais ao desenvolvimento humano e socioeconómico. Tradicionalmente, o registo de assiduidade é efetuado em cadernos de chamada manuais, vulneráveis a rasuras, extravio e sem comunicação atempada com os encarregados de educação, que muitas vezes tomam conhecimento das ausências apenas quando a reprovação por faltas (PPF) se torna irremediável.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O StudentControl resolve esta lacuna através de uma plataforma Web em nuvem (React 19 + Node.js + TiDB Serverless) acoplada a um motor de telecomunicações móveis (SMS Gateway híbrido via Infobip e gateway Android TextBee local). O sistema permite que o professor realize a chamada em menos de 60 segundos por aula; havendo registo de falta, a plataforma dispara imediatamente uma notificação por SMS para o telemóvel simples do encarregado de educação, sem exigir acesso à internet móvel ou smartphones por parte da família. Adicionalmente, o sistema automatiza o cálculo de faltas não justificadas e alerta atempadamente as situações de Punição por Faltas (PPF), salvaguardando a integridade pedagógica e aproximando a escola da comunidade.</w:t>
      </w:r>
    </w:p>
    <w:p>
      <w:pPr>
        <w:spacing w:before="0" w:after="120" w:line="276" w:lineRule="auto"/>
      </w:pPr>
      <w:r>
        <w:rPr>
          <w:rFonts w:ascii="Arial" w:hAnsi="Arial"/>
          <w:i/>
          <w:color w:val="1E293B"/>
          <w:sz w:val="21"/>
        </w:rPr>
        <w:t>Palavras-chave: Controlo de Assiduidade; Notificação por SMS; Integridade Académica; Inclusão Digital; Punição por Faltas (PPF); Engenharia de Software; TiDB Cloud; Moçambique.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D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B365D"/>
                <w:sz w:val="20"/>
              </w:rPr>
              <w:t xml:space="preserve">STATUS DE IMPLANTAÇÃO: </w:t>
            </w:r>
            <w:r>
              <w:rPr>
                <w:rFonts w:ascii="Arial" w:hAnsi="Arial"/>
                <w:color w:val="1E293B"/>
                <w:sz w:val="20"/>
              </w:rPr>
              <w:t>O sistema encontra-se 100% implementado, testado e em produção activa, acessível publicamente através do endereço: https://student-control-two.vercel.app e com API REST em: https://studentcontrol.onrender.com/api.</w:t>
            </w:r>
          </w:p>
        </w:tc>
      </w:tr>
    </w:tbl>
    <w:p>
      <w:pPr>
        <w:spacing w:after="80"/>
      </w:pP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1. Introdução e Enquadramento do Projecto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1.1 Contexto e Problemática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A assiduidade discente é um dos preditores mais consistentes do aproveitamento pedagógico, da retenção escolar e da consolidação das aprendizagens elementares. No contexto das escolas primárias moçambicanas, a monitoria presencial ainda depende maciçamente de livros de ponto físicos e mapas mensais manuais.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Este modelo tradicional acarreta graves constrangimentos: (1) morosidade no processamento das faltas; (2) falta de transparência e vulnerabilidade a adulterações; (3) ausência de comunicação imediata com as famílias, permitindo que crianças saiam de casa sem comparecer à sala de aula sem que os pais saibam; e (4) aplicação tardia dos regulamentos pedagógicos de Punição por Faltas (PPF), quando o aluno já não dispõe de tempo lectivo hábil para recuperação.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1.2 Alinhamento com o Lema das Jornadas Científicas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Articulação com a Ciência Universitária: </w:t>
      </w:r>
      <w:r>
        <w:rPr>
          <w:rFonts w:ascii="Arial" w:hAnsi="Arial"/>
          <w:i w:val="0"/>
          <w:color w:val="1E293B"/>
          <w:sz w:val="21"/>
        </w:rPr>
        <w:t>O desenvolvimento do StudentControl consubstancia rigorosamente os pilares do lema da conferência: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1. Inovação Tecnológica com Inclusão Real: Ao adoptar SMS institucional compatível com qualquer telemóvel analógico básico (feature phones 2G/3G nas redes Movitel, Vodacom e Tmcel), o software democratiza a tecnologia e supera a barreira da exclusão digital que inviabilizaria plataformas dependentes de WhatsApp ou dados móveis pagos.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2. Integridade Académica e Social: Elimina fraudes na escrituração de presenças, garante auditoria imutável com carimbo temporal e restringe privilégios — somente a Secretaria pode oficializar justificações mediante atestados idóneos, garantindo conformidade com os regulamentos de ensino.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3. Papel das Instituições de Ensino Superior: A universidade não se limita à produção teórica; coloca a investigação computacional e a engenharia de software ao serviço das escolas públicas e comunitárias envolventes.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1.3 Objectivos do Projecto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Objectivo Geral: </w:t>
      </w:r>
      <w:r>
        <w:rPr>
          <w:rFonts w:ascii="Arial" w:hAnsi="Arial"/>
          <w:i w:val="0"/>
          <w:color w:val="1E293B"/>
          <w:sz w:val="21"/>
        </w:rPr>
        <w:t>Desenvolver, implantar e validar um sistema web responsivo para gestão e controlo da assiduidade escolar, com motor de cálculo automatizado de faltas e disparo instantâneo de alertas por SMS aos encarregados de educação.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Objectivos Específicos: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Implementar autenticação segura baseada em JSON Web Tokens (JWT) e controlo de acesso baseado em papéis (RBAC - Secretaria, Professor, Encarregado).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Desenvolver módulo de chamada digital rápida com submissão em tempo real.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Integrar serviço de mensagens SMS com suporte bidirecional: gateway em nuvem (Infobip) e gateway celular Android local (TextBee).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Automatizar o cômputo de faltas não justificadas por disciplina e emissão de alertas precoces de Punição por Faltas (PPF).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Disponibilizar módulo exclusivo da secretaria para auditoria e deferimento de justificações com anexos comprobatórios.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Criar painéis de gestão analítica com métricas de assiduidade por turma, disciplina e turno.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2. Descrição Geral do Sistema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2.1 Visão Global da Solução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O StudentControl é arquitectado como uma Single Page Application (SPA) desacoplada de uma API RESTful de alta disponibilidade. A solução opera em ciclo fechado: desde o registo dos dados no início do trimestre até ao encerramento de cada aula e subsequente notificação telefónica.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2.2 Perfis de Utilizador e Matriz de Actores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Perfil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Responsabilidade no Sistema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Principais Privilégios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Secretaria Geral (Admin)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Gestão administrativa escolar, integridade dos cadastros e chancela legal.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Gerir turmas, professores, disciplinas, alunos e encarregados; Justificar faltas oficialmente; Disparar SMS em lote; Consultar relatórios de PPF.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Professor (Docente)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Condução das aulas lectivas e verificação presencial dos estudantes.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Consultar as suas turmas e disciplinas alocadas; Abrir e fechar a chamada em sala de aula; Marcar 'Presente' ou 'Falta'; Consultar histórico das suas aulas.</w:t>
            </w:r>
          </w:p>
        </w:tc>
      </w:tr>
      <w:tr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Encarregado de Educação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Acompanhamento parental do percurso escolar do educando.</w:t>
            </w:r>
          </w:p>
        </w:tc>
        <w:tc>
          <w:tcPr>
            <w:tcW w:type="dxa" w:w="312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Recepção automática de SMS com alerta de falta e PPF; Acesso ao portal web do encarregado para consultar histórico de assiduidade e presenças dos seus filhos.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2.3 Mecanismo de Alerta PPF (Punição por Faltas)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Cada disciplina possui um limite máximo configurável de faltas injustificadas toleradas (por defeito, 6 faltas semestrais ou 3 em disciplinas de carga reduzida como Matemática). Cada vez que uma chamada é submetida: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1. O sistema verifica as faltas activas não justificadas acumuladas pelo aluno na referida disciplina.</w:t>
        <w:br/>
        <w:t>2. Caso o total iguale ou supere o limite_ppf, o sistema cria automaticamente um registo de PPF com estado 'ABERTO'.</w:t>
        <w:br/>
        <w:t>3. O sistema gera uma notificação prioritária com texto urgente dirigida ao encarregado, solicitando comparência à escola.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3. Levantamento e Especificação de Requisitos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3.1 Requisitos Funcionais (RF)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Requisito Funcional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Descrição Detalhada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Ator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Prioridade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RF01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Autenticação e Autorização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Permitir o login seguro de utilizadores via e-mail e palavra-passe, gerando token JWT com expiração de 8 horas e controlo RBAC.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Todos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Gestão de Turmas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Permitir à secretaria cadastrar, editar, desativar e listar turmas (nome, ano lectivo, classe e turno: Manhã, Tarde ou Noite).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Secretaria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RF03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Gestão de Disciplinas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Permitir à secretaria configurar disciplinas escolares com parametrização individual do limite máximo de faltas para PPF.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Secretaria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Gestão de Docentes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Permitir o cadastro de professores, vinculando dados pessoais, credenciais de acesso, e-mail e contacto telefónico.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Secretaria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RF05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Gestão de Alunos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Permitir cadastrar alunos com código de matrícula único, nome completo, data de nascimento e alocação na turma.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Secretaria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RF06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Gestão de Encarregados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Permitir o registo de encarregados de educação e associação bidirecional (1:N) aos respectivos educandos.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Secretaria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RF07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Associação Académica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Associar docentes às respectivas disciplinas e turmas (tabela associativa professor_disciplina_turma).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Secretaria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RF08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Abertura de Aula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Permitir ao docente registar a sessão de aula com data, horário de início/término e conteúdo programático.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Professor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RF09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Realização de Chamada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Disponibilizar interface reactiva para o docente marcar presenças e faltas por aluno e submeter a chamada da aula.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Professor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RF10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Notificação Automática por SMS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Disparar imediatamente mensagem SMS padronizada ao encarregado quando o aluno registar falta confirmada na chamada.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RF11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Envio em Lote de SMS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Permitir à secretaria enviar comunicados urgentes ou gerais via SMS para múltiplos encarregados (turma inteira ou escola toda).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Secretaria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RF12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Justificação de Faltas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Permitir exclusivamente à secretaria converter falta injustificada em justificada, registando motivo e anexo comprobatório.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Secretaria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RF13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Processamento de PPF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Verificar em tempo real o limite de faltas e abrir processo de PPF automático quando o limite for ultrapassado.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Sistema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</w:t>
            </w:r>
          </w:p>
        </w:tc>
      </w:tr>
      <w:tr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RF14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Portal do Encarregado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Permitir ao encarregado visualizar os educandos vinculados, taxas de assiduidade, presenças e faltas do trimestre.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Encarregado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Média</w:t>
            </w:r>
          </w:p>
        </w:tc>
      </w:tr>
      <w:tr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RF15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Dashboards e Indicadores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Disponibilizar painéis analíticos com totalizadores de alunos, assiduidade global, turmas mais faltosas e histórico de avisos.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Secretaria / Prof.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Média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3.2 Requisitos Não Funcionais (RNF)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Código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Requisito Não Funcional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Especificação Técnica</w:t>
            </w:r>
          </w:p>
        </w:tc>
        <w:tc>
          <w:tcPr>
            <w:tcW w:type="dxa" w:w="234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Categoria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RNF01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Desempenho e Tempo de Resposta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 requisições à API REST devem responder em menos de 1,5 segundos em condições normais de rede.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Métrica de QoS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RNF02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Inclusão e Acessibilidade Telefónica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 recepção de alertas deve ser viável em telemóveis analógicos GSM (2G/3G) sem exigir smartphones nem tráfego de dados.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Usabilidade Social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RNF03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Segurança e Proteção Criptográfica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Palavras-passe armazenadas obrigatoriamente com salt e hash Bcrypt; comunicação web 100% sob protocolo HTTPS com TLS.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Segurança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RNF04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Integridade e Auditoria de Dados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Impossibilidade de alteração retroactiva de presenças por parte de professores após o encerramento oficial da chamada.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Integridade Académica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RNF05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Alta Disponibilidade em Nuvem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Arquitectura implantada em servidores globais (Vercel e Render) com base de dados distribuída e tolerante a falhas (TiDB).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Disponibilidade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RNF06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Compatibilidade Cross-Device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Interface do Frontend 100% responsiva, adaptável a computadores de secretária, tablets e ecrãs de telemóveis.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Portabilidade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RNF07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Resiliência no Serviço de Mensagens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Suporte a múltiplos modos de operação (Infobip Cloud, TextBee Android Gateway e Modo Simulação offline).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Tolerância a Falhas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RNF08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Conformidade com SQL Moderno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Consultas compatíveis com ONLY_FULL_GROUP_BY em conformidade com o padrão ANSI/ISO SQL moderno.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Manutenibilidade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RNF09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Isolamento e Desacoplamento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Arquitectura Frontend SPA desacoplada do Backend REST, permitindo evolução independente de serviços.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Arquitetura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RNF10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Privacidade de Dados de Menores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Anonimização e proteção de dados cadastrais de crianças, sem exposição de números de telefone em APIs públicas.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Conformidade Legal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4. Modelação do Sistema e Diagramas UML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4.1 Diagrama de Casos de Uso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O Diagrama de Casos de Uso sintetiza as interações entre os atores externos e os serviços disponibilizados na fronteira do sistema StudentControl. A Secretaria concentra a administração dos recursos escolares; o Professor actua operacionalmente no ambiente de sala de aula; o Encarregado recebe o feedback de assiduidade; e os Gateways de SMS processam os pacotes de comunicação celular.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37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us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37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b/>
          <w:i/>
          <w:color w:val="64748B"/>
          <w:sz w:val="19"/>
        </w:rPr>
        <w:t>Figura 1: Diagrama de Casos de Uso da Plataforma StudentControl (UML)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Descrição dos Relacionamentos Chave no Diagrama: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«include» entre 'Realizar Chamada' e 'Despachar Notificação SMS': O envio da mensagem não depende de acionamento manual do professor; é uma consequência obrigatória e automática da confirmação de falta.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«include» entre 'Realizar Chamada' e 'Calcular Faltas e Gerar Alerta PPF': Sempre que uma falta é registada, o motor de regras avalia se o limiar regulamentar foi atingido.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4.2 Diagrama de Actividades: Realização de Chamada e Envio de SMS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O diagrama a seguir descreve a lógica sequencial e as raias de responsabilidade (swimlanes) durante a execução de uma aula. O professor assinala a assiduidade, o backend valida as condições e despacha o SMS de forma transparente e imediata.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72718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ivity_attend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7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b/>
          <w:i/>
          <w:color w:val="64748B"/>
          <w:sz w:val="19"/>
        </w:rPr>
        <w:t>Figura 2: Diagrama de Actividades - Fluxo de Chamada e Notificação SMS Automática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4.3 Diagrama de Actividades: Processo de Justificação de Faltas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Para assegurar integridade académica estrita, os professores não possuem permissão para alterar faltas já chanceladas. O encarregado comparece à secretaria escolar com o documento justificativo (ex.: atestado médico ou declaração institucional). Somente a secretaria analisa e homologa a justificação no sistema.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6241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ctivity_just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241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b/>
          <w:i/>
          <w:color w:val="64748B"/>
          <w:sz w:val="19"/>
        </w:rPr>
        <w:t>Figura 3: Diagrama de Actividades - Justificação de Faltas e Integridade Académica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5. Arquitectura de Software e Infraestrutura Tecnológica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5.1 Arquitectura em Três Camadas Desacopladas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O StudentControl adota uma arquitectura multicamadas moderna, escalável e resiliente, distribuída em serviços de nuvem de alto desempenho com comunicação segura por TLS/SSL.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718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1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b/>
          <w:i/>
          <w:color w:val="64748B"/>
          <w:sz w:val="19"/>
        </w:rPr>
        <w:t>Figura 4: Diagrama da Arquitetura Geral do Sistema StudentControl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5.2 Descrição dos Componentes Tecnológicos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1. Camada de Apresentação (Frontend SPA): Desenvolvida em React 19 empacotado com Vite 7. Oferece carregamento instantâneo, roteamento declarativo e renderização optimizada de componentes com design responsivo. Hospedada na Vercel com distribuição global via Edge CDN e certificados SSL automáticos.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2. Camada de Negócio e Serviços (Backend REST API): Desenvolvida em Node.js com Express 5. Implementa middleware de autenticação JWT, validação rigorosa de entradas, tratamento global de erros e orquestrador de mensagens assíncronas. Hospedada na plataforma Render em contentor seguro.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3. Camada de Persistência (TiDB Cloud Serverless): Base de dados relacional distribuída compatível com protocolo MySQL 8.0. Fornece alta disponibilidade nativa, tolerância a desastres, cópias de segurança contínuas e encriptação em repouso e trânsito.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Inovação no Envio Celular: </w:t>
      </w:r>
      <w:r>
        <w:rPr>
          <w:rFonts w:ascii="Arial" w:hAnsi="Arial"/>
          <w:i w:val="0"/>
          <w:color w:val="1E293B"/>
          <w:sz w:val="21"/>
        </w:rPr>
        <w:t>4. Camada de Telecomunicações (Gateway Híbrido de SMS): O sistema suporta dois motores intercambiáveis por configuração (.env):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Opção A (Infobip Cloud API): Gateway empresarial internacional com entregas em redes globais via HTTP POST.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Opção B (TextBee Android Gateway): Solução de baixo custo e alta pertinência local moçambicana. Conecta um smartphone Android equipado com cartão SIM da Movitel ou Vodacom (com pacote diário de SMS contratado) directamente à API do StudentControl, transformando o telemóvel num gateway institucional local.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6. Modelação da Base de Dados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6.1 Diagrama Entidade-Relacionamento Lógico (DER)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A base de dados foi normalizada até à 3ª Forma Normal (3FN), garantindo integridade referencial, eliminação de redundâncias e alta velocidade em consultas analíticas de assiduidade.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419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Arial" w:hAnsi="Arial"/>
          <w:b/>
          <w:i/>
          <w:color w:val="64748B"/>
          <w:sz w:val="19"/>
        </w:rPr>
        <w:t>Figura 5: Diagrama Entidade-Relacionamento Lógico (DER) - 13 Tabelas</w:t>
      </w:r>
    </w:p>
    <w:p>
      <w:pPr>
        <w:keepNext/>
        <w:spacing w:before="280" w:after="120"/>
      </w:pPr>
      <w:r>
        <w:rPr>
          <w:rFonts w:ascii="Arial" w:hAnsi="Arial"/>
          <w:b/>
          <w:color w:val="0D9488"/>
          <w:sz w:val="26"/>
        </w:rPr>
        <w:t>6.2 Dicionário de Dados e Estrutura das Tabelas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Finalidade no Sistema</w:t>
            </w:r>
          </w:p>
        </w:tc>
        <w:tc>
          <w:tcPr>
            <w:tcW w:type="dxa" w:w="31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Campos Principais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usuarios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Armazena credenciais e perfis de acesso ao sistema.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nome, email, password_hash, perfil ('SECRETARIA', 'PROFESSOR', 'ENCARREGADO'), activo, criado_em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turmas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Registo das turmas lectivas da escola.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nome, ano_lectivo, classe, turno ('Manha', 'Tarde', 'Noite'), activo, criado_em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disciplinas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Registo curricular e limite de faltas.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nome, limite_ppf, activo, criado_em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professores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Dados cadastrais e profissionais dos docentes.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usuario_id (FK), nome, email, telefone, activo, criado_em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encarregados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Contactos dos pais e responsáveis pelos alunos.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usuario_id (FK), nome, telefone, email, parentesco, activo, criado_em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alunos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Ficha escolar do estudante e turma activa.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nome, numero_aluno, data_nascimento, turma_id (FK), activo, criado_em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aluno_encarregado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Associação cardinal N:M entre estudantes e encarregados.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aluno_id (PK, FK), encarregado_id (PK, FK)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prof_disc_turma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Alocação do professor às disciplinas das suas turmas.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professor_id (FK), disciplina_id (FK), turma_id (FK), activo, criado_em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aulas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Sessões de aula diárias agendadas ou realizadas.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professor_id (FK), disciplina_id (FK), turma_id (FK), data_aula, hora_inicio, hora_fim, estado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presencas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Registo individual da chamada por aluno.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aula_id (FK), aluno_id (FK), estado ('PRESENTE', 'FALTA'), justificada, marcada_por (FK)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justificacoes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Auditoria de anulação de faltas com comprovativos.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presenca_id (FK), justificado_por (FK), motivo, documento_anexo, observacao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notificacoes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Histórico de auditoria de SMS disparados.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encarregado_id (FK), tipo ('FALTA', 'PPF'), destinatario, mensagem, estado ('PENDENTE', 'ENVIADO', 'FALHOU')</w:t>
            </w:r>
          </w:p>
        </w:tc>
      </w:tr>
      <w:tr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ppf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Processos disciplinares de Punição por Faltas.</w:t>
            </w:r>
          </w:p>
        </w:tc>
        <w:tc>
          <w:tcPr>
            <w:tcW w:type="dxa" w:w="312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id, aluno_id (FK), disciplina_id (FK), faltas_nao_justificadas, estado ('ABERTO', 'NOTIFICADO', 'RESOLVIDO')</w:t>
            </w:r>
          </w:p>
        </w:tc>
      </w:tr>
    </w:tbl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7. Especificação das Notificações SMS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Para assegurar clareza, sobriedade institucional e cumprimento do limite padrão de 160 caracteres por SMS, o StudentControl emprega modelos dinâmicos com interpolação de variáveis contextuais: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1. Notificação de Falta Escolar (FALTA): </w:t>
      </w:r>
      <w:r>
        <w:rPr>
          <w:rFonts w:ascii="Arial" w:hAnsi="Arial"/>
          <w:i w:val="0"/>
          <w:color w:val="1E293B"/>
          <w:sz w:val="21"/>
        </w:rPr>
        <w:t>Estimado(a) Sr(a). {encarregado}, informamos que o(a) estudante {aluno} registou FALTA na aula de {disciplina} (Turma {turma}) no dia {data}. StudentControl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2. Alerta de Limite Regulamentar (PPF): </w:t>
      </w:r>
      <w:r>
        <w:rPr>
          <w:rFonts w:ascii="Arial" w:hAnsi="Arial"/>
          <w:i w:val="0"/>
          <w:color w:val="1E293B"/>
          <w:sz w:val="21"/>
        </w:rPr>
        <w:t>URGENTE: Estimado(a) Sr(a). {encarregado}, o(a) estudante {aluno} atingiu o limite de {faltas} faltas não justificadas na disciplina de {disciplina} (PPF). Compareça à secretaria da escola. StudentControl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3. Comunicado em Lote (Broadcast Geral): </w:t>
      </w:r>
      <w:r>
        <w:rPr>
          <w:rFonts w:ascii="Arial" w:hAnsi="Arial"/>
          <w:i w:val="0"/>
          <w:color w:val="1E293B"/>
          <w:sz w:val="21"/>
        </w:rPr>
        <w:t>Estimado(a) Sr(a). {encarregado}, {mensagem}. StudentControl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8. Implantação Contínua e Operação em Nuvem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O ciclo de engenharia do StudentControl implementa um pipeline de Integração e Entrega Contínua (CI/CD) vinculado ao repositório GitHub (https://github.com/pCom33/StudentControl):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Cada actualização no ramo 'main' dispara automaticamente a compilação do Vite na Vercel.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O contentor do Render efectua pull automático, instala dependências e executa o servidor Node.js.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• O ficheiro de configuração frontend/.env.production garante que o website consulte em tempo real a API de produção na nuvem.</w:t>
      </w:r>
    </w:p>
    <w:p>
      <w:pPr>
        <w:keepNext/>
        <w:spacing w:before="360" w:after="160"/>
      </w:pPr>
      <w:r>
        <w:rPr>
          <w:rFonts w:ascii="Arial" w:hAnsi="Arial"/>
          <w:b/>
          <w:color w:val="1B365D"/>
          <w:sz w:val="32"/>
        </w:rPr>
        <w:t>9. Considerações Finais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O desenvolvimento do StudentControl comprova que a investigação científica universitária tem a capacidade concreta de resolver problemas sociais endémicos da educação básica através da inovação de software.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1E293B"/>
          <w:sz w:val="21"/>
        </w:rPr>
        <w:t>Ao aliar a integridade académica (auditoria rigorosa, rastreabilidade e cumprimento automático das normas de faltas) à inclusão tecnológica (notificações por SMS acessíveis a qualquer família sem requerer internet), o projecto estabelece uma ponte sólida entre a escola, a universidade e a sociedade.</w:t>
      </w:r>
    </w:p>
    <w:p>
      <w:pPr>
        <w:spacing w:before="0" w:after="120" w:line="276" w:lineRule="auto"/>
      </w:pPr>
      <w:r>
        <w:rPr>
          <w:rFonts w:ascii="Arial" w:hAnsi="Arial"/>
          <w:b/>
          <w:color w:val="1E293B"/>
          <w:sz w:val="21"/>
        </w:rPr>
        <w:t xml:space="preserve">Trabalhos Futuros: </w:t>
      </w:r>
      <w:r>
        <w:rPr>
          <w:rFonts w:ascii="Arial" w:hAnsi="Arial"/>
          <w:i w:val="0"/>
          <w:color w:val="1E293B"/>
          <w:sz w:val="21"/>
        </w:rPr>
        <w:t>Como linhas de desenvolvimento futuro para a versão StudentControl 2.0, perspectivam-se: (1) Módulo Progressive Web App (PWA) para funcionamento offline de chamada em escolas sem conectividade fixa; (2) Leitor biométrico de baixo custo acoplado para escolas de grande dimensão; e (3) Módulo de Inteligência Artificial para análise preditiva e identificação precoce de perfis de risco de evasão escolar.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