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5E" w:rsidRDefault="0061725E">
      <w:pPr>
        <w:spacing w:before="240"/>
        <w:ind w:firstLineChars="200" w:firstLine="560"/>
        <w:jc w:val="right"/>
        <w:rPr>
          <w:rFonts w:ascii="楷体_GB2312" w:eastAsia="楷体_GB2312"/>
          <w:sz w:val="28"/>
        </w:rPr>
      </w:pPr>
    </w:p>
    <w:p w:rsidR="0061725E" w:rsidRPr="00A2070A" w:rsidRDefault="0061725E" w:rsidP="00BC37CC">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BE7D53">
      <w:pPr>
        <w:spacing w:before="240"/>
        <w:jc w:val="center"/>
        <w:rPr>
          <w:rFonts w:ascii="黑体" w:eastAsia="黑体"/>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7A3A48">
      <w:pPr>
        <w:spacing w:line="560" w:lineRule="exact"/>
        <w:ind w:leftChars="60" w:left="1505" w:hangingChars="452" w:hanging="1361"/>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7D2B5A">
        <w:rPr>
          <w:rFonts w:ascii="楷体_GB2312" w:eastAsia="楷体_GB2312" w:hint="eastAsia"/>
          <w:sz w:val="30"/>
        </w:rPr>
        <w:t>IAAS平台中虚拟机节能整合策略及其仿真环境研究</w:t>
      </w:r>
    </w:p>
    <w:p w:rsidR="0061725E" w:rsidRDefault="0061725E" w:rsidP="007A3A48">
      <w:pPr>
        <w:spacing w:line="560" w:lineRule="exact"/>
        <w:ind w:leftChars="60" w:left="1505" w:hangingChars="452" w:hanging="1361"/>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9A682A">
        <w:rPr>
          <w:rFonts w:ascii="楷体_GB2312" w:eastAsia="楷体_GB2312" w:hint="eastAsia"/>
          <w:sz w:val="30"/>
        </w:rPr>
        <w:t>计算机</w:t>
      </w:r>
      <w:r w:rsidR="00656D29">
        <w:rPr>
          <w:rFonts w:ascii="楷体_GB2312" w:eastAsia="楷体_GB2312" w:hint="eastAsia"/>
          <w:sz w:val="30"/>
        </w:rPr>
        <w:t>软件与理论</w:t>
      </w:r>
    </w:p>
    <w:p w:rsidR="0061725E" w:rsidRDefault="0061725E" w:rsidP="007A3A48">
      <w:pPr>
        <w:spacing w:line="560" w:lineRule="exact"/>
        <w:ind w:leftChars="60" w:left="1505" w:hangingChars="452" w:hanging="1361"/>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0555B0">
        <w:rPr>
          <w:rFonts w:ascii="楷体_GB2312" w:eastAsia="楷体_GB2312" w:hint="eastAsia"/>
          <w:sz w:val="30"/>
        </w:rPr>
        <w:t>云计算</w:t>
      </w:r>
    </w:p>
    <w:p w:rsidR="0061725E" w:rsidRDefault="0061725E" w:rsidP="007A3A48">
      <w:pPr>
        <w:spacing w:line="560" w:lineRule="exact"/>
        <w:ind w:leftChars="60" w:left="1505" w:hangingChars="452" w:hanging="1361"/>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183E7B">
        <w:rPr>
          <w:rFonts w:ascii="楷体_GB2312" w:eastAsia="楷体_GB2312" w:hint="eastAsia"/>
          <w:sz w:val="30"/>
        </w:rPr>
        <w:t>王</w:t>
      </w:r>
      <w:r w:rsidR="008F48AE">
        <w:rPr>
          <w:rFonts w:ascii="楷体_GB2312" w:eastAsia="楷体_GB2312" w:hint="eastAsia"/>
          <w:sz w:val="30"/>
        </w:rPr>
        <w:t xml:space="preserve">    </w:t>
      </w:r>
      <w:r w:rsidR="00183E7B">
        <w:rPr>
          <w:rFonts w:ascii="楷体_GB2312" w:eastAsia="楷体_GB2312" w:hint="eastAsia"/>
          <w:sz w:val="30"/>
        </w:rPr>
        <w:t>龙</w:t>
      </w:r>
    </w:p>
    <w:p w:rsidR="0061725E" w:rsidRDefault="00B81AD6" w:rsidP="007A3A48">
      <w:pPr>
        <w:spacing w:line="560" w:lineRule="exact"/>
        <w:ind w:leftChars="60" w:left="1505" w:hangingChars="452" w:hanging="1361"/>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C10E83">
        <w:rPr>
          <w:rFonts w:ascii="楷体_GB2312" w:eastAsia="楷体_GB2312" w:hint="eastAsia"/>
          <w:sz w:val="30"/>
        </w:rPr>
        <w:t>SY</w:t>
      </w:r>
      <w:r w:rsidR="003C6B21">
        <w:rPr>
          <w:rFonts w:ascii="楷体_GB2312" w:eastAsia="楷体_GB2312" w:hint="eastAsia"/>
          <w:sz w:val="30"/>
        </w:rPr>
        <w:t>11</w:t>
      </w:r>
      <w:r w:rsidR="005C3124">
        <w:rPr>
          <w:rFonts w:ascii="楷体_GB2312" w:eastAsia="楷体_GB2312" w:hint="eastAsia"/>
          <w:sz w:val="30"/>
        </w:rPr>
        <w:t>0</w:t>
      </w:r>
      <w:r w:rsidR="00C10E83">
        <w:rPr>
          <w:rFonts w:ascii="楷体_GB2312" w:eastAsia="楷体_GB2312" w:hint="eastAsia"/>
          <w:sz w:val="30"/>
        </w:rPr>
        <w:t>6517</w:t>
      </w:r>
    </w:p>
    <w:p w:rsidR="0061725E" w:rsidRDefault="0061725E" w:rsidP="007A3A48">
      <w:pPr>
        <w:spacing w:line="560" w:lineRule="exact"/>
        <w:ind w:leftChars="60" w:left="1505" w:hangingChars="452" w:hanging="1361"/>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851A93">
        <w:rPr>
          <w:rFonts w:ascii="楷体_GB2312" w:eastAsia="楷体_GB2312" w:hint="eastAsia"/>
          <w:sz w:val="30"/>
        </w:rPr>
        <w:t>兰</w:t>
      </w:r>
      <w:r w:rsidR="00BF7FD0">
        <w:rPr>
          <w:rFonts w:ascii="楷体_GB2312" w:eastAsia="楷体_GB2312" w:hint="eastAsia"/>
          <w:sz w:val="30"/>
        </w:rPr>
        <w:t xml:space="preserve"> </w:t>
      </w:r>
      <w:r w:rsidR="00851A93">
        <w:rPr>
          <w:rFonts w:ascii="楷体_GB2312" w:eastAsia="楷体_GB2312" w:hint="eastAsia"/>
          <w:sz w:val="30"/>
        </w:rPr>
        <w:t>雨</w:t>
      </w:r>
      <w:r w:rsidR="00BF7FD0">
        <w:rPr>
          <w:rFonts w:ascii="楷体_GB2312" w:eastAsia="楷体_GB2312" w:hint="eastAsia"/>
          <w:sz w:val="30"/>
        </w:rPr>
        <w:t xml:space="preserve"> </w:t>
      </w:r>
      <w:r w:rsidR="00851A93">
        <w:rPr>
          <w:rFonts w:ascii="楷体_GB2312" w:eastAsia="楷体_GB2312" w:hint="eastAsia"/>
          <w:sz w:val="30"/>
        </w:rPr>
        <w:t>晴</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BC37CC">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7C76AE">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2013</w:t>
      </w:r>
      <w:r w:rsidR="0061725E">
        <w:rPr>
          <w:rFonts w:ascii="黑体" w:eastAsia="黑体" w:hint="eastAsia"/>
          <w:sz w:val="30"/>
        </w:rPr>
        <w:t>年</w:t>
      </w:r>
      <w:r w:rsidR="002F3E96">
        <w:rPr>
          <w:rFonts w:ascii="黑体" w:eastAsia="黑体" w:hint="eastAsia"/>
          <w:sz w:val="30"/>
        </w:rPr>
        <w:t xml:space="preserve"> </w:t>
      </w:r>
      <w:r>
        <w:rPr>
          <w:rFonts w:ascii="黑体" w:eastAsia="黑体" w:hint="eastAsia"/>
          <w:sz w:val="30"/>
        </w:rPr>
        <w:t>08</w:t>
      </w:r>
      <w:r w:rsidR="0061725E">
        <w:rPr>
          <w:rFonts w:ascii="黑体" w:eastAsia="黑体" w:hint="eastAsia"/>
          <w:sz w:val="30"/>
        </w:rPr>
        <w:t>月</w:t>
      </w:r>
      <w:r w:rsidR="002F3E96">
        <w:rPr>
          <w:rFonts w:ascii="黑体" w:eastAsia="黑体" w:hint="eastAsia"/>
          <w:sz w:val="30"/>
        </w:rPr>
        <w:t xml:space="preserve"> </w:t>
      </w:r>
      <w:r>
        <w:rPr>
          <w:rFonts w:ascii="黑体" w:eastAsia="黑体" w:hint="eastAsia"/>
          <w:sz w:val="30"/>
        </w:rPr>
        <w:t>29</w:t>
      </w:r>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F013DA" w:rsidRDefault="00524851">
      <w:pPr>
        <w:pStyle w:val="10"/>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F013DA">
        <w:rPr>
          <w:noProof/>
        </w:rPr>
        <w:t>1</w:t>
      </w:r>
      <w:r w:rsidR="00F013DA">
        <w:rPr>
          <w:rFonts w:asciiTheme="minorHAnsi" w:eastAsiaTheme="minorEastAsia" w:hAnsiTheme="minorHAnsi" w:cstheme="minorBidi"/>
          <w:b w:val="0"/>
          <w:bCs w:val="0"/>
          <w:caps w:val="0"/>
          <w:noProof/>
          <w:sz w:val="21"/>
          <w:szCs w:val="22"/>
        </w:rPr>
        <w:tab/>
      </w:r>
      <w:r w:rsidR="00F013DA">
        <w:rPr>
          <w:rFonts w:hint="eastAsia"/>
          <w:noProof/>
        </w:rPr>
        <w:t>论文工作计划</w:t>
      </w:r>
      <w:r w:rsidR="00F013DA">
        <w:rPr>
          <w:noProof/>
        </w:rPr>
        <w:tab/>
      </w:r>
      <w:r w:rsidR="00F013DA">
        <w:rPr>
          <w:noProof/>
        </w:rPr>
        <w:fldChar w:fldCharType="begin"/>
      </w:r>
      <w:r w:rsidR="00F013DA">
        <w:rPr>
          <w:noProof/>
        </w:rPr>
        <w:instrText xml:space="preserve"> PAGEREF _Toc365480944 \h </w:instrText>
      </w:r>
      <w:r w:rsidR="00F013DA">
        <w:rPr>
          <w:noProof/>
        </w:rPr>
      </w:r>
      <w:r w:rsidR="00F013DA">
        <w:rPr>
          <w:noProof/>
        </w:rPr>
        <w:fldChar w:fldCharType="separate"/>
      </w:r>
      <w:r w:rsidR="007E6B22">
        <w:rPr>
          <w:noProof/>
        </w:rPr>
        <w:t>3</w:t>
      </w:r>
      <w:r w:rsidR="00F013DA">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1.1</w:t>
      </w:r>
      <w:r>
        <w:rPr>
          <w:rFonts w:hint="eastAsia"/>
          <w:noProof/>
        </w:rPr>
        <w:t xml:space="preserve"> </w:t>
      </w:r>
      <w:r>
        <w:rPr>
          <w:rFonts w:hint="eastAsia"/>
          <w:noProof/>
        </w:rPr>
        <w:t>选题背景</w:t>
      </w:r>
      <w:r>
        <w:rPr>
          <w:noProof/>
        </w:rPr>
        <w:tab/>
      </w:r>
      <w:r>
        <w:rPr>
          <w:noProof/>
        </w:rPr>
        <w:fldChar w:fldCharType="begin"/>
      </w:r>
      <w:r>
        <w:rPr>
          <w:noProof/>
        </w:rPr>
        <w:instrText xml:space="preserve"> PAGEREF _Toc365480945 \h </w:instrText>
      </w:r>
      <w:r>
        <w:rPr>
          <w:noProof/>
        </w:rPr>
      </w:r>
      <w:r>
        <w:rPr>
          <w:noProof/>
        </w:rPr>
        <w:fldChar w:fldCharType="separate"/>
      </w:r>
      <w:r w:rsidR="007E6B22">
        <w:rPr>
          <w:noProof/>
        </w:rPr>
        <w:t>3</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1.2</w:t>
      </w:r>
      <w:r>
        <w:rPr>
          <w:rFonts w:hint="eastAsia"/>
          <w:noProof/>
        </w:rPr>
        <w:t xml:space="preserve"> </w:t>
      </w:r>
      <w:r>
        <w:rPr>
          <w:rFonts w:hint="eastAsia"/>
          <w:noProof/>
        </w:rPr>
        <w:t>论文研究目标</w:t>
      </w:r>
      <w:r>
        <w:rPr>
          <w:noProof/>
        </w:rPr>
        <w:tab/>
      </w:r>
      <w:r>
        <w:rPr>
          <w:noProof/>
        </w:rPr>
        <w:fldChar w:fldCharType="begin"/>
      </w:r>
      <w:r>
        <w:rPr>
          <w:noProof/>
        </w:rPr>
        <w:instrText xml:space="preserve"> PAGEREF _Toc365480946 \h </w:instrText>
      </w:r>
      <w:r>
        <w:rPr>
          <w:noProof/>
        </w:rPr>
      </w:r>
      <w:r>
        <w:rPr>
          <w:noProof/>
        </w:rPr>
        <w:fldChar w:fldCharType="separate"/>
      </w:r>
      <w:r w:rsidR="007E6B22">
        <w:rPr>
          <w:noProof/>
        </w:rPr>
        <w:t>3</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1.3</w:t>
      </w:r>
      <w:r>
        <w:rPr>
          <w:rFonts w:hint="eastAsia"/>
          <w:noProof/>
        </w:rPr>
        <w:t xml:space="preserve"> </w:t>
      </w:r>
      <w:r>
        <w:rPr>
          <w:rFonts w:hint="eastAsia"/>
          <w:noProof/>
        </w:rPr>
        <w:t>论文主要研究内容</w:t>
      </w:r>
      <w:r>
        <w:rPr>
          <w:noProof/>
        </w:rPr>
        <w:tab/>
      </w:r>
      <w:r>
        <w:rPr>
          <w:noProof/>
        </w:rPr>
        <w:fldChar w:fldCharType="begin"/>
      </w:r>
      <w:r>
        <w:rPr>
          <w:noProof/>
        </w:rPr>
        <w:instrText xml:space="preserve"> PAGEREF _Toc365480947 \h </w:instrText>
      </w:r>
      <w:r>
        <w:rPr>
          <w:noProof/>
        </w:rPr>
      </w:r>
      <w:r>
        <w:rPr>
          <w:noProof/>
        </w:rPr>
        <w:fldChar w:fldCharType="separate"/>
      </w:r>
      <w:r w:rsidR="007E6B22">
        <w:rPr>
          <w:noProof/>
        </w:rPr>
        <w:t>4</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1.4</w:t>
      </w:r>
      <w:r>
        <w:rPr>
          <w:rFonts w:hint="eastAsia"/>
          <w:noProof/>
        </w:rPr>
        <w:t xml:space="preserve"> </w:t>
      </w:r>
      <w:r>
        <w:rPr>
          <w:rFonts w:hint="eastAsia"/>
          <w:noProof/>
        </w:rPr>
        <w:t>论文预期成果形式</w:t>
      </w:r>
      <w:r>
        <w:rPr>
          <w:noProof/>
        </w:rPr>
        <w:tab/>
      </w:r>
      <w:r>
        <w:rPr>
          <w:noProof/>
        </w:rPr>
        <w:fldChar w:fldCharType="begin"/>
      </w:r>
      <w:r>
        <w:rPr>
          <w:noProof/>
        </w:rPr>
        <w:instrText xml:space="preserve"> PAGEREF _Toc365480948 \h </w:instrText>
      </w:r>
      <w:r>
        <w:rPr>
          <w:noProof/>
        </w:rPr>
      </w:r>
      <w:r>
        <w:rPr>
          <w:noProof/>
        </w:rPr>
        <w:fldChar w:fldCharType="separate"/>
      </w:r>
      <w:r w:rsidR="007E6B22">
        <w:rPr>
          <w:noProof/>
        </w:rPr>
        <w:t>4</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1.5</w:t>
      </w:r>
      <w:r>
        <w:rPr>
          <w:rFonts w:hint="eastAsia"/>
          <w:noProof/>
        </w:rPr>
        <w:t xml:space="preserve"> </w:t>
      </w:r>
      <w:r>
        <w:rPr>
          <w:rFonts w:hint="eastAsia"/>
          <w:noProof/>
        </w:rPr>
        <w:t>论文研究进度</w:t>
      </w:r>
      <w:r>
        <w:rPr>
          <w:noProof/>
        </w:rPr>
        <w:tab/>
      </w:r>
      <w:r>
        <w:rPr>
          <w:noProof/>
        </w:rPr>
        <w:fldChar w:fldCharType="begin"/>
      </w:r>
      <w:r>
        <w:rPr>
          <w:noProof/>
        </w:rPr>
        <w:instrText xml:space="preserve"> PAGEREF _Toc365480949 \h </w:instrText>
      </w:r>
      <w:r>
        <w:rPr>
          <w:noProof/>
        </w:rPr>
      </w:r>
      <w:r>
        <w:rPr>
          <w:noProof/>
        </w:rPr>
        <w:fldChar w:fldCharType="separate"/>
      </w:r>
      <w:r w:rsidR="007E6B22">
        <w:rPr>
          <w:noProof/>
        </w:rPr>
        <w:t>5</w:t>
      </w:r>
      <w:r>
        <w:rPr>
          <w:noProof/>
        </w:rPr>
        <w:fldChar w:fldCharType="end"/>
      </w:r>
    </w:p>
    <w:p w:rsidR="00F013DA" w:rsidRDefault="00F013DA">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rFonts w:hint="eastAsia"/>
          <w:noProof/>
        </w:rPr>
        <w:t>已经完成的工作</w:t>
      </w:r>
      <w:r>
        <w:rPr>
          <w:noProof/>
        </w:rPr>
        <w:tab/>
      </w:r>
      <w:r>
        <w:rPr>
          <w:noProof/>
        </w:rPr>
        <w:fldChar w:fldCharType="begin"/>
      </w:r>
      <w:r>
        <w:rPr>
          <w:noProof/>
        </w:rPr>
        <w:instrText xml:space="preserve"> PAGEREF _Toc365480950 \h </w:instrText>
      </w:r>
      <w:r>
        <w:rPr>
          <w:noProof/>
        </w:rPr>
      </w:r>
      <w:r>
        <w:rPr>
          <w:noProof/>
        </w:rPr>
        <w:fldChar w:fldCharType="separate"/>
      </w:r>
      <w:r w:rsidR="007E6B22">
        <w:rPr>
          <w:noProof/>
        </w:rPr>
        <w:t>6</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2.1</w:t>
      </w:r>
      <w:r>
        <w:rPr>
          <w:rFonts w:hint="eastAsia"/>
          <w:noProof/>
        </w:rPr>
        <w:t xml:space="preserve"> </w:t>
      </w:r>
      <w:r>
        <w:rPr>
          <w:rFonts w:hint="eastAsia"/>
          <w:noProof/>
        </w:rPr>
        <w:t>节能整合策略的整体架构</w:t>
      </w:r>
      <w:r>
        <w:rPr>
          <w:noProof/>
        </w:rPr>
        <w:tab/>
      </w:r>
      <w:r>
        <w:rPr>
          <w:noProof/>
        </w:rPr>
        <w:fldChar w:fldCharType="begin"/>
      </w:r>
      <w:r>
        <w:rPr>
          <w:noProof/>
        </w:rPr>
        <w:instrText xml:space="preserve"> PAGEREF _Toc365480951 \h </w:instrText>
      </w:r>
      <w:r>
        <w:rPr>
          <w:noProof/>
        </w:rPr>
      </w:r>
      <w:r>
        <w:rPr>
          <w:noProof/>
        </w:rPr>
        <w:fldChar w:fldCharType="separate"/>
      </w:r>
      <w:r w:rsidR="007E6B22">
        <w:rPr>
          <w:noProof/>
        </w:rPr>
        <w:t>7</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2.2</w:t>
      </w:r>
      <w:r>
        <w:rPr>
          <w:rFonts w:hint="eastAsia"/>
          <w:noProof/>
        </w:rPr>
        <w:t xml:space="preserve"> </w:t>
      </w:r>
      <w:r>
        <w:rPr>
          <w:rFonts w:hint="eastAsia"/>
          <w:noProof/>
        </w:rPr>
        <w:t>虚拟机部署策略</w:t>
      </w:r>
      <w:r>
        <w:rPr>
          <w:noProof/>
        </w:rPr>
        <w:tab/>
      </w:r>
      <w:r>
        <w:rPr>
          <w:noProof/>
        </w:rPr>
        <w:fldChar w:fldCharType="begin"/>
      </w:r>
      <w:r>
        <w:rPr>
          <w:noProof/>
        </w:rPr>
        <w:instrText xml:space="preserve"> PAGEREF _Toc365480952 \h </w:instrText>
      </w:r>
      <w:r>
        <w:rPr>
          <w:noProof/>
        </w:rPr>
      </w:r>
      <w:r>
        <w:rPr>
          <w:noProof/>
        </w:rPr>
        <w:fldChar w:fldCharType="separate"/>
      </w:r>
      <w:r w:rsidR="007E6B22">
        <w:rPr>
          <w:noProof/>
        </w:rPr>
        <w:t>8</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2.3</w:t>
      </w:r>
      <w:r>
        <w:rPr>
          <w:rFonts w:hint="eastAsia"/>
          <w:noProof/>
        </w:rPr>
        <w:t xml:space="preserve"> </w:t>
      </w:r>
      <w:r>
        <w:rPr>
          <w:rFonts w:hint="eastAsia"/>
          <w:noProof/>
        </w:rPr>
        <w:t>虚拟机节能整合策略</w:t>
      </w:r>
      <w:r>
        <w:rPr>
          <w:noProof/>
        </w:rPr>
        <w:tab/>
      </w:r>
      <w:r>
        <w:rPr>
          <w:noProof/>
        </w:rPr>
        <w:fldChar w:fldCharType="begin"/>
      </w:r>
      <w:r>
        <w:rPr>
          <w:noProof/>
        </w:rPr>
        <w:instrText xml:space="preserve"> PAGEREF _Toc365480953 \h </w:instrText>
      </w:r>
      <w:r>
        <w:rPr>
          <w:noProof/>
        </w:rPr>
      </w:r>
      <w:r>
        <w:rPr>
          <w:noProof/>
        </w:rPr>
        <w:fldChar w:fldCharType="separate"/>
      </w:r>
      <w:r w:rsidR="007E6B22">
        <w:rPr>
          <w:noProof/>
        </w:rPr>
        <w:t>9</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2.3.1</w:t>
      </w:r>
      <w:r>
        <w:rPr>
          <w:rFonts w:asciiTheme="minorHAnsi" w:eastAsiaTheme="minorEastAsia" w:hAnsiTheme="minorHAnsi" w:cstheme="minorBidi"/>
          <w:i w:val="0"/>
          <w:iCs w:val="0"/>
          <w:noProof/>
          <w:sz w:val="21"/>
          <w:szCs w:val="22"/>
        </w:rPr>
        <w:tab/>
      </w:r>
      <w:r>
        <w:rPr>
          <w:rFonts w:hint="eastAsia"/>
          <w:noProof/>
        </w:rPr>
        <w:t>策略框架</w:t>
      </w:r>
      <w:r>
        <w:rPr>
          <w:noProof/>
        </w:rPr>
        <w:tab/>
      </w:r>
      <w:r>
        <w:rPr>
          <w:noProof/>
        </w:rPr>
        <w:fldChar w:fldCharType="begin"/>
      </w:r>
      <w:r>
        <w:rPr>
          <w:noProof/>
        </w:rPr>
        <w:instrText xml:space="preserve"> PAGEREF _Toc365480954 \h </w:instrText>
      </w:r>
      <w:r>
        <w:rPr>
          <w:noProof/>
        </w:rPr>
      </w:r>
      <w:r>
        <w:rPr>
          <w:noProof/>
        </w:rPr>
        <w:fldChar w:fldCharType="separate"/>
      </w:r>
      <w:r w:rsidR="007E6B22">
        <w:rPr>
          <w:noProof/>
        </w:rPr>
        <w:t>9</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2.3.2</w:t>
      </w:r>
      <w:r>
        <w:rPr>
          <w:rFonts w:asciiTheme="minorHAnsi" w:eastAsiaTheme="minorEastAsia" w:hAnsiTheme="minorHAnsi" w:cstheme="minorBidi"/>
          <w:i w:val="0"/>
          <w:iCs w:val="0"/>
          <w:noProof/>
          <w:sz w:val="21"/>
          <w:szCs w:val="22"/>
        </w:rPr>
        <w:tab/>
      </w:r>
      <w:r>
        <w:rPr>
          <w:rFonts w:hint="eastAsia"/>
          <w:noProof/>
        </w:rPr>
        <w:t>虚拟机选择策略</w:t>
      </w:r>
      <w:r>
        <w:rPr>
          <w:noProof/>
        </w:rPr>
        <w:tab/>
      </w:r>
      <w:r>
        <w:rPr>
          <w:noProof/>
        </w:rPr>
        <w:fldChar w:fldCharType="begin"/>
      </w:r>
      <w:r>
        <w:rPr>
          <w:noProof/>
        </w:rPr>
        <w:instrText xml:space="preserve"> PAGEREF _Toc365480955 \h </w:instrText>
      </w:r>
      <w:r>
        <w:rPr>
          <w:noProof/>
        </w:rPr>
      </w:r>
      <w:r>
        <w:rPr>
          <w:noProof/>
        </w:rPr>
        <w:fldChar w:fldCharType="separate"/>
      </w:r>
      <w:r w:rsidR="007E6B22">
        <w:rPr>
          <w:noProof/>
        </w:rPr>
        <w:t>10</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2.3.3</w:t>
      </w:r>
      <w:r>
        <w:rPr>
          <w:rFonts w:asciiTheme="minorHAnsi" w:eastAsiaTheme="minorEastAsia" w:hAnsiTheme="minorHAnsi" w:cstheme="minorBidi"/>
          <w:i w:val="0"/>
          <w:iCs w:val="0"/>
          <w:noProof/>
          <w:sz w:val="21"/>
          <w:szCs w:val="22"/>
        </w:rPr>
        <w:tab/>
      </w:r>
      <w:r>
        <w:rPr>
          <w:rFonts w:hint="eastAsia"/>
          <w:noProof/>
        </w:rPr>
        <w:t>物理主机过载检测算法</w:t>
      </w:r>
      <w:r>
        <w:rPr>
          <w:noProof/>
        </w:rPr>
        <w:tab/>
      </w:r>
      <w:r>
        <w:rPr>
          <w:noProof/>
        </w:rPr>
        <w:fldChar w:fldCharType="begin"/>
      </w:r>
      <w:r>
        <w:rPr>
          <w:noProof/>
        </w:rPr>
        <w:instrText xml:space="preserve"> PAGEREF _Toc365480956 \h </w:instrText>
      </w:r>
      <w:r>
        <w:rPr>
          <w:noProof/>
        </w:rPr>
      </w:r>
      <w:r>
        <w:rPr>
          <w:noProof/>
        </w:rPr>
        <w:fldChar w:fldCharType="separate"/>
      </w:r>
      <w:r w:rsidR="007E6B22">
        <w:rPr>
          <w:noProof/>
        </w:rPr>
        <w:t>11</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2.3.4</w:t>
      </w:r>
      <w:r>
        <w:rPr>
          <w:rFonts w:asciiTheme="minorHAnsi" w:eastAsiaTheme="minorEastAsia" w:hAnsiTheme="minorHAnsi" w:cstheme="minorBidi"/>
          <w:i w:val="0"/>
          <w:iCs w:val="0"/>
          <w:noProof/>
          <w:sz w:val="21"/>
          <w:szCs w:val="22"/>
        </w:rPr>
        <w:tab/>
      </w:r>
      <w:r>
        <w:rPr>
          <w:rFonts w:hint="eastAsia"/>
          <w:noProof/>
        </w:rPr>
        <w:t>物理主机欠载检测算法</w:t>
      </w:r>
      <w:r>
        <w:rPr>
          <w:noProof/>
        </w:rPr>
        <w:tab/>
      </w:r>
      <w:r>
        <w:rPr>
          <w:noProof/>
        </w:rPr>
        <w:fldChar w:fldCharType="begin"/>
      </w:r>
      <w:r>
        <w:rPr>
          <w:noProof/>
        </w:rPr>
        <w:instrText xml:space="preserve"> PAGEREF _Toc365480957 \h </w:instrText>
      </w:r>
      <w:r>
        <w:rPr>
          <w:noProof/>
        </w:rPr>
      </w:r>
      <w:r>
        <w:rPr>
          <w:noProof/>
        </w:rPr>
        <w:fldChar w:fldCharType="separate"/>
      </w:r>
      <w:r w:rsidR="007E6B22">
        <w:rPr>
          <w:noProof/>
        </w:rPr>
        <w:t>12</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2.3.5</w:t>
      </w:r>
      <w:r>
        <w:rPr>
          <w:rFonts w:asciiTheme="minorHAnsi" w:eastAsiaTheme="minorEastAsia" w:hAnsiTheme="minorHAnsi" w:cstheme="minorBidi"/>
          <w:i w:val="0"/>
          <w:iCs w:val="0"/>
          <w:noProof/>
          <w:sz w:val="21"/>
          <w:szCs w:val="22"/>
        </w:rPr>
        <w:tab/>
      </w:r>
      <w:r>
        <w:rPr>
          <w:rFonts w:hint="eastAsia"/>
          <w:noProof/>
        </w:rPr>
        <w:t>物理主机关机休眠策略</w:t>
      </w:r>
      <w:r>
        <w:rPr>
          <w:noProof/>
        </w:rPr>
        <w:tab/>
      </w:r>
      <w:r>
        <w:rPr>
          <w:noProof/>
        </w:rPr>
        <w:fldChar w:fldCharType="begin"/>
      </w:r>
      <w:r>
        <w:rPr>
          <w:noProof/>
        </w:rPr>
        <w:instrText xml:space="preserve"> PAGEREF _Toc365480958 \h </w:instrText>
      </w:r>
      <w:r>
        <w:rPr>
          <w:noProof/>
        </w:rPr>
      </w:r>
      <w:r>
        <w:rPr>
          <w:noProof/>
        </w:rPr>
        <w:fldChar w:fldCharType="separate"/>
      </w:r>
      <w:r w:rsidR="007E6B22">
        <w:rPr>
          <w:noProof/>
        </w:rPr>
        <w:t>13</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2.4</w:t>
      </w:r>
      <w:r>
        <w:rPr>
          <w:rFonts w:hint="eastAsia"/>
          <w:noProof/>
        </w:rPr>
        <w:t xml:space="preserve"> </w:t>
      </w:r>
      <w:r>
        <w:rPr>
          <w:rFonts w:hint="eastAsia"/>
          <w:noProof/>
        </w:rPr>
        <w:t>算法评估的指标</w:t>
      </w:r>
      <w:r>
        <w:rPr>
          <w:noProof/>
        </w:rPr>
        <w:tab/>
      </w:r>
      <w:r>
        <w:rPr>
          <w:noProof/>
        </w:rPr>
        <w:fldChar w:fldCharType="begin"/>
      </w:r>
      <w:r>
        <w:rPr>
          <w:noProof/>
        </w:rPr>
        <w:instrText xml:space="preserve"> PAGEREF _Toc365480959 \h </w:instrText>
      </w:r>
      <w:r>
        <w:rPr>
          <w:noProof/>
        </w:rPr>
      </w:r>
      <w:r>
        <w:rPr>
          <w:noProof/>
        </w:rPr>
        <w:fldChar w:fldCharType="separate"/>
      </w:r>
      <w:r w:rsidR="007E6B22">
        <w:rPr>
          <w:noProof/>
        </w:rPr>
        <w:t>14</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2.4.1</w:t>
      </w:r>
      <w:r>
        <w:rPr>
          <w:rFonts w:asciiTheme="minorHAnsi" w:eastAsiaTheme="minorEastAsia" w:hAnsiTheme="minorHAnsi" w:cstheme="minorBidi"/>
          <w:i w:val="0"/>
          <w:iCs w:val="0"/>
          <w:noProof/>
          <w:sz w:val="21"/>
          <w:szCs w:val="22"/>
        </w:rPr>
        <w:tab/>
      </w:r>
      <w:r>
        <w:rPr>
          <w:noProof/>
        </w:rPr>
        <w:t>SLA</w:t>
      </w:r>
      <w:r>
        <w:rPr>
          <w:rFonts w:hint="eastAsia"/>
          <w:noProof/>
        </w:rPr>
        <w:t>违反率</w:t>
      </w:r>
      <w:r>
        <w:rPr>
          <w:noProof/>
        </w:rPr>
        <w:tab/>
      </w:r>
      <w:r>
        <w:rPr>
          <w:noProof/>
        </w:rPr>
        <w:fldChar w:fldCharType="begin"/>
      </w:r>
      <w:r>
        <w:rPr>
          <w:noProof/>
        </w:rPr>
        <w:instrText xml:space="preserve"> PAGEREF _Toc365480960 \h </w:instrText>
      </w:r>
      <w:r>
        <w:rPr>
          <w:noProof/>
        </w:rPr>
      </w:r>
      <w:r>
        <w:rPr>
          <w:noProof/>
        </w:rPr>
        <w:fldChar w:fldCharType="separate"/>
      </w:r>
      <w:r w:rsidR="007E6B22">
        <w:rPr>
          <w:noProof/>
        </w:rPr>
        <w:t>14</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2.4.2</w:t>
      </w:r>
      <w:r>
        <w:rPr>
          <w:rFonts w:asciiTheme="minorHAnsi" w:eastAsiaTheme="minorEastAsia" w:hAnsiTheme="minorHAnsi" w:cstheme="minorBidi"/>
          <w:i w:val="0"/>
          <w:iCs w:val="0"/>
          <w:noProof/>
          <w:sz w:val="21"/>
          <w:szCs w:val="22"/>
        </w:rPr>
        <w:tab/>
      </w:r>
      <w:r>
        <w:rPr>
          <w:rFonts w:hint="eastAsia"/>
          <w:noProof/>
        </w:rPr>
        <w:t>耗电量</w:t>
      </w:r>
      <w:r>
        <w:rPr>
          <w:noProof/>
        </w:rPr>
        <w:tab/>
      </w:r>
      <w:r>
        <w:rPr>
          <w:noProof/>
        </w:rPr>
        <w:fldChar w:fldCharType="begin"/>
      </w:r>
      <w:r>
        <w:rPr>
          <w:noProof/>
        </w:rPr>
        <w:instrText xml:space="preserve"> PAGEREF _Toc365480961 \h </w:instrText>
      </w:r>
      <w:r>
        <w:rPr>
          <w:noProof/>
        </w:rPr>
      </w:r>
      <w:r>
        <w:rPr>
          <w:noProof/>
        </w:rPr>
        <w:fldChar w:fldCharType="separate"/>
      </w:r>
      <w:r w:rsidR="007E6B22">
        <w:rPr>
          <w:noProof/>
        </w:rPr>
        <w:t>15</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2.4.3</w:t>
      </w:r>
      <w:r>
        <w:rPr>
          <w:rFonts w:asciiTheme="minorHAnsi" w:eastAsiaTheme="minorEastAsia" w:hAnsiTheme="minorHAnsi" w:cstheme="minorBidi"/>
          <w:i w:val="0"/>
          <w:iCs w:val="0"/>
          <w:noProof/>
          <w:sz w:val="21"/>
          <w:szCs w:val="22"/>
        </w:rPr>
        <w:tab/>
      </w:r>
      <w:r>
        <w:rPr>
          <w:rFonts w:hint="eastAsia"/>
          <w:noProof/>
        </w:rPr>
        <w:t>迁移次数</w:t>
      </w:r>
      <w:r>
        <w:rPr>
          <w:noProof/>
        </w:rPr>
        <w:tab/>
      </w:r>
      <w:r>
        <w:rPr>
          <w:noProof/>
        </w:rPr>
        <w:fldChar w:fldCharType="begin"/>
      </w:r>
      <w:r>
        <w:rPr>
          <w:noProof/>
        </w:rPr>
        <w:instrText xml:space="preserve"> PAGEREF _Toc365480962 \h </w:instrText>
      </w:r>
      <w:r>
        <w:rPr>
          <w:noProof/>
        </w:rPr>
      </w:r>
      <w:r>
        <w:rPr>
          <w:noProof/>
        </w:rPr>
        <w:fldChar w:fldCharType="separate"/>
      </w:r>
      <w:r w:rsidR="007E6B22">
        <w:rPr>
          <w:noProof/>
        </w:rPr>
        <w:t>15</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2.5</w:t>
      </w:r>
      <w:r>
        <w:rPr>
          <w:rFonts w:hint="eastAsia"/>
          <w:noProof/>
        </w:rPr>
        <w:t xml:space="preserve"> </w:t>
      </w:r>
      <w:r>
        <w:rPr>
          <w:rFonts w:hint="eastAsia"/>
          <w:noProof/>
        </w:rPr>
        <w:t>模拟仿真软件实现</w:t>
      </w:r>
      <w:bookmarkStart w:id="0" w:name="_GoBack"/>
      <w:bookmarkEnd w:id="0"/>
      <w:r>
        <w:rPr>
          <w:noProof/>
        </w:rPr>
        <w:tab/>
      </w:r>
      <w:r>
        <w:rPr>
          <w:noProof/>
        </w:rPr>
        <w:fldChar w:fldCharType="begin"/>
      </w:r>
      <w:r>
        <w:rPr>
          <w:noProof/>
        </w:rPr>
        <w:instrText xml:space="preserve"> PAGEREF _Toc365480963 \h </w:instrText>
      </w:r>
      <w:r>
        <w:rPr>
          <w:noProof/>
        </w:rPr>
      </w:r>
      <w:r>
        <w:rPr>
          <w:noProof/>
        </w:rPr>
        <w:fldChar w:fldCharType="separate"/>
      </w:r>
      <w:r w:rsidR="007E6B22">
        <w:rPr>
          <w:noProof/>
        </w:rPr>
        <w:t>15</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2.5.1</w:t>
      </w:r>
      <w:r>
        <w:rPr>
          <w:rFonts w:asciiTheme="minorHAnsi" w:eastAsiaTheme="minorEastAsia" w:hAnsiTheme="minorHAnsi" w:cstheme="minorBidi"/>
          <w:i w:val="0"/>
          <w:iCs w:val="0"/>
          <w:noProof/>
          <w:sz w:val="21"/>
          <w:szCs w:val="22"/>
        </w:rPr>
        <w:tab/>
      </w:r>
      <w:r>
        <w:rPr>
          <w:rFonts w:hint="eastAsia"/>
          <w:noProof/>
        </w:rPr>
        <w:t>核心框架</w:t>
      </w:r>
      <w:r>
        <w:rPr>
          <w:noProof/>
        </w:rPr>
        <w:tab/>
      </w:r>
      <w:r>
        <w:rPr>
          <w:noProof/>
        </w:rPr>
        <w:fldChar w:fldCharType="begin"/>
      </w:r>
      <w:r>
        <w:rPr>
          <w:noProof/>
        </w:rPr>
        <w:instrText xml:space="preserve"> PAGEREF _Toc365480964 \h </w:instrText>
      </w:r>
      <w:r>
        <w:rPr>
          <w:noProof/>
        </w:rPr>
      </w:r>
      <w:r>
        <w:rPr>
          <w:noProof/>
        </w:rPr>
        <w:fldChar w:fldCharType="separate"/>
      </w:r>
      <w:r w:rsidR="007E6B22">
        <w:rPr>
          <w:noProof/>
        </w:rPr>
        <w:t>15</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2.5.2</w:t>
      </w:r>
      <w:r>
        <w:rPr>
          <w:rFonts w:asciiTheme="minorHAnsi" w:eastAsiaTheme="minorEastAsia" w:hAnsiTheme="minorHAnsi" w:cstheme="minorBidi"/>
          <w:i w:val="0"/>
          <w:iCs w:val="0"/>
          <w:noProof/>
          <w:sz w:val="21"/>
          <w:szCs w:val="22"/>
        </w:rPr>
        <w:tab/>
      </w:r>
      <w:r>
        <w:rPr>
          <w:rFonts w:hint="eastAsia"/>
          <w:noProof/>
        </w:rPr>
        <w:t>数据中心事件处理</w:t>
      </w:r>
      <w:r>
        <w:rPr>
          <w:noProof/>
        </w:rPr>
        <w:tab/>
      </w:r>
      <w:r>
        <w:rPr>
          <w:noProof/>
        </w:rPr>
        <w:fldChar w:fldCharType="begin"/>
      </w:r>
      <w:r>
        <w:rPr>
          <w:noProof/>
        </w:rPr>
        <w:instrText xml:space="preserve"> PAGEREF _Toc365480965 \h </w:instrText>
      </w:r>
      <w:r>
        <w:rPr>
          <w:noProof/>
        </w:rPr>
      </w:r>
      <w:r>
        <w:rPr>
          <w:noProof/>
        </w:rPr>
        <w:fldChar w:fldCharType="separate"/>
      </w:r>
      <w:r w:rsidR="007E6B22">
        <w:rPr>
          <w:noProof/>
        </w:rPr>
        <w:t>17</w:t>
      </w:r>
      <w:r>
        <w:rPr>
          <w:noProof/>
        </w:rPr>
        <w:fldChar w:fldCharType="end"/>
      </w:r>
    </w:p>
    <w:p w:rsidR="00F013DA" w:rsidRDefault="00F013DA">
      <w:pPr>
        <w:pStyle w:val="30"/>
        <w:tabs>
          <w:tab w:val="left" w:pos="1200"/>
          <w:tab w:val="right" w:leader="dot" w:pos="8302"/>
        </w:tabs>
        <w:rPr>
          <w:rFonts w:asciiTheme="minorHAnsi" w:eastAsiaTheme="minorEastAsia" w:hAnsiTheme="minorHAnsi" w:cstheme="minorBidi"/>
          <w:i w:val="0"/>
          <w:iCs w:val="0"/>
          <w:noProof/>
          <w:sz w:val="21"/>
          <w:szCs w:val="22"/>
        </w:rPr>
      </w:pPr>
      <w:r>
        <w:rPr>
          <w:noProof/>
        </w:rPr>
        <w:t>2.5.3</w:t>
      </w:r>
      <w:r>
        <w:rPr>
          <w:rFonts w:asciiTheme="minorHAnsi" w:eastAsiaTheme="minorEastAsia" w:hAnsiTheme="minorHAnsi" w:cstheme="minorBidi"/>
          <w:i w:val="0"/>
          <w:iCs w:val="0"/>
          <w:noProof/>
          <w:sz w:val="21"/>
          <w:szCs w:val="22"/>
        </w:rPr>
        <w:tab/>
      </w:r>
      <w:r>
        <w:rPr>
          <w:rFonts w:hint="eastAsia"/>
          <w:noProof/>
        </w:rPr>
        <w:t>实体之间的通讯</w:t>
      </w:r>
      <w:r>
        <w:rPr>
          <w:noProof/>
        </w:rPr>
        <w:tab/>
      </w:r>
      <w:r>
        <w:rPr>
          <w:noProof/>
        </w:rPr>
        <w:fldChar w:fldCharType="begin"/>
      </w:r>
      <w:r>
        <w:rPr>
          <w:noProof/>
        </w:rPr>
        <w:instrText xml:space="preserve"> PAGEREF _Toc365480966 \h </w:instrText>
      </w:r>
      <w:r>
        <w:rPr>
          <w:noProof/>
        </w:rPr>
      </w:r>
      <w:r>
        <w:rPr>
          <w:noProof/>
        </w:rPr>
        <w:fldChar w:fldCharType="separate"/>
      </w:r>
      <w:r w:rsidR="007E6B22">
        <w:rPr>
          <w:noProof/>
        </w:rPr>
        <w:t>18</w:t>
      </w:r>
      <w:r>
        <w:rPr>
          <w:noProof/>
        </w:rPr>
        <w:fldChar w:fldCharType="end"/>
      </w:r>
    </w:p>
    <w:p w:rsidR="00F013DA" w:rsidRDefault="00F013DA">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rFonts w:hint="eastAsia"/>
          <w:noProof/>
        </w:rPr>
        <w:t>关键技术或难点</w:t>
      </w:r>
      <w:r>
        <w:rPr>
          <w:noProof/>
        </w:rPr>
        <w:tab/>
      </w:r>
      <w:r>
        <w:rPr>
          <w:noProof/>
        </w:rPr>
        <w:fldChar w:fldCharType="begin"/>
      </w:r>
      <w:r>
        <w:rPr>
          <w:noProof/>
        </w:rPr>
        <w:instrText xml:space="preserve"> PAGEREF _Toc365480967 \h </w:instrText>
      </w:r>
      <w:r>
        <w:rPr>
          <w:noProof/>
        </w:rPr>
      </w:r>
      <w:r>
        <w:rPr>
          <w:noProof/>
        </w:rPr>
        <w:fldChar w:fldCharType="separate"/>
      </w:r>
      <w:r w:rsidR="007E6B22">
        <w:rPr>
          <w:noProof/>
        </w:rPr>
        <w:t>19</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3.1</w:t>
      </w:r>
      <w:r>
        <w:rPr>
          <w:rFonts w:hint="eastAsia"/>
          <w:noProof/>
        </w:rPr>
        <w:t xml:space="preserve"> </w:t>
      </w:r>
      <w:r>
        <w:rPr>
          <w:rFonts w:hint="eastAsia"/>
          <w:noProof/>
        </w:rPr>
        <w:t>虚拟机节能整合模型</w:t>
      </w:r>
      <w:r>
        <w:rPr>
          <w:noProof/>
        </w:rPr>
        <w:tab/>
      </w:r>
      <w:r>
        <w:rPr>
          <w:noProof/>
        </w:rPr>
        <w:fldChar w:fldCharType="begin"/>
      </w:r>
      <w:r>
        <w:rPr>
          <w:noProof/>
        </w:rPr>
        <w:instrText xml:space="preserve"> PAGEREF _Toc365480968 \h </w:instrText>
      </w:r>
      <w:r>
        <w:rPr>
          <w:noProof/>
        </w:rPr>
      </w:r>
      <w:r>
        <w:rPr>
          <w:noProof/>
        </w:rPr>
        <w:fldChar w:fldCharType="separate"/>
      </w:r>
      <w:r w:rsidR="007E6B22">
        <w:rPr>
          <w:noProof/>
        </w:rPr>
        <w:t>19</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3.2</w:t>
      </w:r>
      <w:r>
        <w:rPr>
          <w:rFonts w:hint="eastAsia"/>
          <w:noProof/>
        </w:rPr>
        <w:t xml:space="preserve"> </w:t>
      </w:r>
      <w:r>
        <w:rPr>
          <w:rFonts w:hint="eastAsia"/>
          <w:noProof/>
        </w:rPr>
        <w:t>节能整合策略</w:t>
      </w:r>
      <w:r>
        <w:rPr>
          <w:noProof/>
        </w:rPr>
        <w:tab/>
      </w:r>
      <w:r>
        <w:rPr>
          <w:noProof/>
        </w:rPr>
        <w:fldChar w:fldCharType="begin"/>
      </w:r>
      <w:r>
        <w:rPr>
          <w:noProof/>
        </w:rPr>
        <w:instrText xml:space="preserve"> PAGEREF _Toc365480969 \h </w:instrText>
      </w:r>
      <w:r>
        <w:rPr>
          <w:noProof/>
        </w:rPr>
      </w:r>
      <w:r>
        <w:rPr>
          <w:noProof/>
        </w:rPr>
        <w:fldChar w:fldCharType="separate"/>
      </w:r>
      <w:r w:rsidR="007E6B22">
        <w:rPr>
          <w:noProof/>
        </w:rPr>
        <w:t>21</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lastRenderedPageBreak/>
        <w:t>3.3</w:t>
      </w:r>
      <w:r>
        <w:rPr>
          <w:rFonts w:hint="eastAsia"/>
          <w:noProof/>
        </w:rPr>
        <w:t xml:space="preserve"> </w:t>
      </w:r>
      <w:r>
        <w:rPr>
          <w:rFonts w:hint="eastAsia"/>
          <w:noProof/>
        </w:rPr>
        <w:t>算法策略的验证</w:t>
      </w:r>
      <w:r>
        <w:rPr>
          <w:noProof/>
        </w:rPr>
        <w:tab/>
      </w:r>
      <w:r>
        <w:rPr>
          <w:noProof/>
        </w:rPr>
        <w:fldChar w:fldCharType="begin"/>
      </w:r>
      <w:r>
        <w:rPr>
          <w:noProof/>
        </w:rPr>
        <w:instrText xml:space="preserve"> PAGEREF _Toc365480970 \h </w:instrText>
      </w:r>
      <w:r>
        <w:rPr>
          <w:noProof/>
        </w:rPr>
      </w:r>
      <w:r>
        <w:rPr>
          <w:noProof/>
        </w:rPr>
        <w:fldChar w:fldCharType="separate"/>
      </w:r>
      <w:r w:rsidR="007E6B22">
        <w:rPr>
          <w:noProof/>
        </w:rPr>
        <w:t>21</w:t>
      </w:r>
      <w:r>
        <w:rPr>
          <w:noProof/>
        </w:rPr>
        <w:fldChar w:fldCharType="end"/>
      </w:r>
    </w:p>
    <w:p w:rsidR="00F013DA" w:rsidRDefault="00F013DA">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rFonts w:hint="eastAsia"/>
          <w:noProof/>
        </w:rPr>
        <w:t>下一阶段工作计划</w:t>
      </w:r>
      <w:r>
        <w:rPr>
          <w:noProof/>
        </w:rPr>
        <w:tab/>
      </w:r>
      <w:r>
        <w:rPr>
          <w:noProof/>
        </w:rPr>
        <w:fldChar w:fldCharType="begin"/>
      </w:r>
      <w:r>
        <w:rPr>
          <w:noProof/>
        </w:rPr>
        <w:instrText xml:space="preserve"> PAGEREF _Toc365480971 \h </w:instrText>
      </w:r>
      <w:r>
        <w:rPr>
          <w:noProof/>
        </w:rPr>
      </w:r>
      <w:r>
        <w:rPr>
          <w:noProof/>
        </w:rPr>
        <w:fldChar w:fldCharType="separate"/>
      </w:r>
      <w:r w:rsidR="007E6B22">
        <w:rPr>
          <w:noProof/>
        </w:rPr>
        <w:t>22</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4.1</w:t>
      </w:r>
      <w:r>
        <w:rPr>
          <w:rFonts w:hint="eastAsia"/>
          <w:noProof/>
        </w:rPr>
        <w:t xml:space="preserve"> </w:t>
      </w:r>
      <w:r>
        <w:rPr>
          <w:rFonts w:hint="eastAsia"/>
          <w:noProof/>
        </w:rPr>
        <w:t>存在的问题</w:t>
      </w:r>
      <w:r>
        <w:rPr>
          <w:noProof/>
        </w:rPr>
        <w:tab/>
      </w:r>
      <w:r>
        <w:rPr>
          <w:noProof/>
        </w:rPr>
        <w:fldChar w:fldCharType="begin"/>
      </w:r>
      <w:r>
        <w:rPr>
          <w:noProof/>
        </w:rPr>
        <w:instrText xml:space="preserve"> PAGEREF _Toc365480972 \h </w:instrText>
      </w:r>
      <w:r>
        <w:rPr>
          <w:noProof/>
        </w:rPr>
      </w:r>
      <w:r>
        <w:rPr>
          <w:noProof/>
        </w:rPr>
        <w:fldChar w:fldCharType="separate"/>
      </w:r>
      <w:r w:rsidR="007E6B22">
        <w:rPr>
          <w:noProof/>
        </w:rPr>
        <w:t>22</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4.2</w:t>
      </w:r>
      <w:r>
        <w:rPr>
          <w:rFonts w:hint="eastAsia"/>
          <w:noProof/>
        </w:rPr>
        <w:t xml:space="preserve"> </w:t>
      </w:r>
      <w:r>
        <w:rPr>
          <w:rFonts w:hint="eastAsia"/>
          <w:noProof/>
        </w:rPr>
        <w:t>尚未完成的工作</w:t>
      </w:r>
      <w:r>
        <w:rPr>
          <w:noProof/>
        </w:rPr>
        <w:tab/>
      </w:r>
      <w:r>
        <w:rPr>
          <w:noProof/>
        </w:rPr>
        <w:fldChar w:fldCharType="begin"/>
      </w:r>
      <w:r>
        <w:rPr>
          <w:noProof/>
        </w:rPr>
        <w:instrText xml:space="preserve"> PAGEREF _Toc365480973 \h </w:instrText>
      </w:r>
      <w:r>
        <w:rPr>
          <w:noProof/>
        </w:rPr>
      </w:r>
      <w:r>
        <w:rPr>
          <w:noProof/>
        </w:rPr>
        <w:fldChar w:fldCharType="separate"/>
      </w:r>
      <w:r w:rsidR="007E6B22">
        <w:rPr>
          <w:noProof/>
        </w:rPr>
        <w:t>22</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4.3</w:t>
      </w:r>
      <w:r>
        <w:rPr>
          <w:rFonts w:hint="eastAsia"/>
          <w:noProof/>
        </w:rPr>
        <w:t xml:space="preserve"> </w:t>
      </w:r>
      <w:r>
        <w:rPr>
          <w:rFonts w:hint="eastAsia"/>
          <w:noProof/>
        </w:rPr>
        <w:t>解决问题的技术思路或措施</w:t>
      </w:r>
      <w:r>
        <w:rPr>
          <w:noProof/>
        </w:rPr>
        <w:tab/>
      </w:r>
      <w:r>
        <w:rPr>
          <w:noProof/>
        </w:rPr>
        <w:fldChar w:fldCharType="begin"/>
      </w:r>
      <w:r>
        <w:rPr>
          <w:noProof/>
        </w:rPr>
        <w:instrText xml:space="preserve"> PAGEREF _Toc365480974 \h </w:instrText>
      </w:r>
      <w:r>
        <w:rPr>
          <w:noProof/>
        </w:rPr>
      </w:r>
      <w:r>
        <w:rPr>
          <w:noProof/>
        </w:rPr>
        <w:fldChar w:fldCharType="separate"/>
      </w:r>
      <w:r w:rsidR="007E6B22">
        <w:rPr>
          <w:noProof/>
        </w:rPr>
        <w:t>22</w:t>
      </w:r>
      <w:r>
        <w:rPr>
          <w:noProof/>
        </w:rPr>
        <w:fldChar w:fldCharType="end"/>
      </w:r>
    </w:p>
    <w:p w:rsidR="00F013DA" w:rsidRDefault="00F013DA">
      <w:pPr>
        <w:pStyle w:val="20"/>
        <w:tabs>
          <w:tab w:val="right" w:leader="dot" w:pos="8302"/>
        </w:tabs>
        <w:rPr>
          <w:rFonts w:asciiTheme="minorHAnsi" w:eastAsiaTheme="minorEastAsia" w:hAnsiTheme="minorHAnsi" w:cstheme="minorBidi"/>
          <w:smallCaps w:val="0"/>
          <w:noProof/>
          <w:sz w:val="21"/>
          <w:szCs w:val="22"/>
        </w:rPr>
      </w:pPr>
      <w:r>
        <w:rPr>
          <w:noProof/>
        </w:rPr>
        <w:t>4.4</w:t>
      </w:r>
      <w:r>
        <w:rPr>
          <w:rFonts w:hint="eastAsia"/>
          <w:noProof/>
        </w:rPr>
        <w:t xml:space="preserve"> </w:t>
      </w:r>
      <w:r>
        <w:rPr>
          <w:rFonts w:hint="eastAsia"/>
          <w:noProof/>
        </w:rPr>
        <w:t>下一阶段计划</w:t>
      </w:r>
      <w:r>
        <w:rPr>
          <w:noProof/>
        </w:rPr>
        <w:tab/>
      </w:r>
      <w:r>
        <w:rPr>
          <w:noProof/>
        </w:rPr>
        <w:fldChar w:fldCharType="begin"/>
      </w:r>
      <w:r>
        <w:rPr>
          <w:noProof/>
        </w:rPr>
        <w:instrText xml:space="preserve"> PAGEREF _Toc365480975 \h </w:instrText>
      </w:r>
      <w:r>
        <w:rPr>
          <w:noProof/>
        </w:rPr>
      </w:r>
      <w:r>
        <w:rPr>
          <w:noProof/>
        </w:rPr>
        <w:fldChar w:fldCharType="separate"/>
      </w:r>
      <w:r w:rsidR="007E6B22">
        <w:rPr>
          <w:noProof/>
        </w:rPr>
        <w:t>22</w:t>
      </w:r>
      <w:r>
        <w:rPr>
          <w:noProof/>
        </w:rPr>
        <w:fldChar w:fldCharType="end"/>
      </w:r>
    </w:p>
    <w:p w:rsidR="00F013DA" w:rsidRDefault="00F013DA">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rFonts w:hint="eastAsia"/>
          <w:noProof/>
        </w:rPr>
        <w:t>主要参考文献</w:t>
      </w:r>
      <w:r>
        <w:rPr>
          <w:noProof/>
        </w:rPr>
        <w:tab/>
      </w:r>
      <w:r>
        <w:rPr>
          <w:noProof/>
        </w:rPr>
        <w:fldChar w:fldCharType="begin"/>
      </w:r>
      <w:r>
        <w:rPr>
          <w:noProof/>
        </w:rPr>
        <w:instrText xml:space="preserve"> PAGEREF _Toc365480976 \h </w:instrText>
      </w:r>
      <w:r>
        <w:rPr>
          <w:noProof/>
        </w:rPr>
      </w:r>
      <w:r>
        <w:rPr>
          <w:noProof/>
        </w:rPr>
        <w:fldChar w:fldCharType="separate"/>
      </w:r>
      <w:r w:rsidR="007E6B22">
        <w:rPr>
          <w:noProof/>
        </w:rPr>
        <w:t>22</w:t>
      </w:r>
      <w:r>
        <w:rPr>
          <w:noProof/>
        </w:rPr>
        <w:fldChar w:fldCharType="end"/>
      </w:r>
    </w:p>
    <w:p w:rsidR="00476A24" w:rsidRDefault="00524851" w:rsidP="00524851">
      <w:pPr>
        <w:pStyle w:val="10"/>
        <w:spacing w:before="0" w:after="0"/>
        <w:rPr>
          <w:sz w:val="21"/>
          <w:szCs w:val="21"/>
        </w:rPr>
      </w:pPr>
      <w:r w:rsidRPr="00524851">
        <w:rPr>
          <w:sz w:val="21"/>
          <w:szCs w:val="21"/>
        </w:rPr>
        <w:fldChar w:fldCharType="end"/>
      </w:r>
    </w:p>
    <w:p w:rsidR="00476A24" w:rsidRDefault="00476A24" w:rsidP="00476A24">
      <w:r>
        <w:br w:type="page"/>
      </w:r>
    </w:p>
    <w:p w:rsidR="0061725E" w:rsidRDefault="0061725E" w:rsidP="00524851">
      <w:pPr>
        <w:pStyle w:val="10"/>
        <w:spacing w:before="0" w:after="0"/>
      </w:pPr>
    </w:p>
    <w:p w:rsidR="0061725E" w:rsidRPr="00CD59E5" w:rsidRDefault="009D0C30" w:rsidP="00A75B12">
      <w:pPr>
        <w:spacing w:before="840" w:after="600"/>
        <w:ind w:firstLineChars="200" w:firstLine="883"/>
        <w:jc w:val="center"/>
        <w:rPr>
          <w:rFonts w:ascii="宋体" w:hAnsi="宋体"/>
          <w:b/>
          <w:bCs/>
          <w:sz w:val="44"/>
          <w:szCs w:val="44"/>
        </w:rPr>
      </w:pPr>
      <w:r>
        <w:rPr>
          <w:rFonts w:ascii="宋体" w:hAnsi="宋体" w:hint="eastAsia"/>
          <w:b/>
          <w:bCs/>
          <w:sz w:val="44"/>
          <w:szCs w:val="44"/>
        </w:rPr>
        <w:t>IAAS平台中虚拟机节能整合策略及其仿真环境研究</w:t>
      </w:r>
    </w:p>
    <w:p w:rsidR="0061725E" w:rsidRDefault="00BE7D53" w:rsidP="008C72C3">
      <w:pPr>
        <w:pStyle w:val="1"/>
        <w:tabs>
          <w:tab w:val="clear" w:pos="65"/>
          <w:tab w:val="num" w:pos="0"/>
        </w:tabs>
        <w:ind w:hanging="65"/>
      </w:pPr>
      <w:bookmarkStart w:id="1" w:name="_Toc365480944"/>
      <w:r>
        <w:rPr>
          <w:rFonts w:hint="eastAsia"/>
        </w:rPr>
        <w:t>论文工作计划</w:t>
      </w:r>
      <w:bookmarkEnd w:id="1"/>
    </w:p>
    <w:p w:rsidR="00FF429D" w:rsidRPr="00FF429D" w:rsidRDefault="009407A6" w:rsidP="00495E20">
      <w:pPr>
        <w:spacing w:line="460" w:lineRule="exact"/>
        <w:ind w:left="62" w:firstLine="425"/>
      </w:pPr>
      <w:r>
        <w:rPr>
          <w:rFonts w:hint="eastAsia"/>
        </w:rPr>
        <w:t>本章简要介绍了论文的工作计划，包括论文选题背景、论文研究目标、主要研究内容、论文预期成果形式和论文研究进度等内容，如下所示：</w:t>
      </w:r>
    </w:p>
    <w:p w:rsidR="00BE7D53" w:rsidRDefault="00806C79" w:rsidP="00BE7D53">
      <w:pPr>
        <w:pStyle w:val="2"/>
      </w:pPr>
      <w:bookmarkStart w:id="2" w:name="_Toc365480945"/>
      <w:r>
        <w:rPr>
          <w:rFonts w:hint="eastAsia"/>
        </w:rPr>
        <w:t>选题背景</w:t>
      </w:r>
      <w:bookmarkEnd w:id="2"/>
    </w:p>
    <w:p w:rsidR="000465D4" w:rsidRPr="0028315D" w:rsidRDefault="000465D4" w:rsidP="00352BBE">
      <w:pPr>
        <w:pStyle w:val="11"/>
      </w:pPr>
      <w:r w:rsidRPr="0028315D">
        <w:rPr>
          <w:rFonts w:hint="eastAsia"/>
        </w:rPr>
        <w:t>随着云计算</w:t>
      </w:r>
      <w:r w:rsidR="00795613" w:rsidRPr="00795613">
        <w:t>[</w:t>
      </w:r>
      <w:fldSimple w:instr=" REF BIB_armbrust2010 \* MERGEFORMAT ">
        <w:r w:rsidR="007E6B22" w:rsidRPr="00795613">
          <w:t>1</w:t>
        </w:r>
      </w:fldSimple>
      <w:r w:rsidR="00795613" w:rsidRPr="00795613">
        <w:t>]</w:t>
      </w:r>
      <w:r w:rsidRPr="0028315D">
        <w:rPr>
          <w:rFonts w:hint="eastAsia"/>
        </w:rPr>
        <w:t>的到来，更多的云计算资源存储在云端，给数据中心的管理带来了很大的挑战。数据中心的高能耗不仅仅是由于物理服务器的增多，处理能力的不断增强，还由于这些资源过低的使用率导致了巨大的电能浪费。</w:t>
      </w:r>
    </w:p>
    <w:p w:rsidR="000465D4" w:rsidRPr="0028315D" w:rsidRDefault="000465D4" w:rsidP="00352BBE">
      <w:pPr>
        <w:pStyle w:val="11"/>
      </w:pPr>
      <w:r w:rsidRPr="0028315D">
        <w:rPr>
          <w:rFonts w:hint="eastAsia"/>
        </w:rPr>
        <w:t>2010</w:t>
      </w:r>
      <w:r w:rsidRPr="0028315D">
        <w:rPr>
          <w:rFonts w:hint="eastAsia"/>
        </w:rPr>
        <w:t>年全球数据中心的能耗占据到所有能耗的</w:t>
      </w:r>
      <w:r w:rsidRPr="0028315D">
        <w:rPr>
          <w:rFonts w:hint="eastAsia"/>
        </w:rPr>
        <w:t>1.1%-1.5%</w:t>
      </w:r>
      <w:r w:rsidRPr="0028315D">
        <w:rPr>
          <w:rFonts w:hint="eastAsia"/>
        </w:rPr>
        <w:t>，而美国的数据中心能耗占据到全美总能耗的</w:t>
      </w:r>
      <w:r w:rsidRPr="0028315D">
        <w:rPr>
          <w:rFonts w:hint="eastAsia"/>
        </w:rPr>
        <w:t>1.7%-2.2%</w:t>
      </w:r>
      <w:r w:rsidR="00795613" w:rsidRPr="00795613">
        <w:t>[</w:t>
      </w:r>
      <w:fldSimple w:instr=" REF BIB_koomey2007 \* MERGEFORMAT ">
        <w:r w:rsidR="007E6B22" w:rsidRPr="00795613">
          <w:t>2</w:t>
        </w:r>
      </w:fldSimple>
      <w:r w:rsidR="00795613" w:rsidRPr="00795613">
        <w:t>]</w:t>
      </w:r>
      <w:r w:rsidRPr="0028315D">
        <w:rPr>
          <w:rFonts w:hint="eastAsia"/>
        </w:rPr>
        <w:t>。此外，</w:t>
      </w:r>
      <w:r w:rsidRPr="0028315D">
        <w:rPr>
          <w:rFonts w:hint="eastAsia"/>
        </w:rPr>
        <w:t>2011</w:t>
      </w:r>
      <w:r w:rsidRPr="0028315D">
        <w:rPr>
          <w:rFonts w:hint="eastAsia"/>
        </w:rPr>
        <w:t>年美国数据中心消耗的电能大约为</w:t>
      </w:r>
      <w:r w:rsidRPr="0028315D">
        <w:rPr>
          <w:rFonts w:hint="eastAsia"/>
        </w:rPr>
        <w:t>2006</w:t>
      </w:r>
      <w:r w:rsidRPr="0028315D">
        <w:rPr>
          <w:rFonts w:hint="eastAsia"/>
        </w:rPr>
        <w:t>年的</w:t>
      </w:r>
      <w:r w:rsidRPr="0028315D">
        <w:rPr>
          <w:rFonts w:hint="eastAsia"/>
        </w:rPr>
        <w:t>2</w:t>
      </w:r>
      <w:r w:rsidRPr="0028315D">
        <w:rPr>
          <w:rFonts w:hint="eastAsia"/>
        </w:rPr>
        <w:t>倍，约为</w:t>
      </w:r>
      <w:r w:rsidRPr="0028315D">
        <w:rPr>
          <w:rFonts w:hint="eastAsia"/>
        </w:rPr>
        <w:t>1000</w:t>
      </w:r>
      <w:r w:rsidRPr="0028315D">
        <w:rPr>
          <w:rFonts w:hint="eastAsia"/>
        </w:rPr>
        <w:t>亿千瓦时的电能，电费成本约为</w:t>
      </w:r>
      <w:r w:rsidRPr="0028315D">
        <w:rPr>
          <w:rFonts w:hint="eastAsia"/>
        </w:rPr>
        <w:t>90</w:t>
      </w:r>
      <w:r w:rsidRPr="0028315D">
        <w:rPr>
          <w:rFonts w:hint="eastAsia"/>
        </w:rPr>
        <w:t>亿美元，并且数据中心对电能的需求仍以每年</w:t>
      </w:r>
      <w:r w:rsidRPr="0028315D">
        <w:rPr>
          <w:rFonts w:hint="eastAsia"/>
        </w:rPr>
        <w:t>12%</w:t>
      </w:r>
      <w:r w:rsidRPr="0028315D">
        <w:rPr>
          <w:rFonts w:hint="eastAsia"/>
        </w:rPr>
        <w:t>的速度增长</w:t>
      </w:r>
      <w:r w:rsidR="00795613" w:rsidRPr="00795613">
        <w:t>[</w:t>
      </w:r>
      <w:fldSimple w:instr=" REF BIB_koomey2011 \* MERGEFORMAT ">
        <w:r w:rsidR="007E6B22" w:rsidRPr="00795613">
          <w:t>3</w:t>
        </w:r>
      </w:fldSimple>
      <w:r w:rsidR="00795613" w:rsidRPr="00795613">
        <w:t>]</w:t>
      </w:r>
      <w:r w:rsidRPr="0028315D">
        <w:rPr>
          <w:rFonts w:hint="eastAsia"/>
        </w:rPr>
        <w:t>。</w:t>
      </w:r>
    </w:p>
    <w:p w:rsidR="000465D4" w:rsidRPr="0028315D" w:rsidRDefault="000465D4" w:rsidP="00352BBE">
      <w:pPr>
        <w:pStyle w:val="11"/>
      </w:pPr>
      <w:r w:rsidRPr="0028315D">
        <w:rPr>
          <w:rFonts w:hint="eastAsia"/>
        </w:rPr>
        <w:t>据预计，数据中心</w:t>
      </w:r>
      <w:r w:rsidRPr="0028315D">
        <w:rPr>
          <w:rFonts w:hint="eastAsia"/>
        </w:rPr>
        <w:t>2020</w:t>
      </w:r>
      <w:r w:rsidRPr="0028315D">
        <w:rPr>
          <w:rFonts w:hint="eastAsia"/>
        </w:rPr>
        <w:t>年将成为世界上最大的能源消耗行业，此外，数据中心在消耗电能的同时，会排放出大量的二氧化碳，加重了温室效应，据估计，数据中心导致排放的二氧化碳占到全球总排放量的</w:t>
      </w:r>
      <w:r w:rsidRPr="0028315D">
        <w:rPr>
          <w:rFonts w:hint="eastAsia"/>
        </w:rPr>
        <w:t>2%</w:t>
      </w:r>
      <w:r w:rsidR="00795613" w:rsidRPr="00795613">
        <w:t>[</w:t>
      </w:r>
      <w:fldSimple w:instr=" REF BIB_agency2007 \* MERGEFORMAT ">
        <w:r w:rsidR="007E6B22" w:rsidRPr="00795613">
          <w:t>4</w:t>
        </w:r>
      </w:fldSimple>
      <w:r w:rsidR="00795613" w:rsidRPr="00795613">
        <w:t>]</w:t>
      </w:r>
      <w:r w:rsidRPr="0028315D">
        <w:rPr>
          <w:rFonts w:hint="eastAsia"/>
        </w:rPr>
        <w:t>。</w:t>
      </w:r>
    </w:p>
    <w:p w:rsidR="000465D4" w:rsidRPr="0028315D" w:rsidRDefault="000465D4" w:rsidP="00352BBE">
      <w:pPr>
        <w:pStyle w:val="11"/>
      </w:pPr>
      <w:r w:rsidRPr="0028315D">
        <w:rPr>
          <w:rFonts w:hint="eastAsia"/>
        </w:rPr>
        <w:t>所以，数据中心的高能耗是一个亟待解决的问题。</w:t>
      </w:r>
      <w:r w:rsidR="00C153C9">
        <w:rPr>
          <w:rFonts w:hint="eastAsia"/>
        </w:rPr>
        <w:t>本论文针对中标软件有限公司对</w:t>
      </w:r>
      <w:r w:rsidR="00C153C9">
        <w:rPr>
          <w:rFonts w:hint="eastAsia"/>
        </w:rPr>
        <w:t>IAAS</w:t>
      </w:r>
      <w:r w:rsidR="00C153C9">
        <w:rPr>
          <w:rFonts w:hint="eastAsia"/>
        </w:rPr>
        <w:t>数据中心节能的切实需求，对</w:t>
      </w:r>
      <w:r w:rsidR="00D21D83" w:rsidRPr="0028315D">
        <w:rPr>
          <w:rFonts w:hint="eastAsia"/>
        </w:rPr>
        <w:t>如何降低数据中心的能耗问题进行</w:t>
      </w:r>
      <w:r w:rsidR="00A316CA" w:rsidRPr="0028315D">
        <w:rPr>
          <w:rFonts w:hint="eastAsia"/>
        </w:rPr>
        <w:t>相应的</w:t>
      </w:r>
      <w:r w:rsidR="00D21D83" w:rsidRPr="0028315D">
        <w:rPr>
          <w:rFonts w:hint="eastAsia"/>
        </w:rPr>
        <w:t>研究。</w:t>
      </w:r>
    </w:p>
    <w:p w:rsidR="002348A3" w:rsidRPr="002348A3" w:rsidRDefault="00806C79" w:rsidP="002348A3">
      <w:pPr>
        <w:pStyle w:val="2"/>
      </w:pPr>
      <w:bookmarkStart w:id="3" w:name="_Toc365480946"/>
      <w:r>
        <w:rPr>
          <w:rFonts w:hint="eastAsia"/>
        </w:rPr>
        <w:t>论文研究目标</w:t>
      </w:r>
      <w:bookmarkEnd w:id="3"/>
    </w:p>
    <w:p w:rsidR="00490482" w:rsidRDefault="00712FDF" w:rsidP="00352BBE">
      <w:pPr>
        <w:pStyle w:val="11"/>
      </w:pPr>
      <w:r>
        <w:rPr>
          <w:rFonts w:hint="eastAsia"/>
        </w:rPr>
        <w:lastRenderedPageBreak/>
        <w:t>1</w:t>
      </w:r>
      <w:r>
        <w:rPr>
          <w:rFonts w:hint="eastAsia"/>
        </w:rPr>
        <w:t>）、给出</w:t>
      </w:r>
      <w:r>
        <w:rPr>
          <w:rFonts w:hint="eastAsia"/>
        </w:rPr>
        <w:t>IAAS</w:t>
      </w:r>
      <w:r>
        <w:rPr>
          <w:rFonts w:hint="eastAsia"/>
        </w:rPr>
        <w:t>数据中心节能整合策略：</w:t>
      </w:r>
      <w:r w:rsidR="00935296">
        <w:rPr>
          <w:rFonts w:hint="eastAsia"/>
        </w:rPr>
        <w:t>本论文针对数据中心高能耗问题，特别是对目前云计算中</w:t>
      </w:r>
      <w:r w:rsidR="00935296">
        <w:rPr>
          <w:rFonts w:hint="eastAsia"/>
        </w:rPr>
        <w:t>IAAS</w:t>
      </w:r>
      <w:r w:rsidR="00935296">
        <w:rPr>
          <w:rFonts w:hint="eastAsia"/>
        </w:rPr>
        <w:t>数据中心</w:t>
      </w:r>
      <w:r w:rsidR="00D262E0">
        <w:rPr>
          <w:rFonts w:hint="eastAsia"/>
        </w:rPr>
        <w:t>高能耗的问题，通过分析研究其负载特点</w:t>
      </w:r>
      <w:r w:rsidR="00795613" w:rsidRPr="00795613">
        <w:t>[</w:t>
      </w:r>
      <w:fldSimple w:instr=" REF BIB_yang2012 \* MERGEFORMAT ">
        <w:r w:rsidR="007E6B22" w:rsidRPr="00795613">
          <w:t>5</w:t>
        </w:r>
      </w:fldSimple>
      <w:r w:rsidR="00795613" w:rsidRPr="00795613">
        <w:t>]</w:t>
      </w:r>
      <w:r w:rsidR="00D262E0">
        <w:rPr>
          <w:rFonts w:hint="eastAsia"/>
        </w:rPr>
        <w:t>和应用模式，</w:t>
      </w:r>
      <w:r w:rsidR="00C41EE2">
        <w:rPr>
          <w:rFonts w:hint="eastAsia"/>
        </w:rPr>
        <w:t>提出基于虚拟机整合的节能策略，</w:t>
      </w:r>
      <w:r w:rsidR="003D2340">
        <w:rPr>
          <w:rFonts w:hint="eastAsia"/>
        </w:rPr>
        <w:t>数据中心利用该节能整合策略能够有效</w:t>
      </w:r>
      <w:r w:rsidR="00E045F2">
        <w:rPr>
          <w:rFonts w:hint="eastAsia"/>
        </w:rPr>
        <w:t>的降低</w:t>
      </w:r>
      <w:r w:rsidR="00D24C2D">
        <w:rPr>
          <w:rFonts w:hint="eastAsia"/>
        </w:rPr>
        <w:t>其电能消耗。</w:t>
      </w:r>
    </w:p>
    <w:p w:rsidR="00B321FF" w:rsidRPr="00B321FF" w:rsidRDefault="00490482" w:rsidP="00352BBE">
      <w:pPr>
        <w:pStyle w:val="11"/>
      </w:pPr>
      <w:r>
        <w:rPr>
          <w:rFonts w:hint="eastAsia"/>
        </w:rPr>
        <w:t>2</w:t>
      </w:r>
      <w:r>
        <w:rPr>
          <w:rFonts w:hint="eastAsia"/>
        </w:rPr>
        <w:t>）、</w:t>
      </w:r>
      <w:r w:rsidR="00E354A4">
        <w:rPr>
          <w:rFonts w:hint="eastAsia"/>
        </w:rPr>
        <w:t>设计并实现能够模拟仿真</w:t>
      </w:r>
      <w:r w:rsidR="00E354A4">
        <w:rPr>
          <w:rFonts w:hint="eastAsia"/>
        </w:rPr>
        <w:t>IAAS</w:t>
      </w:r>
      <w:r w:rsidR="00E354A4">
        <w:rPr>
          <w:rFonts w:hint="eastAsia"/>
        </w:rPr>
        <w:t>云计算环境的软件工具：</w:t>
      </w:r>
      <w:r w:rsidR="00056A47">
        <w:rPr>
          <w:rFonts w:hint="eastAsia"/>
        </w:rPr>
        <w:t>本论文的另一个目标是研究如何利用仿真环境对节能整合策略进行有效性验证</w:t>
      </w:r>
      <w:r w:rsidR="00F262D9">
        <w:rPr>
          <w:rFonts w:hint="eastAsia"/>
        </w:rPr>
        <w:t>，设计并实现</w:t>
      </w:r>
      <w:r w:rsidR="0071552A">
        <w:rPr>
          <w:rFonts w:hint="eastAsia"/>
        </w:rPr>
        <w:t>一个能够模拟仿真</w:t>
      </w:r>
      <w:r w:rsidR="0071552A">
        <w:rPr>
          <w:rFonts w:hint="eastAsia"/>
        </w:rPr>
        <w:t>IAAS</w:t>
      </w:r>
      <w:r w:rsidR="0071552A">
        <w:rPr>
          <w:rFonts w:hint="eastAsia"/>
        </w:rPr>
        <w:t>云计算环境的仿真软件。</w:t>
      </w:r>
    </w:p>
    <w:p w:rsidR="002348A3" w:rsidRDefault="00BE7D53" w:rsidP="002348A3">
      <w:pPr>
        <w:pStyle w:val="2"/>
      </w:pPr>
      <w:bookmarkStart w:id="4" w:name="_Toc365480947"/>
      <w:r>
        <w:rPr>
          <w:rFonts w:hint="eastAsia"/>
        </w:rPr>
        <w:t>论文主要研究内容</w:t>
      </w:r>
      <w:bookmarkEnd w:id="4"/>
    </w:p>
    <w:p w:rsidR="00BC39AD" w:rsidRDefault="00BC39AD" w:rsidP="00352BBE">
      <w:pPr>
        <w:pStyle w:val="11"/>
      </w:pPr>
      <w:r>
        <w:rPr>
          <w:rFonts w:hint="eastAsia"/>
        </w:rPr>
        <w:t>本论为的研究内容分为两部分：</w:t>
      </w:r>
    </w:p>
    <w:p w:rsidR="00BC39AD" w:rsidRDefault="00BC39AD" w:rsidP="00352BBE">
      <w:pPr>
        <w:pStyle w:val="11"/>
      </w:pPr>
      <w:r>
        <w:rPr>
          <w:rFonts w:hint="eastAsia"/>
        </w:rPr>
        <w:t>（</w:t>
      </w:r>
      <w:r>
        <w:rPr>
          <w:rFonts w:hint="eastAsia"/>
        </w:rPr>
        <w:t>1</w:t>
      </w:r>
      <w:r>
        <w:rPr>
          <w:rFonts w:hint="eastAsia"/>
        </w:rPr>
        <w:t>）、</w:t>
      </w:r>
      <w:r w:rsidR="002B2DC7">
        <w:rPr>
          <w:rFonts w:hint="eastAsia"/>
        </w:rPr>
        <w:t>基于虚拟机迁移的</w:t>
      </w:r>
      <w:r>
        <w:rPr>
          <w:rFonts w:hint="eastAsia"/>
        </w:rPr>
        <w:t>节能整合策略</w:t>
      </w:r>
    </w:p>
    <w:p w:rsidR="003C71F3" w:rsidRPr="005246E6" w:rsidRDefault="002B2DC7" w:rsidP="00352BBE">
      <w:pPr>
        <w:pStyle w:val="11"/>
      </w:pPr>
      <w:r w:rsidRPr="00F71DCB">
        <w:rPr>
          <w:rFonts w:hint="eastAsia"/>
        </w:rPr>
        <w:t>基于虚拟机迁移的节能整合策略方法的核心是通过将虚拟机部署到尽可能少的物理主机上，然后将空闲的物理主机关停或者切换到低功耗状态，从而达到减少数据中心的</w:t>
      </w:r>
      <w:r w:rsidR="00ED4FAC">
        <w:rPr>
          <w:rFonts w:hint="eastAsia"/>
        </w:rPr>
        <w:t>电</w:t>
      </w:r>
      <w:r w:rsidRPr="00F71DCB">
        <w:rPr>
          <w:rFonts w:hint="eastAsia"/>
        </w:rPr>
        <w:t>能</w:t>
      </w:r>
      <w:r w:rsidR="00ED4FAC">
        <w:rPr>
          <w:rFonts w:hint="eastAsia"/>
        </w:rPr>
        <w:t>消</w:t>
      </w:r>
      <w:r w:rsidRPr="00F71DCB">
        <w:rPr>
          <w:rFonts w:hint="eastAsia"/>
        </w:rPr>
        <w:t>耗和降低云计算服务提供商运营成本的目的。</w:t>
      </w:r>
    </w:p>
    <w:p w:rsidR="007119C2" w:rsidRDefault="007119C2" w:rsidP="00352BBE">
      <w:pPr>
        <w:pStyle w:val="11"/>
      </w:pPr>
      <w:r>
        <w:rPr>
          <w:rFonts w:hint="eastAsia"/>
        </w:rPr>
        <w:t>（</w:t>
      </w:r>
      <w:r>
        <w:rPr>
          <w:rFonts w:hint="eastAsia"/>
        </w:rPr>
        <w:t>2</w:t>
      </w:r>
      <w:r>
        <w:rPr>
          <w:rFonts w:hint="eastAsia"/>
        </w:rPr>
        <w:t>）、</w:t>
      </w:r>
      <w:r w:rsidR="00A70AAD">
        <w:rPr>
          <w:rFonts w:hint="eastAsia"/>
        </w:rPr>
        <w:t>云计算</w:t>
      </w:r>
      <w:r>
        <w:rPr>
          <w:rFonts w:hint="eastAsia"/>
        </w:rPr>
        <w:t>仿真环境研究与实现</w:t>
      </w:r>
    </w:p>
    <w:p w:rsidR="00596C59" w:rsidRDefault="00B73438" w:rsidP="00352BBE">
      <w:pPr>
        <w:pStyle w:val="11"/>
      </w:pPr>
      <w:r>
        <w:rPr>
          <w:rFonts w:hint="eastAsia"/>
        </w:rPr>
        <w:t>对于研究内容（</w:t>
      </w:r>
      <w:r>
        <w:rPr>
          <w:rFonts w:hint="eastAsia"/>
        </w:rPr>
        <w:t>1</w:t>
      </w:r>
      <w:r>
        <w:rPr>
          <w:rFonts w:hint="eastAsia"/>
        </w:rPr>
        <w:t>）中所提出的</w:t>
      </w:r>
      <w:r w:rsidR="00366D51">
        <w:rPr>
          <w:rFonts w:hint="eastAsia"/>
        </w:rPr>
        <w:t>节能整合策略，需要对其有效性和节能效果进行验证，</w:t>
      </w:r>
      <w:r w:rsidR="00AE26DE">
        <w:rPr>
          <w:rFonts w:hint="eastAsia"/>
        </w:rPr>
        <w:t>由于利用真实的云计算</w:t>
      </w:r>
      <w:r w:rsidR="00AE26DE">
        <w:rPr>
          <w:rFonts w:hint="eastAsia"/>
        </w:rPr>
        <w:t>IAAS</w:t>
      </w:r>
      <w:r w:rsidR="00AE26DE">
        <w:rPr>
          <w:rFonts w:hint="eastAsia"/>
        </w:rPr>
        <w:t>环境来验证算法策略代价很高，</w:t>
      </w:r>
      <w:r w:rsidR="00CA378C">
        <w:rPr>
          <w:rFonts w:hint="eastAsia"/>
        </w:rPr>
        <w:t>云计算运营商也不会轻易</w:t>
      </w:r>
      <w:r w:rsidR="00383863">
        <w:rPr>
          <w:rFonts w:hint="eastAsia"/>
        </w:rPr>
        <w:t>允许</w:t>
      </w:r>
      <w:r w:rsidR="00CA378C">
        <w:rPr>
          <w:rFonts w:hint="eastAsia"/>
        </w:rPr>
        <w:t>利用其生产环境来进行算法策略的验证。</w:t>
      </w:r>
      <w:r w:rsidR="008E546C">
        <w:rPr>
          <w:rFonts w:hint="eastAsia"/>
        </w:rPr>
        <w:t>所以，本论为研究云计算的仿真环境，利用该模拟仿真软件，可以模拟</w:t>
      </w:r>
      <w:r w:rsidR="008E546C">
        <w:rPr>
          <w:rFonts w:hint="eastAsia"/>
        </w:rPr>
        <w:t>IAAS</w:t>
      </w:r>
      <w:r w:rsidR="008E546C">
        <w:rPr>
          <w:rFonts w:hint="eastAsia"/>
        </w:rPr>
        <w:t>云计算数据中心，并将研究内容（</w:t>
      </w:r>
      <w:r w:rsidR="008E546C">
        <w:rPr>
          <w:rFonts w:hint="eastAsia"/>
        </w:rPr>
        <w:t>1</w:t>
      </w:r>
      <w:r w:rsidR="008E546C">
        <w:rPr>
          <w:rFonts w:hint="eastAsia"/>
        </w:rPr>
        <w:t>）中的算法策略在其上进行模拟仿真，从而验证算法策略的有效性和节能效果。</w:t>
      </w:r>
    </w:p>
    <w:p w:rsidR="00F52580" w:rsidRDefault="000A68E8" w:rsidP="00C3511E">
      <w:pPr>
        <w:pStyle w:val="2"/>
      </w:pPr>
      <w:bookmarkStart w:id="5" w:name="_Toc365480948"/>
      <w:r>
        <w:rPr>
          <w:rFonts w:hint="eastAsia"/>
        </w:rPr>
        <w:t>论文</w:t>
      </w:r>
      <w:r w:rsidR="00F52580">
        <w:rPr>
          <w:rFonts w:hint="eastAsia"/>
        </w:rPr>
        <w:t>预期成果</w:t>
      </w:r>
      <w:r w:rsidR="00C3511E">
        <w:rPr>
          <w:rFonts w:hint="eastAsia"/>
        </w:rPr>
        <w:t>形式</w:t>
      </w:r>
      <w:bookmarkEnd w:id="5"/>
    </w:p>
    <w:p w:rsidR="00E95F7F" w:rsidRDefault="00E95F7F" w:rsidP="00352BBE">
      <w:pPr>
        <w:pStyle w:val="11"/>
      </w:pPr>
      <w:r>
        <w:rPr>
          <w:rFonts w:hint="eastAsia"/>
        </w:rPr>
        <w:t>本论文预期达到的研究成果如下：</w:t>
      </w:r>
    </w:p>
    <w:p w:rsidR="00E95F7F" w:rsidRPr="00F146E8" w:rsidRDefault="008E57EA" w:rsidP="00352BBE">
      <w:pPr>
        <w:pStyle w:val="11"/>
        <w:numPr>
          <w:ilvl w:val="0"/>
          <w:numId w:val="3"/>
        </w:numPr>
        <w:ind w:firstLineChars="0"/>
      </w:pPr>
      <w:r>
        <w:rPr>
          <w:rFonts w:hint="eastAsia"/>
        </w:rPr>
        <w:t>研究并提出</w:t>
      </w:r>
      <w:r>
        <w:rPr>
          <w:rFonts w:hint="eastAsia"/>
        </w:rPr>
        <w:t>IAAS</w:t>
      </w:r>
      <w:r>
        <w:rPr>
          <w:rFonts w:hint="eastAsia"/>
        </w:rPr>
        <w:t>平台中虚拟机节能整合策略，包括其理论，伪代码等</w:t>
      </w:r>
    </w:p>
    <w:p w:rsidR="00E95F7F" w:rsidRPr="00F146E8" w:rsidRDefault="003B2961" w:rsidP="00352BBE">
      <w:pPr>
        <w:pStyle w:val="11"/>
        <w:numPr>
          <w:ilvl w:val="0"/>
          <w:numId w:val="3"/>
        </w:numPr>
        <w:ind w:firstLineChars="0"/>
      </w:pPr>
      <w:r>
        <w:rPr>
          <w:rFonts w:hint="eastAsia"/>
        </w:rPr>
        <w:t>针对</w:t>
      </w:r>
      <w:r>
        <w:rPr>
          <w:rFonts w:hint="eastAsia"/>
        </w:rPr>
        <w:t>IAAS</w:t>
      </w:r>
      <w:r>
        <w:rPr>
          <w:rFonts w:hint="eastAsia"/>
        </w:rPr>
        <w:t>云计算环境的</w:t>
      </w:r>
      <w:r w:rsidR="001410EA">
        <w:rPr>
          <w:rFonts w:hint="eastAsia"/>
        </w:rPr>
        <w:t>模拟</w:t>
      </w:r>
      <w:r>
        <w:rPr>
          <w:rFonts w:hint="eastAsia"/>
        </w:rPr>
        <w:t>仿真工具</w:t>
      </w:r>
      <w:r w:rsidR="001410EA">
        <w:rPr>
          <w:rFonts w:hint="eastAsia"/>
        </w:rPr>
        <w:t>软件</w:t>
      </w:r>
    </w:p>
    <w:p w:rsidR="00E95F7F" w:rsidRPr="00F146E8" w:rsidRDefault="00E95F7F" w:rsidP="00352BBE">
      <w:pPr>
        <w:pStyle w:val="11"/>
        <w:numPr>
          <w:ilvl w:val="0"/>
          <w:numId w:val="3"/>
        </w:numPr>
        <w:ind w:firstLineChars="0"/>
      </w:pPr>
      <w:r w:rsidRPr="00F146E8">
        <w:rPr>
          <w:rFonts w:hint="eastAsia"/>
        </w:rPr>
        <w:lastRenderedPageBreak/>
        <w:t>发表</w:t>
      </w:r>
      <w:r w:rsidRPr="00F146E8">
        <w:rPr>
          <w:rFonts w:hint="eastAsia"/>
        </w:rPr>
        <w:t>1</w:t>
      </w:r>
      <w:r w:rsidRPr="00F146E8">
        <w:rPr>
          <w:rFonts w:hint="eastAsia"/>
        </w:rPr>
        <w:t>－</w:t>
      </w:r>
      <w:r w:rsidRPr="00F146E8">
        <w:rPr>
          <w:rFonts w:hint="eastAsia"/>
        </w:rPr>
        <w:t>2</w:t>
      </w:r>
      <w:r w:rsidRPr="00F146E8">
        <w:rPr>
          <w:rFonts w:hint="eastAsia"/>
        </w:rPr>
        <w:t>篇小论文</w:t>
      </w:r>
    </w:p>
    <w:p w:rsidR="00E95F7F" w:rsidRPr="00F146E8" w:rsidRDefault="00E95F7F" w:rsidP="00352BBE">
      <w:pPr>
        <w:pStyle w:val="11"/>
        <w:numPr>
          <w:ilvl w:val="0"/>
          <w:numId w:val="3"/>
        </w:numPr>
        <w:ind w:firstLineChars="0"/>
      </w:pPr>
      <w:r w:rsidRPr="00F146E8">
        <w:rPr>
          <w:rFonts w:hint="eastAsia"/>
        </w:rPr>
        <w:t>申请专利一项</w:t>
      </w:r>
    </w:p>
    <w:p w:rsidR="00E95F7F" w:rsidRPr="00E95F7F" w:rsidRDefault="00E95F7F" w:rsidP="00352BBE">
      <w:pPr>
        <w:pStyle w:val="11"/>
        <w:numPr>
          <w:ilvl w:val="0"/>
          <w:numId w:val="3"/>
        </w:numPr>
        <w:ind w:firstLineChars="0"/>
      </w:pPr>
      <w:r w:rsidRPr="00F146E8">
        <w:rPr>
          <w:rFonts w:hint="eastAsia"/>
        </w:rPr>
        <w:t>软件著作权一项</w:t>
      </w:r>
    </w:p>
    <w:p w:rsidR="00C3511E" w:rsidRDefault="00C3511E" w:rsidP="00C3511E">
      <w:pPr>
        <w:pStyle w:val="2"/>
      </w:pPr>
      <w:bookmarkStart w:id="6" w:name="_Toc365480949"/>
      <w:r>
        <w:rPr>
          <w:rFonts w:hint="eastAsia"/>
        </w:rPr>
        <w:t>论文研究进度</w:t>
      </w:r>
      <w:bookmarkEnd w:id="6"/>
    </w:p>
    <w:p w:rsidR="001D3009" w:rsidRDefault="00CE102A" w:rsidP="00352BBE">
      <w:pPr>
        <w:pStyle w:val="11"/>
      </w:pPr>
      <w:r>
        <w:rPr>
          <w:rFonts w:hint="eastAsia"/>
        </w:rPr>
        <w:t>本论文的工作计划如表</w:t>
      </w:r>
      <w:r>
        <w:rPr>
          <w:rFonts w:hint="eastAsia"/>
        </w:rPr>
        <w:t>1</w:t>
      </w:r>
      <w:r>
        <w:rPr>
          <w:rFonts w:hint="eastAsia"/>
        </w:rPr>
        <w:t>所示</w:t>
      </w:r>
      <w:r w:rsidR="00696ADC">
        <w:rPr>
          <w:rFonts w:hint="eastAsia"/>
        </w:rPr>
        <w:t>，</w:t>
      </w:r>
      <w:r w:rsidR="00841C9D">
        <w:rPr>
          <w:rFonts w:hint="eastAsia"/>
        </w:rPr>
        <w:t>论文已经完成了总体计划的大约</w:t>
      </w:r>
      <w:r w:rsidR="002129A1">
        <w:rPr>
          <w:rFonts w:hint="eastAsia"/>
        </w:rPr>
        <w:t>80</w:t>
      </w:r>
      <w:r w:rsidR="00841C9D">
        <w:rPr>
          <w:rFonts w:hint="eastAsia"/>
        </w:rPr>
        <w:t>%</w:t>
      </w:r>
      <w:r w:rsidR="00841C9D">
        <w:rPr>
          <w:rFonts w:hint="eastAsia"/>
        </w:rPr>
        <w:t>的工作，</w:t>
      </w:r>
      <w:r w:rsidR="003052D7">
        <w:rPr>
          <w:rFonts w:hint="eastAsia"/>
        </w:rPr>
        <w:t>通过研究</w:t>
      </w:r>
      <w:r w:rsidR="003052D7">
        <w:rPr>
          <w:rFonts w:hint="eastAsia"/>
        </w:rPr>
        <w:t>IAAS</w:t>
      </w:r>
      <w:r w:rsidR="003052D7">
        <w:rPr>
          <w:rFonts w:hint="eastAsia"/>
        </w:rPr>
        <w:t>平台中电能消耗的特点，从软件算法角度，完成了基于虚拟机迁移的节能整合策略，</w:t>
      </w:r>
      <w:r w:rsidR="008E0470">
        <w:rPr>
          <w:rFonts w:hint="eastAsia"/>
        </w:rPr>
        <w:t>该策略使用伪代码进行描述。</w:t>
      </w:r>
      <w:r w:rsidR="002201B6">
        <w:rPr>
          <w:rFonts w:hint="eastAsia"/>
        </w:rPr>
        <w:t>为了验证节能整合策略的有效性和节能效果，</w:t>
      </w:r>
      <w:r w:rsidR="00536A89">
        <w:rPr>
          <w:rFonts w:hint="eastAsia"/>
        </w:rPr>
        <w:t>在</w:t>
      </w:r>
      <w:r w:rsidR="00536A89">
        <w:rPr>
          <w:rFonts w:hint="eastAsia"/>
        </w:rPr>
        <w:t>CloudSim</w:t>
      </w:r>
      <w:r w:rsidR="00795613" w:rsidRPr="00795613">
        <w:t>[</w:t>
      </w:r>
      <w:fldSimple w:instr=" REF BIB_calheiros2011 \* MERGEFORMAT ">
        <w:r w:rsidR="007E6B22" w:rsidRPr="00795613">
          <w:t>6</w:t>
        </w:r>
      </w:fldSimple>
      <w:r w:rsidR="00795613" w:rsidRPr="00795613">
        <w:t>]</w:t>
      </w:r>
      <w:r w:rsidR="00536A89">
        <w:rPr>
          <w:rFonts w:hint="eastAsia"/>
        </w:rPr>
        <w:t>的基础上，设计并实现了针对</w:t>
      </w:r>
      <w:r w:rsidR="00536A89">
        <w:rPr>
          <w:rFonts w:hint="eastAsia"/>
        </w:rPr>
        <w:t>IAAS</w:t>
      </w:r>
      <w:r w:rsidR="00536A89">
        <w:rPr>
          <w:rFonts w:hint="eastAsia"/>
        </w:rPr>
        <w:t>的云计算</w:t>
      </w:r>
      <w:r w:rsidR="006E792D">
        <w:rPr>
          <w:rFonts w:hint="eastAsia"/>
        </w:rPr>
        <w:t>模拟</w:t>
      </w:r>
      <w:r w:rsidR="00536A89">
        <w:rPr>
          <w:rFonts w:hint="eastAsia"/>
        </w:rPr>
        <w:t>仿真软件工具，</w:t>
      </w:r>
      <w:r w:rsidR="00237F65">
        <w:rPr>
          <w:rFonts w:hint="eastAsia"/>
        </w:rPr>
        <w:t>并利用该仿真软件对已有的</w:t>
      </w:r>
      <w:r w:rsidR="005E5FD3">
        <w:rPr>
          <w:rFonts w:hint="eastAsia"/>
        </w:rPr>
        <w:t>节能整合</w:t>
      </w:r>
      <w:r w:rsidR="00237F65">
        <w:rPr>
          <w:rFonts w:hint="eastAsia"/>
        </w:rPr>
        <w:t>策略进行模拟仿真</w:t>
      </w:r>
      <w:r w:rsidR="003B710E">
        <w:rPr>
          <w:rFonts w:hint="eastAsia"/>
        </w:rPr>
        <w:t>，</w:t>
      </w:r>
      <w:r w:rsidR="008B0291">
        <w:rPr>
          <w:rFonts w:hint="eastAsia"/>
        </w:rPr>
        <w:t>下一步</w:t>
      </w:r>
      <w:r w:rsidR="00D1203C">
        <w:rPr>
          <w:rFonts w:hint="eastAsia"/>
        </w:rPr>
        <w:t>计划利用该仿真软件对本论文提出的节能整合策略进行模拟仿真验证。</w:t>
      </w:r>
    </w:p>
    <w:p w:rsidR="001210E6" w:rsidRDefault="001210E6" w:rsidP="00304922">
      <w:pPr>
        <w:pStyle w:val="11"/>
        <w:ind w:firstLineChars="1100" w:firstLine="2640"/>
      </w:pPr>
      <w:r>
        <w:rPr>
          <w:rFonts w:hint="eastAsia"/>
        </w:rPr>
        <w:t>表</w:t>
      </w:r>
      <w:r>
        <w:rPr>
          <w:rFonts w:hint="eastAsia"/>
        </w:rPr>
        <w:t xml:space="preserve">1 </w:t>
      </w:r>
      <w:r>
        <w:rPr>
          <w:rFonts w:hint="eastAsia"/>
        </w:rPr>
        <w:t>论文工作计划表</w:t>
      </w: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402"/>
        <w:gridCol w:w="4502"/>
      </w:tblGrid>
      <w:tr w:rsidR="00703711" w:rsidTr="00EC4085">
        <w:trPr>
          <w:trHeight w:val="462"/>
        </w:trPr>
        <w:tc>
          <w:tcPr>
            <w:tcW w:w="1101"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rPr>
                <w:rFonts w:hint="eastAsia"/>
              </w:rPr>
              <w:t>阶段</w:t>
            </w: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rPr>
                <w:rFonts w:hint="eastAsia"/>
              </w:rPr>
              <w:t>起始时间</w:t>
            </w:r>
          </w:p>
        </w:tc>
        <w:tc>
          <w:tcPr>
            <w:tcW w:w="45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rPr>
                <w:rFonts w:hint="eastAsia"/>
              </w:rPr>
              <w:t>工作内容</w:t>
            </w:r>
          </w:p>
        </w:tc>
      </w:tr>
      <w:tr w:rsidR="00703711" w:rsidTr="00EC4085">
        <w:trPr>
          <w:trHeight w:val="462"/>
        </w:trPr>
        <w:tc>
          <w:tcPr>
            <w:tcW w:w="1101" w:type="dxa"/>
            <w:vMerge w:val="restart"/>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rPr>
                <w:rFonts w:hint="eastAsia"/>
              </w:rPr>
              <w:t>阶段</w:t>
            </w:r>
            <w:r>
              <w:t>1</w:t>
            </w: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t>201</w:t>
            </w:r>
            <w:r>
              <w:rPr>
                <w:rFonts w:hint="eastAsia"/>
              </w:rPr>
              <w:t>2</w:t>
            </w:r>
            <w:r>
              <w:rPr>
                <w:rFonts w:hint="eastAsia"/>
              </w:rPr>
              <w:t>年</w:t>
            </w:r>
            <w:r>
              <w:t>1</w:t>
            </w:r>
            <w:r>
              <w:rPr>
                <w:rFonts w:hint="eastAsia"/>
              </w:rPr>
              <w:t>2</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703711" w:rsidRPr="00381AEC" w:rsidRDefault="00703711" w:rsidP="009A2AD1">
            <w:pPr>
              <w:spacing w:line="360" w:lineRule="auto"/>
              <w:rPr>
                <w:color w:val="000000"/>
              </w:rPr>
            </w:pPr>
            <w:r>
              <w:rPr>
                <w:rFonts w:hint="eastAsia"/>
                <w:color w:val="000000"/>
              </w:rPr>
              <w:t>研究分析</w:t>
            </w:r>
            <w:r w:rsidRPr="00381AEC">
              <w:rPr>
                <w:rFonts w:hint="eastAsia"/>
                <w:color w:val="000000"/>
              </w:rPr>
              <w:t>影响云平台能耗的因素</w:t>
            </w:r>
          </w:p>
        </w:tc>
      </w:tr>
      <w:tr w:rsidR="00703711" w:rsidTr="00EC4085">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703711" w:rsidRDefault="00703711" w:rsidP="009A2A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t>201</w:t>
            </w:r>
            <w:r>
              <w:rPr>
                <w:rFonts w:hint="eastAsia"/>
              </w:rPr>
              <w:t>3</w:t>
            </w:r>
            <w:r>
              <w:rPr>
                <w:rFonts w:hint="eastAsia"/>
              </w:rPr>
              <w:t>年</w:t>
            </w:r>
            <w:r>
              <w:t>1</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703711" w:rsidRPr="00381AEC" w:rsidRDefault="008A6CC6" w:rsidP="009A2AD1">
            <w:pPr>
              <w:spacing w:line="360" w:lineRule="auto"/>
              <w:rPr>
                <w:color w:val="000000"/>
              </w:rPr>
            </w:pPr>
            <w:r>
              <w:rPr>
                <w:rFonts w:hint="eastAsia"/>
                <w:color w:val="000000"/>
              </w:rPr>
              <w:t>研究</w:t>
            </w:r>
            <w:r>
              <w:rPr>
                <w:rFonts w:hint="eastAsia"/>
                <w:color w:val="000000"/>
              </w:rPr>
              <w:t>IAAS</w:t>
            </w:r>
            <w:r>
              <w:rPr>
                <w:rFonts w:hint="eastAsia"/>
                <w:color w:val="000000"/>
              </w:rPr>
              <w:t>云计算平台的应用场景特点</w:t>
            </w:r>
          </w:p>
        </w:tc>
      </w:tr>
      <w:tr w:rsidR="00703711" w:rsidTr="00EC4085">
        <w:trPr>
          <w:trHeight w:val="462"/>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703711" w:rsidRDefault="00703711" w:rsidP="009A2A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t>201</w:t>
            </w:r>
            <w:r>
              <w:rPr>
                <w:rFonts w:hint="eastAsia"/>
              </w:rPr>
              <w:t>3</w:t>
            </w:r>
            <w:r>
              <w:rPr>
                <w:rFonts w:hint="eastAsia"/>
              </w:rPr>
              <w:t>年</w:t>
            </w:r>
            <w:r>
              <w:t>2</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703711" w:rsidRPr="00381AEC" w:rsidRDefault="00ED059B" w:rsidP="009A2AD1">
            <w:pPr>
              <w:spacing w:line="360" w:lineRule="auto"/>
              <w:rPr>
                <w:color w:val="000000"/>
              </w:rPr>
            </w:pPr>
            <w:r>
              <w:rPr>
                <w:rFonts w:hint="eastAsia"/>
                <w:color w:val="000000"/>
              </w:rPr>
              <w:t>分析</w:t>
            </w:r>
            <w:r>
              <w:rPr>
                <w:rFonts w:hint="eastAsia"/>
                <w:color w:val="000000"/>
              </w:rPr>
              <w:t>IAAS</w:t>
            </w:r>
            <w:r>
              <w:rPr>
                <w:rFonts w:hint="eastAsia"/>
                <w:color w:val="000000"/>
              </w:rPr>
              <w:t>中能耗与性能的</w:t>
            </w:r>
            <w:r w:rsidR="00703711" w:rsidRPr="00381AEC">
              <w:rPr>
                <w:rFonts w:hint="eastAsia"/>
                <w:color w:val="000000"/>
              </w:rPr>
              <w:t>约束关系</w:t>
            </w:r>
          </w:p>
        </w:tc>
      </w:tr>
      <w:tr w:rsidR="00703711" w:rsidTr="00EC4085">
        <w:trPr>
          <w:trHeight w:val="462"/>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703711" w:rsidRDefault="00703711" w:rsidP="009A2A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t>201</w:t>
            </w:r>
            <w:r>
              <w:rPr>
                <w:rFonts w:hint="eastAsia"/>
              </w:rPr>
              <w:t>3</w:t>
            </w:r>
            <w:r>
              <w:rPr>
                <w:rFonts w:hint="eastAsia"/>
              </w:rPr>
              <w:t>年</w:t>
            </w:r>
            <w:r>
              <w:t>3</w:t>
            </w:r>
            <w:r>
              <w:rPr>
                <w:rFonts w:hint="eastAsia"/>
              </w:rPr>
              <w:t>月－－</w:t>
            </w:r>
            <w:r>
              <w:t>4</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703711" w:rsidRPr="00381AEC" w:rsidRDefault="0092434E" w:rsidP="009A2AD1">
            <w:pPr>
              <w:spacing w:line="360" w:lineRule="auto"/>
              <w:rPr>
                <w:color w:val="000000"/>
              </w:rPr>
            </w:pPr>
            <w:r>
              <w:rPr>
                <w:rFonts w:hint="eastAsia"/>
                <w:color w:val="000000"/>
              </w:rPr>
              <w:t>根据前期的研究结果，提出</w:t>
            </w:r>
            <w:r>
              <w:rPr>
                <w:rFonts w:hint="eastAsia"/>
                <w:color w:val="000000"/>
              </w:rPr>
              <w:t>IAAS</w:t>
            </w:r>
            <w:r>
              <w:rPr>
                <w:rFonts w:hint="eastAsia"/>
                <w:color w:val="000000"/>
              </w:rPr>
              <w:t>平台中虚拟机节能整合策略</w:t>
            </w:r>
          </w:p>
        </w:tc>
      </w:tr>
      <w:tr w:rsidR="00703711" w:rsidTr="00EC4085">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703711" w:rsidRDefault="00703711" w:rsidP="009A2A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t>201</w:t>
            </w:r>
            <w:r>
              <w:rPr>
                <w:rFonts w:hint="eastAsia"/>
              </w:rPr>
              <w:t>3</w:t>
            </w:r>
            <w:r>
              <w:rPr>
                <w:rFonts w:hint="eastAsia"/>
              </w:rPr>
              <w:t>年</w:t>
            </w:r>
            <w:r>
              <w:t>5</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703711" w:rsidRPr="00381AEC" w:rsidRDefault="00703711" w:rsidP="009A2AD1">
            <w:pPr>
              <w:spacing w:line="360" w:lineRule="auto"/>
              <w:rPr>
                <w:color w:val="000000"/>
              </w:rPr>
            </w:pPr>
            <w:r w:rsidRPr="00381AEC">
              <w:rPr>
                <w:rFonts w:hint="eastAsia"/>
                <w:color w:val="000000"/>
              </w:rPr>
              <w:t>撰写小论文</w:t>
            </w:r>
          </w:p>
        </w:tc>
      </w:tr>
      <w:tr w:rsidR="00703711" w:rsidTr="00EC4085">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703711" w:rsidRDefault="00703711" w:rsidP="009A2A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t>201</w:t>
            </w:r>
            <w:r>
              <w:rPr>
                <w:rFonts w:hint="eastAsia"/>
              </w:rPr>
              <w:t>3</w:t>
            </w:r>
            <w:r>
              <w:rPr>
                <w:rFonts w:hint="eastAsia"/>
              </w:rPr>
              <w:t>年</w:t>
            </w:r>
            <w:r>
              <w:t>6</w:t>
            </w:r>
            <w:r>
              <w:rPr>
                <w:rFonts w:hint="eastAsia"/>
              </w:rPr>
              <w:t>月——</w:t>
            </w:r>
            <w:r>
              <w:t>7</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703711" w:rsidRPr="00381AEC" w:rsidRDefault="00C8668B" w:rsidP="009A2AD1">
            <w:pPr>
              <w:spacing w:line="360" w:lineRule="auto"/>
              <w:rPr>
                <w:color w:val="000000"/>
              </w:rPr>
            </w:pPr>
            <w:r>
              <w:rPr>
                <w:rFonts w:hint="eastAsia"/>
                <w:color w:val="000000"/>
              </w:rPr>
              <w:t>设计并实现</w:t>
            </w:r>
            <w:r>
              <w:rPr>
                <w:rFonts w:hint="eastAsia"/>
                <w:color w:val="000000"/>
              </w:rPr>
              <w:t>IAAS</w:t>
            </w:r>
            <w:r>
              <w:rPr>
                <w:rFonts w:hint="eastAsia"/>
                <w:color w:val="000000"/>
              </w:rPr>
              <w:t>云计算环境模拟仿真软件</w:t>
            </w:r>
            <w:r w:rsidR="007837CD">
              <w:rPr>
                <w:rFonts w:hint="eastAsia"/>
                <w:color w:val="000000"/>
              </w:rPr>
              <w:t>工具</w:t>
            </w:r>
          </w:p>
        </w:tc>
      </w:tr>
      <w:tr w:rsidR="00703711" w:rsidTr="00EC4085">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703711" w:rsidRDefault="00703711" w:rsidP="009A2A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703711" w:rsidRDefault="00703711" w:rsidP="009A2AD1">
            <w:pPr>
              <w:spacing w:line="360" w:lineRule="auto"/>
            </w:pPr>
            <w:r>
              <w:t>201</w:t>
            </w:r>
            <w:r>
              <w:rPr>
                <w:rFonts w:hint="eastAsia"/>
              </w:rPr>
              <w:t>3</w:t>
            </w:r>
            <w:r>
              <w:rPr>
                <w:rFonts w:hint="eastAsia"/>
              </w:rPr>
              <w:t>年</w:t>
            </w:r>
            <w:r>
              <w:t>8</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703711" w:rsidRPr="00381AEC" w:rsidRDefault="00DA537E" w:rsidP="009A2AD1">
            <w:pPr>
              <w:spacing w:line="360" w:lineRule="auto"/>
              <w:rPr>
                <w:color w:val="000000"/>
              </w:rPr>
            </w:pPr>
            <w:r>
              <w:rPr>
                <w:rFonts w:hint="eastAsia"/>
                <w:color w:val="000000"/>
              </w:rPr>
              <w:t>利用模拟仿真软件对已有的策略进行模拟仿真，并根据结果，修正前期提出的虚拟机节能整合策略</w:t>
            </w:r>
          </w:p>
        </w:tc>
      </w:tr>
      <w:tr w:rsidR="00C10BDB" w:rsidTr="00C10BDB">
        <w:trPr>
          <w:trHeight w:val="480"/>
        </w:trPr>
        <w:tc>
          <w:tcPr>
            <w:tcW w:w="1101" w:type="dxa"/>
            <w:tcBorders>
              <w:top w:val="single" w:sz="4" w:space="0" w:color="auto"/>
              <w:left w:val="single" w:sz="4" w:space="0" w:color="auto"/>
              <w:bottom w:val="single" w:sz="4" w:space="0" w:color="auto"/>
              <w:right w:val="single" w:sz="4" w:space="0" w:color="auto"/>
            </w:tcBorders>
            <w:hideMark/>
          </w:tcPr>
          <w:p w:rsidR="00C10BDB" w:rsidRDefault="00C10BDB" w:rsidP="009A2AD1">
            <w:pPr>
              <w:spacing w:line="360" w:lineRule="auto"/>
            </w:pPr>
            <w:r>
              <w:rPr>
                <w:rFonts w:hint="eastAsia"/>
              </w:rPr>
              <w:t>阶段</w:t>
            </w:r>
            <w:r>
              <w:t>2</w:t>
            </w:r>
          </w:p>
        </w:tc>
        <w:tc>
          <w:tcPr>
            <w:tcW w:w="3402" w:type="dxa"/>
            <w:tcBorders>
              <w:top w:val="single" w:sz="4" w:space="0" w:color="auto"/>
              <w:left w:val="single" w:sz="4" w:space="0" w:color="auto"/>
              <w:bottom w:val="single" w:sz="4" w:space="0" w:color="auto"/>
              <w:right w:val="single" w:sz="4" w:space="0" w:color="auto"/>
            </w:tcBorders>
            <w:hideMark/>
          </w:tcPr>
          <w:p w:rsidR="00C10BDB" w:rsidRDefault="00C10BDB" w:rsidP="009A2AD1">
            <w:pPr>
              <w:spacing w:line="360" w:lineRule="auto"/>
            </w:pPr>
            <w:r>
              <w:t>201</w:t>
            </w:r>
            <w:r>
              <w:rPr>
                <w:rFonts w:hint="eastAsia"/>
              </w:rPr>
              <w:t>3</w:t>
            </w:r>
            <w:r>
              <w:rPr>
                <w:rFonts w:hint="eastAsia"/>
              </w:rPr>
              <w:t>年</w:t>
            </w:r>
            <w:r>
              <w:t>9</w:t>
            </w:r>
            <w:r>
              <w:rPr>
                <w:rFonts w:hint="eastAsia"/>
              </w:rPr>
              <w:t>月——</w:t>
            </w:r>
            <w:r>
              <w:t>10</w:t>
            </w:r>
            <w:r>
              <w:rPr>
                <w:rFonts w:hint="eastAsia"/>
              </w:rPr>
              <w:t>月</w:t>
            </w:r>
          </w:p>
        </w:tc>
        <w:tc>
          <w:tcPr>
            <w:tcW w:w="4502" w:type="dxa"/>
            <w:tcBorders>
              <w:top w:val="single" w:sz="4" w:space="0" w:color="auto"/>
              <w:left w:val="single" w:sz="4" w:space="0" w:color="auto"/>
              <w:bottom w:val="single" w:sz="4" w:space="0" w:color="auto"/>
              <w:right w:val="single" w:sz="4" w:space="0" w:color="auto"/>
            </w:tcBorders>
          </w:tcPr>
          <w:p w:rsidR="00C10BDB" w:rsidRPr="00381AEC" w:rsidRDefault="00C10BDB" w:rsidP="009A2AD1">
            <w:pPr>
              <w:spacing w:line="360" w:lineRule="auto"/>
              <w:rPr>
                <w:color w:val="000000"/>
              </w:rPr>
            </w:pPr>
            <w:r>
              <w:rPr>
                <w:rFonts w:hint="eastAsia"/>
                <w:color w:val="000000"/>
              </w:rPr>
              <w:t>利用模拟仿真软件，对论文前期提出的节能功能整合策略进行模拟仿真，验证其有</w:t>
            </w:r>
            <w:r>
              <w:rPr>
                <w:rFonts w:hint="eastAsia"/>
                <w:color w:val="000000"/>
              </w:rPr>
              <w:lastRenderedPageBreak/>
              <w:t>效性，并分析其节能效果，根据仿真结果，对策了进行适当的修正。</w:t>
            </w:r>
          </w:p>
        </w:tc>
      </w:tr>
      <w:tr w:rsidR="00C10BDB" w:rsidTr="00C10BDB">
        <w:trPr>
          <w:trHeight w:val="480"/>
        </w:trPr>
        <w:tc>
          <w:tcPr>
            <w:tcW w:w="1101" w:type="dxa"/>
            <w:vMerge w:val="restart"/>
            <w:tcBorders>
              <w:top w:val="single" w:sz="4" w:space="0" w:color="auto"/>
              <w:left w:val="single" w:sz="4" w:space="0" w:color="auto"/>
              <w:bottom w:val="single" w:sz="4" w:space="0" w:color="auto"/>
              <w:right w:val="single" w:sz="4" w:space="0" w:color="auto"/>
            </w:tcBorders>
            <w:hideMark/>
          </w:tcPr>
          <w:p w:rsidR="00C10BDB" w:rsidRDefault="00C10BDB" w:rsidP="009A2AD1">
            <w:pPr>
              <w:spacing w:line="360" w:lineRule="auto"/>
            </w:pPr>
            <w:r>
              <w:rPr>
                <w:rFonts w:hint="eastAsia"/>
              </w:rPr>
              <w:lastRenderedPageBreak/>
              <w:t>阶段</w:t>
            </w:r>
            <w:r>
              <w:t>3</w:t>
            </w:r>
          </w:p>
        </w:tc>
        <w:tc>
          <w:tcPr>
            <w:tcW w:w="3402" w:type="dxa"/>
            <w:tcBorders>
              <w:top w:val="single" w:sz="4" w:space="0" w:color="auto"/>
              <w:left w:val="single" w:sz="4" w:space="0" w:color="auto"/>
              <w:bottom w:val="single" w:sz="4" w:space="0" w:color="auto"/>
              <w:right w:val="single" w:sz="4" w:space="0" w:color="auto"/>
            </w:tcBorders>
            <w:hideMark/>
          </w:tcPr>
          <w:p w:rsidR="00C10BDB" w:rsidRDefault="00C10BDB" w:rsidP="009A2AD1">
            <w:pPr>
              <w:spacing w:line="360" w:lineRule="auto"/>
            </w:pPr>
            <w:r>
              <w:t>201</w:t>
            </w:r>
            <w:r>
              <w:rPr>
                <w:rFonts w:hint="eastAsia"/>
              </w:rPr>
              <w:t>3</w:t>
            </w:r>
            <w:r>
              <w:rPr>
                <w:rFonts w:hint="eastAsia"/>
              </w:rPr>
              <w:t>年</w:t>
            </w:r>
            <w:r>
              <w:t>11</w:t>
            </w:r>
            <w:r>
              <w:rPr>
                <w:rFonts w:hint="eastAsia"/>
              </w:rPr>
              <w:t>月</w:t>
            </w:r>
          </w:p>
        </w:tc>
        <w:tc>
          <w:tcPr>
            <w:tcW w:w="4502" w:type="dxa"/>
            <w:tcBorders>
              <w:top w:val="single" w:sz="4" w:space="0" w:color="auto"/>
              <w:left w:val="single" w:sz="4" w:space="0" w:color="auto"/>
              <w:bottom w:val="single" w:sz="4" w:space="0" w:color="auto"/>
              <w:right w:val="single" w:sz="4" w:space="0" w:color="auto"/>
            </w:tcBorders>
          </w:tcPr>
          <w:p w:rsidR="00C10BDB" w:rsidRPr="0037006C" w:rsidRDefault="00C10BDB" w:rsidP="009A2AD1">
            <w:pPr>
              <w:spacing w:line="360" w:lineRule="auto"/>
            </w:pPr>
            <w:r w:rsidRPr="0037006C">
              <w:rPr>
                <w:rFonts w:hint="eastAsia"/>
              </w:rPr>
              <w:t>撰写大论文</w:t>
            </w:r>
          </w:p>
        </w:tc>
      </w:tr>
      <w:tr w:rsidR="00C10BDB" w:rsidTr="00C10BDB">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C10BDB" w:rsidRDefault="00C10BDB" w:rsidP="009A2A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C10BDB" w:rsidRDefault="00C10BDB" w:rsidP="009A2AD1">
            <w:pPr>
              <w:spacing w:line="360" w:lineRule="auto"/>
            </w:pPr>
            <w:r>
              <w:t>201</w:t>
            </w:r>
            <w:r>
              <w:rPr>
                <w:rFonts w:hint="eastAsia"/>
              </w:rPr>
              <w:t>3</w:t>
            </w:r>
            <w:r>
              <w:rPr>
                <w:rFonts w:hint="eastAsia"/>
              </w:rPr>
              <w:t>年</w:t>
            </w:r>
            <w:r>
              <w:t>12</w:t>
            </w:r>
            <w:r>
              <w:rPr>
                <w:rFonts w:hint="eastAsia"/>
              </w:rPr>
              <w:t>月</w:t>
            </w:r>
          </w:p>
        </w:tc>
        <w:tc>
          <w:tcPr>
            <w:tcW w:w="4502" w:type="dxa"/>
            <w:tcBorders>
              <w:top w:val="single" w:sz="4" w:space="0" w:color="auto"/>
              <w:left w:val="single" w:sz="4" w:space="0" w:color="auto"/>
              <w:bottom w:val="single" w:sz="4" w:space="0" w:color="auto"/>
              <w:right w:val="single" w:sz="4" w:space="0" w:color="auto"/>
            </w:tcBorders>
          </w:tcPr>
          <w:p w:rsidR="00C10BDB" w:rsidRPr="0037006C" w:rsidRDefault="00C10BDB" w:rsidP="009A2AD1">
            <w:pPr>
              <w:spacing w:line="360" w:lineRule="auto"/>
            </w:pPr>
            <w:r w:rsidRPr="0037006C">
              <w:rPr>
                <w:rFonts w:hint="eastAsia"/>
              </w:rPr>
              <w:t>修改大论文，准备毕业答辩</w:t>
            </w:r>
          </w:p>
        </w:tc>
      </w:tr>
    </w:tbl>
    <w:p w:rsidR="00703711" w:rsidRPr="00703711" w:rsidRDefault="00703711" w:rsidP="00352BBE">
      <w:pPr>
        <w:pStyle w:val="11"/>
      </w:pPr>
    </w:p>
    <w:p w:rsidR="003F4C23" w:rsidRDefault="00BE7D53" w:rsidP="00B91856">
      <w:pPr>
        <w:pStyle w:val="1"/>
        <w:tabs>
          <w:tab w:val="clear" w:pos="65"/>
          <w:tab w:val="num" w:pos="0"/>
        </w:tabs>
        <w:ind w:hanging="65"/>
      </w:pPr>
      <w:bookmarkStart w:id="7" w:name="_Toc365480950"/>
      <w:r>
        <w:rPr>
          <w:rFonts w:hint="eastAsia"/>
        </w:rPr>
        <w:t>已经完成的工作</w:t>
      </w:r>
      <w:bookmarkEnd w:id="7"/>
    </w:p>
    <w:p w:rsidR="00671368" w:rsidRDefault="009A1330" w:rsidP="00EA6FD3">
      <w:pPr>
        <w:ind w:firstLine="425"/>
      </w:pPr>
      <w:r>
        <w:rPr>
          <w:rFonts w:hint="eastAsia"/>
        </w:rPr>
        <w:t>自论文开题以来，</w:t>
      </w:r>
      <w:r w:rsidR="0067566F">
        <w:rPr>
          <w:rFonts w:hint="eastAsia"/>
        </w:rPr>
        <w:t>在调研国内外相关现状后，</w:t>
      </w:r>
      <w:r w:rsidR="00E20F07">
        <w:rPr>
          <w:rFonts w:hint="eastAsia"/>
        </w:rPr>
        <w:t>得出如下结论：</w:t>
      </w:r>
      <w:r w:rsidR="00671368" w:rsidRPr="00466DFF">
        <w:rPr>
          <w:rFonts w:hint="eastAsia"/>
        </w:rPr>
        <w:t>目前国内外已有的</w:t>
      </w:r>
      <w:r w:rsidR="00671368" w:rsidRPr="00466DFF">
        <w:rPr>
          <w:rFonts w:hint="eastAsia"/>
        </w:rPr>
        <w:t>IAAS</w:t>
      </w:r>
      <w:r w:rsidR="00671368" w:rsidRPr="00466DFF">
        <w:rPr>
          <w:rFonts w:hint="eastAsia"/>
        </w:rPr>
        <w:t>节能方法</w:t>
      </w:r>
      <w:r w:rsidR="007D078B" w:rsidRPr="00466DFF">
        <w:rPr>
          <w:rFonts w:hint="eastAsia"/>
        </w:rPr>
        <w:t>的原理</w:t>
      </w:r>
      <w:r w:rsidR="00795613" w:rsidRPr="00795613">
        <w:t>[</w:t>
      </w:r>
      <w:fldSimple w:instr=" REF BIB_esfandiarpoor2013 \* MERGEFORMAT ">
        <w:r w:rsidR="007E6B22" w:rsidRPr="00795613">
          <w:t>7</w:t>
        </w:r>
      </w:fldSimple>
      <w:r w:rsidR="00795613" w:rsidRPr="00795613">
        <w:t>]</w:t>
      </w:r>
      <w:r w:rsidR="007D078B" w:rsidRPr="00466DFF">
        <w:rPr>
          <w:rFonts w:hint="eastAsia"/>
        </w:rPr>
        <w:t>是，将云中的虚拟机整合到尽可能少的物理主机上，并将富余的物理主机关停或者切换到低功耗状态，从而达到节能的目的，当数据中心负载急剧上升时，就会启动未开启的物理主机，来满足要求</w:t>
      </w:r>
      <w:r w:rsidR="00BF088B" w:rsidRPr="00466DFF">
        <w:rPr>
          <w:rFonts w:hint="eastAsia"/>
        </w:rPr>
        <w:t>，其示意图如下（图</w:t>
      </w:r>
      <w:r w:rsidR="00BF088B" w:rsidRPr="00466DFF">
        <w:rPr>
          <w:rFonts w:hint="eastAsia"/>
        </w:rPr>
        <w:t>1</w:t>
      </w:r>
      <w:r w:rsidR="00BF088B" w:rsidRPr="00466DFF">
        <w:rPr>
          <w:rFonts w:hint="eastAsia"/>
        </w:rPr>
        <w:t>）：</w:t>
      </w:r>
    </w:p>
    <w:p w:rsidR="0069227E" w:rsidRDefault="000C489C" w:rsidP="00352BBE">
      <w:pPr>
        <w:pStyle w:val="11"/>
      </w:pPr>
      <w:r>
        <w:object w:dxaOrig="9420" w:dyaOrig="8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84.9pt" o:ole="">
            <v:imagedata r:id="rId12" o:title=""/>
          </v:shape>
          <o:OLEObject Type="Embed" ProgID="Visio.Drawing.11" ShapeID="_x0000_i1025" DrawAspect="Content" ObjectID="_1439223337" r:id="rId13"/>
        </w:object>
      </w:r>
    </w:p>
    <w:p w:rsidR="0069227E" w:rsidRDefault="0069227E" w:rsidP="00CC3B1E">
      <w:pPr>
        <w:pStyle w:val="11"/>
        <w:ind w:firstLineChars="1100" w:firstLine="2640"/>
      </w:pPr>
      <w:r>
        <w:rPr>
          <w:rFonts w:hint="eastAsia"/>
        </w:rPr>
        <w:t>图</w:t>
      </w:r>
      <w:r>
        <w:rPr>
          <w:rFonts w:hint="eastAsia"/>
        </w:rPr>
        <w:t xml:space="preserve">1 </w:t>
      </w:r>
      <w:r>
        <w:rPr>
          <w:rFonts w:hint="eastAsia"/>
        </w:rPr>
        <w:t>虚拟机节能整合</w:t>
      </w:r>
    </w:p>
    <w:p w:rsidR="0069227E" w:rsidRDefault="00785580" w:rsidP="00352BBE">
      <w:pPr>
        <w:pStyle w:val="11"/>
      </w:pPr>
      <w:r w:rsidRPr="00785580">
        <w:rPr>
          <w:rFonts w:hint="eastAsia"/>
        </w:rPr>
        <w:t>图</w:t>
      </w:r>
      <w:r w:rsidRPr="00785580">
        <w:rPr>
          <w:rFonts w:hint="eastAsia"/>
        </w:rPr>
        <w:t>1</w:t>
      </w:r>
      <w:r w:rsidRPr="00785580">
        <w:rPr>
          <w:rFonts w:hint="eastAsia"/>
        </w:rPr>
        <w:t>中将</w:t>
      </w:r>
      <w:r w:rsidRPr="00785580">
        <w:rPr>
          <w:rFonts w:hint="eastAsia"/>
        </w:rPr>
        <w:t>PM3</w:t>
      </w:r>
      <w:r w:rsidRPr="00785580">
        <w:rPr>
          <w:rFonts w:hint="eastAsia"/>
        </w:rPr>
        <w:t>中的虚拟机</w:t>
      </w:r>
      <w:r w:rsidRPr="00785580">
        <w:rPr>
          <w:rFonts w:hint="eastAsia"/>
        </w:rPr>
        <w:t>VM7</w:t>
      </w:r>
      <w:r w:rsidRPr="00785580">
        <w:rPr>
          <w:rFonts w:hint="eastAsia"/>
        </w:rPr>
        <w:t>和</w:t>
      </w:r>
      <w:r w:rsidRPr="00785580">
        <w:rPr>
          <w:rFonts w:hint="eastAsia"/>
        </w:rPr>
        <w:t>VM8</w:t>
      </w:r>
      <w:r w:rsidRPr="00785580">
        <w:rPr>
          <w:rFonts w:hint="eastAsia"/>
        </w:rPr>
        <w:t>分别迁移到物理主机</w:t>
      </w:r>
      <w:r w:rsidRPr="00785580">
        <w:rPr>
          <w:rFonts w:hint="eastAsia"/>
        </w:rPr>
        <w:t>PM1</w:t>
      </w:r>
      <w:r w:rsidRPr="00785580">
        <w:rPr>
          <w:rFonts w:hint="eastAsia"/>
        </w:rPr>
        <w:t>和</w:t>
      </w:r>
      <w:r w:rsidRPr="00785580">
        <w:rPr>
          <w:rFonts w:hint="eastAsia"/>
        </w:rPr>
        <w:t>PM2</w:t>
      </w:r>
      <w:r w:rsidRPr="00785580">
        <w:rPr>
          <w:rFonts w:hint="eastAsia"/>
        </w:rPr>
        <w:t>上，然后将</w:t>
      </w:r>
      <w:r w:rsidRPr="00785580">
        <w:rPr>
          <w:rFonts w:hint="eastAsia"/>
        </w:rPr>
        <w:t>PM3</w:t>
      </w:r>
      <w:r w:rsidRPr="00785580">
        <w:rPr>
          <w:rFonts w:hint="eastAsia"/>
        </w:rPr>
        <w:t>关闭掉，从而达到节能的目的。</w:t>
      </w:r>
    </w:p>
    <w:p w:rsidR="005760EE" w:rsidRPr="00785580" w:rsidRDefault="00571290" w:rsidP="00352BBE">
      <w:pPr>
        <w:pStyle w:val="11"/>
      </w:pPr>
      <w:r>
        <w:rPr>
          <w:rFonts w:hint="eastAsia"/>
        </w:rPr>
        <w:lastRenderedPageBreak/>
        <w:t>基于以上结论，学习了包括</w:t>
      </w:r>
      <w:r>
        <w:rPr>
          <w:rFonts w:hint="eastAsia"/>
        </w:rPr>
        <w:t>IAAS</w:t>
      </w:r>
      <w:r>
        <w:rPr>
          <w:rFonts w:hint="eastAsia"/>
        </w:rPr>
        <w:t>云计算环境、开源</w:t>
      </w:r>
      <w:r>
        <w:rPr>
          <w:rFonts w:hint="eastAsia"/>
        </w:rPr>
        <w:t>IAAS</w:t>
      </w:r>
      <w:r w:rsidR="0000574A">
        <w:rPr>
          <w:rFonts w:hint="eastAsia"/>
        </w:rPr>
        <w:t>平台的实现技术和</w:t>
      </w:r>
      <w:r>
        <w:rPr>
          <w:rFonts w:hint="eastAsia"/>
        </w:rPr>
        <w:t>降低能耗方法等在内相关技术，并在此基础上完成了如下的工作：</w:t>
      </w:r>
    </w:p>
    <w:p w:rsidR="00BE7D53" w:rsidRDefault="002E1D06" w:rsidP="00BE7D53">
      <w:pPr>
        <w:pStyle w:val="2"/>
      </w:pPr>
      <w:bookmarkStart w:id="8" w:name="_Toc365480951"/>
      <w:r>
        <w:rPr>
          <w:rFonts w:hint="eastAsia"/>
        </w:rPr>
        <w:t>节能整合策略的整体架构</w:t>
      </w:r>
      <w:bookmarkEnd w:id="8"/>
    </w:p>
    <w:p w:rsidR="00D10408" w:rsidRPr="00C14C06" w:rsidRDefault="00D10408" w:rsidP="00352BBE">
      <w:pPr>
        <w:pStyle w:val="11"/>
      </w:pPr>
      <w:r w:rsidRPr="00C14C06">
        <w:rPr>
          <w:rFonts w:hint="eastAsia"/>
        </w:rPr>
        <w:t>我们提出的虚拟机节能整合策略，是将虚拟机整合到尽可能少的物理主机上，关停空闲的物理主机或者将其切换到低功耗状态，从而达到节能的目的。在整个整合过程中，首先找出数据中心中过载的物理主机，即</w:t>
      </w:r>
      <w:r w:rsidRPr="00C14C06">
        <w:rPr>
          <w:rFonts w:hint="eastAsia"/>
        </w:rPr>
        <w:t>CPU</w:t>
      </w:r>
      <w:r w:rsidRPr="00C14C06">
        <w:rPr>
          <w:rFonts w:hint="eastAsia"/>
        </w:rPr>
        <w:t>利用率超过所设定的上限阈值的物理主机，然后迁移其上的一个或者多个虚拟机机，使其</w:t>
      </w:r>
      <w:r w:rsidRPr="00C14C06">
        <w:rPr>
          <w:rFonts w:hint="eastAsia"/>
        </w:rPr>
        <w:t>CPU</w:t>
      </w:r>
      <w:r w:rsidRPr="00C14C06">
        <w:rPr>
          <w:rFonts w:hint="eastAsia"/>
        </w:rPr>
        <w:t>利用率低于所设定的上限阈值，接着找出数据中心的欠载的物理主机，即</w:t>
      </w:r>
      <w:r w:rsidRPr="00C14C06">
        <w:rPr>
          <w:rFonts w:hint="eastAsia"/>
        </w:rPr>
        <w:t>CPU</w:t>
      </w:r>
      <w:r w:rsidRPr="00C14C06">
        <w:rPr>
          <w:rFonts w:hint="eastAsia"/>
        </w:rPr>
        <w:t>利用率低于所设置的下限阈值的物理主机，将其上的虚拟机全部迁移走，进而关闭这些物理主机。</w:t>
      </w:r>
    </w:p>
    <w:p w:rsidR="00D10408" w:rsidRPr="00C14C06" w:rsidRDefault="00D10408" w:rsidP="00352BBE">
      <w:pPr>
        <w:pStyle w:val="11"/>
      </w:pPr>
      <w:r w:rsidRPr="00C14C06">
        <w:rPr>
          <w:rFonts w:hint="eastAsia"/>
        </w:rPr>
        <w:t>下文对我们所提出的节能整合策略进行详细的阐述。第一部分是节能整合策略的架构，接着分别介绍了虚拟机部署策略、虚拟机节能整合策略、虚拟机选择策略以及虚拟机过载欠载检测算法，最后介绍了数据中心中物理主机的关机和开机策略。通过实验表明，我们的节能整合策略大约能节省</w:t>
      </w:r>
      <w:r w:rsidRPr="00C14C06">
        <w:rPr>
          <w:rFonts w:hint="eastAsia"/>
        </w:rPr>
        <w:t>20%</w:t>
      </w:r>
      <w:r w:rsidRPr="00C14C06">
        <w:rPr>
          <w:rFonts w:hint="eastAsia"/>
        </w:rPr>
        <w:t>到</w:t>
      </w:r>
      <w:r w:rsidRPr="00C14C06">
        <w:rPr>
          <w:rFonts w:hint="eastAsia"/>
        </w:rPr>
        <w:t>50%</w:t>
      </w:r>
      <w:r w:rsidRPr="00C14C06">
        <w:rPr>
          <w:rFonts w:hint="eastAsia"/>
        </w:rPr>
        <w:t>的电能耗费（百分比是针对未采用为何节能措施的数据中心而言）。</w:t>
      </w:r>
    </w:p>
    <w:p w:rsidR="00A77E4E" w:rsidRDefault="0068389D" w:rsidP="00352BBE">
      <w:pPr>
        <w:pStyle w:val="11"/>
      </w:pPr>
      <w:r>
        <w:rPr>
          <w:rFonts w:hint="eastAsia"/>
        </w:rPr>
        <w:t>其</w:t>
      </w:r>
      <w:r w:rsidR="00A77E4E" w:rsidRPr="00F71DCB">
        <w:rPr>
          <w:rFonts w:hint="eastAsia"/>
        </w:rPr>
        <w:t>节能整合策略的总体架构图如图</w:t>
      </w:r>
      <w:r w:rsidR="00A7185F">
        <w:rPr>
          <w:rFonts w:hint="eastAsia"/>
        </w:rPr>
        <w:t>2</w:t>
      </w:r>
      <w:r w:rsidR="00A77E4E" w:rsidRPr="00F71DCB">
        <w:rPr>
          <w:rFonts w:hint="eastAsia"/>
        </w:rPr>
        <w:t>所示。</w:t>
      </w:r>
    </w:p>
    <w:p w:rsidR="00A77E4E" w:rsidRDefault="00A77E4E" w:rsidP="00A77E4E">
      <w:pPr>
        <w:ind w:firstLineChars="202" w:firstLine="485"/>
        <w:rPr>
          <w:szCs w:val="24"/>
        </w:rPr>
      </w:pPr>
    </w:p>
    <w:p w:rsidR="00A77E4E" w:rsidRPr="00F71DCB" w:rsidRDefault="00A77E4E" w:rsidP="00A77E4E">
      <w:pPr>
        <w:ind w:firstLineChars="202" w:firstLine="485"/>
        <w:rPr>
          <w:szCs w:val="24"/>
        </w:rPr>
      </w:pPr>
    </w:p>
    <w:p w:rsidR="00A77E4E" w:rsidRDefault="00BC37CC" w:rsidP="00A77E4E">
      <w:r>
        <w:rPr>
          <w:noProof/>
        </w:rPr>
        <mc:AlternateContent>
          <mc:Choice Requires="wpg">
            <w:drawing>
              <wp:anchor distT="0" distB="0" distL="114300" distR="114300" simplePos="0" relativeHeight="251659264" behindDoc="0" locked="0" layoutInCell="1" allowOverlap="1" wp14:anchorId="1EB370BE" wp14:editId="64F8F526">
                <wp:simplePos x="0" y="0"/>
                <wp:positionH relativeFrom="column">
                  <wp:posOffset>208280</wp:posOffset>
                </wp:positionH>
                <wp:positionV relativeFrom="paragraph">
                  <wp:posOffset>-121920</wp:posOffset>
                </wp:positionV>
                <wp:extent cx="4969510" cy="2344420"/>
                <wp:effectExtent l="0" t="0" r="0" b="0"/>
                <wp:wrapNone/>
                <wp:docPr id="2"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9510" cy="2344420"/>
                          <a:chOff x="0" y="0"/>
                          <a:chExt cx="4969510" cy="2344420"/>
                        </a:xfrm>
                      </wpg:grpSpPr>
                      <wpg:grpSp>
                        <wpg:cNvPr id="3" name="组合 55"/>
                        <wpg:cNvGrpSpPr>
                          <a:grpSpLocks/>
                        </wpg:cNvGrpSpPr>
                        <wpg:grpSpPr bwMode="auto">
                          <a:xfrm>
                            <a:off x="0" y="0"/>
                            <a:ext cx="4969510" cy="2344420"/>
                            <a:chOff x="0" y="0"/>
                            <a:chExt cx="4969510" cy="2344420"/>
                          </a:xfrm>
                        </wpg:grpSpPr>
                        <wpg:grpSp>
                          <wpg:cNvPr id="4" name="组合 44"/>
                          <wpg:cNvGrpSpPr>
                            <a:grpSpLocks/>
                          </wpg:cNvGrpSpPr>
                          <wpg:grpSpPr bwMode="auto">
                            <a:xfrm>
                              <a:off x="0" y="0"/>
                              <a:ext cx="4969510" cy="2344420"/>
                              <a:chOff x="0" y="-715617"/>
                              <a:chExt cx="4969565" cy="2345027"/>
                            </a:xfrm>
                          </wpg:grpSpPr>
                          <wps:wsp>
                            <wps:cNvPr id="5" name="矩形 18"/>
                            <wps:cNvSpPr>
                              <a:spLocks noChangeArrowheads="1"/>
                            </wps:cNvSpPr>
                            <wps:spPr bwMode="auto">
                              <a:xfrm>
                                <a:off x="2321781" y="723569"/>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b/>
                                      <w:color w:val="000000"/>
                                    </w:rPr>
                                    <w:t>…</w:t>
                                  </w:r>
                                  <w:r w:rsidRPr="003E7094">
                                    <w:rPr>
                                      <w:rFonts w:hint="eastAsia"/>
                                      <w:b/>
                                      <w:color w:val="000000"/>
                                    </w:rPr>
                                    <w:t>..</w:t>
                                  </w:r>
                                </w:p>
                              </w:txbxContent>
                            </wps:txbx>
                            <wps:bodyPr rot="0" vert="horz" wrap="square" lIns="0" tIns="0" rIns="0" bIns="0" anchor="ctr" anchorCtr="0" upright="1">
                              <a:noAutofit/>
                            </wps:bodyPr>
                          </wps:wsp>
                          <wpg:grpSp>
                            <wpg:cNvPr id="6" name="组合 24"/>
                            <wpg:cNvGrpSpPr>
                              <a:grpSpLocks/>
                            </wpg:cNvGrpSpPr>
                            <wpg:grpSpPr bwMode="auto">
                              <a:xfrm>
                                <a:off x="0" y="-715617"/>
                                <a:ext cx="3554230" cy="2345027"/>
                                <a:chOff x="0" y="-715617"/>
                                <a:chExt cx="3554230" cy="2345027"/>
                              </a:xfrm>
                            </wpg:grpSpPr>
                            <wps:wsp>
                              <wps:cNvPr id="7" name="文本框 2"/>
                              <wps:cNvSpPr txBox="1">
                                <a:spLocks noChangeArrowheads="1"/>
                              </wps:cNvSpPr>
                              <wps:spPr bwMode="auto">
                                <a:xfrm>
                                  <a:off x="0" y="0"/>
                                  <a:ext cx="2194560" cy="1629410"/>
                                </a:xfrm>
                                <a:prstGeom prst="rect">
                                  <a:avLst/>
                                </a:prstGeom>
                                <a:solidFill>
                                  <a:srgbClr val="CCE8CF"/>
                                </a:solidFill>
                                <a:ln w="6350">
                                  <a:solidFill>
                                    <a:srgbClr val="000000"/>
                                  </a:solidFill>
                                  <a:prstDash val="lgDash"/>
                                  <a:miter lim="800000"/>
                                  <a:headEnd/>
                                  <a:tailEnd/>
                                </a:ln>
                              </wps:spPr>
                              <wps:txbx>
                                <w:txbxContent>
                                  <w:p w:rsidR="009A2AD1" w:rsidRDefault="009A2AD1" w:rsidP="00A77E4E"/>
                                </w:txbxContent>
                              </wps:txbx>
                              <wps:bodyPr rot="0" vert="horz" wrap="square" lIns="91440" tIns="45720" rIns="91440" bIns="45720" anchor="t" anchorCtr="0" upright="1">
                                <a:noAutofit/>
                              </wps:bodyPr>
                            </wps:wsp>
                            <wps:wsp>
                              <wps:cNvPr id="8" name="圆角矩形 3"/>
                              <wps:cNvSpPr>
                                <a:spLocks noChangeArrowheads="1"/>
                              </wps:cNvSpPr>
                              <wps:spPr bwMode="auto">
                                <a:xfrm>
                                  <a:off x="135172" y="174929"/>
                                  <a:ext cx="810895" cy="301625"/>
                                </a:xfrm>
                                <a:prstGeom prst="roundRect">
                                  <a:avLst>
                                    <a:gd name="adj" fmla="val 16667"/>
                                  </a:avLst>
                                </a:prstGeom>
                                <a:gradFill rotWithShape="1">
                                  <a:gsLst>
                                    <a:gs pos="0">
                                      <a:srgbClr val="9B2D2A"/>
                                    </a:gs>
                                    <a:gs pos="80000">
                                      <a:srgbClr val="CB3D3A"/>
                                    </a:gs>
                                    <a:gs pos="100000">
                                      <a:srgbClr val="CE3B37"/>
                                    </a:gs>
                                  </a:gsLst>
                                  <a:lin ang="16200000"/>
                                </a:gradFill>
                                <a:ln w="9525" algn="ctr">
                                  <a:solidFill>
                                    <a:srgbClr val="BE4B48"/>
                                  </a:solidFill>
                                  <a:round/>
                                  <a:headEnd/>
                                  <a:tailEnd/>
                                </a:ln>
                                <a:effectLst>
                                  <a:outerShdw blurRad="40000" dist="23000" dir="5400000" rotWithShape="0">
                                    <a:srgbClr val="000000">
                                      <a:alpha val="34999"/>
                                    </a:srgbClr>
                                  </a:outerShdw>
                                </a:effectLst>
                              </wps:spPr>
                              <wps:txbx>
                                <w:txbxContent>
                                  <w:p w:rsidR="009A2AD1" w:rsidRPr="009C011C" w:rsidRDefault="009A2AD1" w:rsidP="00A77E4E">
                                    <w:pPr>
                                      <w:jc w:val="center"/>
                                      <w:rPr>
                                        <w:sz w:val="18"/>
                                      </w:rPr>
                                    </w:pPr>
                                    <w:r w:rsidRPr="009C011C">
                                      <w:rPr>
                                        <w:rFonts w:hint="eastAsia"/>
                                        <w:sz w:val="18"/>
                                      </w:rPr>
                                      <w:t>局部管理器</w:t>
                                    </w:r>
                                  </w:p>
                                </w:txbxContent>
                              </wps:txbx>
                              <wps:bodyPr rot="0" vert="horz" wrap="square" lIns="0" tIns="0" rIns="0" bIns="0" anchor="ctr" anchorCtr="0" upright="1">
                                <a:noAutofit/>
                              </wps:bodyPr>
                            </wps:wsp>
                            <wps:wsp>
                              <wps:cNvPr id="9" name="圆角矩形 4"/>
                              <wps:cNvSpPr>
                                <a:spLocks noChangeArrowheads="1"/>
                              </wps:cNvSpPr>
                              <wps:spPr bwMode="auto">
                                <a:xfrm>
                                  <a:off x="1319916" y="182880"/>
                                  <a:ext cx="725081" cy="301185"/>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9A2AD1" w:rsidRPr="009C011C" w:rsidRDefault="009A2AD1" w:rsidP="00A77E4E">
                                    <w:pPr>
                                      <w:jc w:val="center"/>
                                      <w:rPr>
                                        <w:sz w:val="18"/>
                                      </w:rPr>
                                    </w:pPr>
                                    <w:r>
                                      <w:rPr>
                                        <w:rFonts w:hint="eastAsia"/>
                                        <w:sz w:val="18"/>
                                      </w:rPr>
                                      <w:t>虚拟机管理器</w:t>
                                    </w:r>
                                  </w:p>
                                </w:txbxContent>
                              </wps:txbx>
                              <wps:bodyPr rot="0" vert="horz" wrap="none" lIns="0" tIns="0" rIns="0" bIns="0" anchor="ctr" anchorCtr="0" upright="1">
                                <a:noAutofit/>
                              </wps:bodyPr>
                            </wps:wsp>
                            <wps:wsp>
                              <wps:cNvPr id="10" name="圆角矩形 5"/>
                              <wps:cNvSpPr>
                                <a:spLocks noChangeArrowheads="1"/>
                              </wps:cNvSpPr>
                              <wps:spPr bwMode="auto">
                                <a:xfrm>
                                  <a:off x="135172" y="1200647"/>
                                  <a:ext cx="1908313" cy="302150"/>
                                </a:xfrm>
                                <a:prstGeom prst="roundRect">
                                  <a:avLst>
                                    <a:gd name="adj" fmla="val 16667"/>
                                  </a:avLst>
                                </a:prstGeom>
                                <a:gradFill rotWithShape="1">
                                  <a:gsLst>
                                    <a:gs pos="0">
                                      <a:srgbClr val="BCBCBC"/>
                                    </a:gs>
                                    <a:gs pos="35001">
                                      <a:srgbClr val="D0D0D0"/>
                                    </a:gs>
                                    <a:gs pos="100000">
                                      <a:srgbClr val="EDEDED"/>
                                    </a:gs>
                                  </a:gsLst>
                                  <a:lin ang="16200000" scaled="1"/>
                                </a:gradFill>
                                <a:ln w="9525" algn="ctr">
                                  <a:solidFill>
                                    <a:srgbClr val="000000"/>
                                  </a:solidFill>
                                  <a:round/>
                                  <a:headEnd/>
                                  <a:tailEnd/>
                                </a:ln>
                                <a:effectLst>
                                  <a:outerShdw blurRad="40000" dist="20000" dir="5400000" rotWithShape="0">
                                    <a:srgbClr val="000000">
                                      <a:alpha val="37999"/>
                                    </a:srgbClr>
                                  </a:outerShdw>
                                </a:effectLst>
                              </wps:spPr>
                              <wps:txbx>
                                <w:txbxContent>
                                  <w:p w:rsidR="009A2AD1" w:rsidRPr="009C011C" w:rsidRDefault="009A2AD1" w:rsidP="00A77E4E">
                                    <w:pPr>
                                      <w:jc w:val="center"/>
                                      <w:rPr>
                                        <w:sz w:val="18"/>
                                      </w:rPr>
                                    </w:pPr>
                                    <w:r>
                                      <w:rPr>
                                        <w:rFonts w:hint="eastAsia"/>
                                        <w:sz w:val="18"/>
                                      </w:rPr>
                                      <w:t>物理主机</w:t>
                                    </w:r>
                                    <w:r>
                                      <w:rPr>
                                        <w:rFonts w:hint="eastAsia"/>
                                        <w:sz w:val="18"/>
                                      </w:rPr>
                                      <w:t>1</w:t>
                                    </w:r>
                                  </w:p>
                                </w:txbxContent>
                              </wps:txbx>
                              <wps:bodyPr rot="0" vert="horz" wrap="square" lIns="0" tIns="0" rIns="0" bIns="0" anchor="ctr" anchorCtr="0" upright="1">
                                <a:noAutofit/>
                              </wps:bodyPr>
                            </wps:wsp>
                            <wps:wsp>
                              <wps:cNvPr id="11" name="圆角矩形 6"/>
                              <wps:cNvSpPr>
                                <a:spLocks noChangeArrowheads="1"/>
                              </wps:cNvSpPr>
                              <wps:spPr bwMode="auto">
                                <a:xfrm>
                                  <a:off x="119269" y="779228"/>
                                  <a:ext cx="389815" cy="222369"/>
                                </a:xfrm>
                                <a:prstGeom prst="roundRect">
                                  <a:avLst>
                                    <a:gd name="adj" fmla="val 16667"/>
                                  </a:avLst>
                                </a:prstGeom>
                                <a:gradFill rotWithShape="1">
                                  <a:gsLst>
                                    <a:gs pos="0">
                                      <a:srgbClr val="2C5D98"/>
                                    </a:gs>
                                    <a:gs pos="80000">
                                      <a:srgbClr val="3C7BC7"/>
                                    </a:gs>
                                    <a:gs pos="100000">
                                      <a:srgbClr val="3A7CCB"/>
                                    </a:gs>
                                  </a:gsLst>
                                  <a:lin ang="16200000"/>
                                </a:gradFill>
                                <a:ln w="9525" algn="ctr">
                                  <a:solidFill>
                                    <a:srgbClr val="4A7EBB"/>
                                  </a:solidFill>
                                  <a:round/>
                                  <a:headEnd/>
                                  <a:tailEnd/>
                                </a:ln>
                                <a:effectLst>
                                  <a:outerShdw blurRad="40000" dist="23000" dir="5400000" rotWithShape="0">
                                    <a:srgbClr val="000000">
                                      <a:alpha val="34999"/>
                                    </a:srgbClr>
                                  </a:outerShdw>
                                </a:effectLst>
                              </wps:spPr>
                              <wps:txbx>
                                <w:txbxContent>
                                  <w:p w:rsidR="009A2AD1" w:rsidRPr="00DC2898" w:rsidRDefault="009A2AD1" w:rsidP="00A77E4E">
                                    <w:pPr>
                                      <w:jc w:val="center"/>
                                      <w:rPr>
                                        <w:sz w:val="15"/>
                                      </w:rPr>
                                    </w:pPr>
                                    <w:r w:rsidRPr="00DC2898">
                                      <w:rPr>
                                        <w:rFonts w:hint="eastAsia"/>
                                        <w:sz w:val="15"/>
                                      </w:rPr>
                                      <w:t>虚拟机</w:t>
                                    </w:r>
                                    <w:r w:rsidRPr="00DC2898">
                                      <w:rPr>
                                        <w:rFonts w:hint="eastAsia"/>
                                        <w:sz w:val="15"/>
                                      </w:rPr>
                                      <w:t>1</w:t>
                                    </w:r>
                                  </w:p>
                                </w:txbxContent>
                              </wps:txbx>
                              <wps:bodyPr rot="0" vert="horz" wrap="none" lIns="0" tIns="0" rIns="0" bIns="0" anchor="ctr" anchorCtr="0" upright="1">
                                <a:noAutofit/>
                              </wps:bodyPr>
                            </wps:wsp>
                            <wps:wsp>
                              <wps:cNvPr id="12" name="圆角矩形 10"/>
                              <wps:cNvSpPr>
                                <a:spLocks noChangeArrowheads="1"/>
                              </wps:cNvSpPr>
                              <wps:spPr bwMode="auto">
                                <a:xfrm>
                                  <a:off x="659958" y="787179"/>
                                  <a:ext cx="389815" cy="222369"/>
                                </a:xfrm>
                                <a:prstGeom prst="roundRect">
                                  <a:avLst>
                                    <a:gd name="adj" fmla="val 16667"/>
                                  </a:avLst>
                                </a:prstGeom>
                                <a:gradFill rotWithShape="1">
                                  <a:gsLst>
                                    <a:gs pos="0">
                                      <a:srgbClr val="2C5D98"/>
                                    </a:gs>
                                    <a:gs pos="80000">
                                      <a:srgbClr val="3C7BC7"/>
                                    </a:gs>
                                    <a:gs pos="100000">
                                      <a:srgbClr val="3A7CCB"/>
                                    </a:gs>
                                  </a:gsLst>
                                  <a:lin ang="16200000"/>
                                </a:gradFill>
                                <a:ln w="9525" algn="ctr">
                                  <a:solidFill>
                                    <a:srgbClr val="4A7EBB"/>
                                  </a:solidFill>
                                  <a:round/>
                                  <a:headEnd/>
                                  <a:tailEnd/>
                                </a:ln>
                                <a:effectLst>
                                  <a:outerShdw blurRad="40000" dist="23000" dir="5400000" rotWithShape="0">
                                    <a:srgbClr val="000000">
                                      <a:alpha val="34999"/>
                                    </a:srgbClr>
                                  </a:outerShdw>
                                </a:effectLst>
                              </wps:spPr>
                              <wps:txbx>
                                <w:txbxContent>
                                  <w:p w:rsidR="009A2AD1" w:rsidRPr="00DC2898" w:rsidRDefault="009A2AD1" w:rsidP="00A77E4E">
                                    <w:pPr>
                                      <w:jc w:val="center"/>
                                      <w:rPr>
                                        <w:sz w:val="15"/>
                                      </w:rPr>
                                    </w:pPr>
                                    <w:r w:rsidRPr="00DC2898">
                                      <w:rPr>
                                        <w:rFonts w:hint="eastAsia"/>
                                        <w:sz w:val="15"/>
                                      </w:rPr>
                                      <w:t>虚拟机</w:t>
                                    </w:r>
                                    <w:r>
                                      <w:rPr>
                                        <w:rFonts w:hint="eastAsia"/>
                                        <w:sz w:val="15"/>
                                      </w:rPr>
                                      <w:t>2</w:t>
                                    </w:r>
                                  </w:p>
                                </w:txbxContent>
                              </wps:txbx>
                              <wps:bodyPr rot="0" vert="horz" wrap="none" lIns="0" tIns="0" rIns="0" bIns="0" anchor="ctr" anchorCtr="0" upright="1">
                                <a:noAutofit/>
                              </wps:bodyPr>
                            </wps:wsp>
                            <wps:wsp>
                              <wps:cNvPr id="13" name="圆角矩形 11"/>
                              <wps:cNvSpPr>
                                <a:spLocks noChangeArrowheads="1"/>
                              </wps:cNvSpPr>
                              <wps:spPr bwMode="auto">
                                <a:xfrm>
                                  <a:off x="1582309" y="787179"/>
                                  <a:ext cx="391713" cy="222369"/>
                                </a:xfrm>
                                <a:prstGeom prst="roundRect">
                                  <a:avLst>
                                    <a:gd name="adj" fmla="val 16667"/>
                                  </a:avLst>
                                </a:prstGeom>
                                <a:gradFill rotWithShape="1">
                                  <a:gsLst>
                                    <a:gs pos="0">
                                      <a:srgbClr val="2C5D98"/>
                                    </a:gs>
                                    <a:gs pos="80000">
                                      <a:srgbClr val="3C7BC7"/>
                                    </a:gs>
                                    <a:gs pos="100000">
                                      <a:srgbClr val="3A7CCB"/>
                                    </a:gs>
                                  </a:gsLst>
                                  <a:lin ang="16200000"/>
                                </a:gradFill>
                                <a:ln w="9525" algn="ctr">
                                  <a:solidFill>
                                    <a:srgbClr val="4A7EBB"/>
                                  </a:solidFill>
                                  <a:round/>
                                  <a:headEnd/>
                                  <a:tailEnd/>
                                </a:ln>
                                <a:effectLst>
                                  <a:outerShdw blurRad="40000" dist="23000" dir="5400000" rotWithShape="0">
                                    <a:srgbClr val="000000">
                                      <a:alpha val="34999"/>
                                    </a:srgbClr>
                                  </a:outerShdw>
                                </a:effectLst>
                              </wps:spPr>
                              <wps:txbx>
                                <w:txbxContent>
                                  <w:p w:rsidR="009A2AD1" w:rsidRPr="00DC2898" w:rsidRDefault="009A2AD1" w:rsidP="00A77E4E">
                                    <w:pPr>
                                      <w:jc w:val="center"/>
                                      <w:rPr>
                                        <w:sz w:val="15"/>
                                      </w:rPr>
                                    </w:pPr>
                                    <w:r w:rsidRPr="00DC2898">
                                      <w:rPr>
                                        <w:rFonts w:hint="eastAsia"/>
                                        <w:sz w:val="15"/>
                                      </w:rPr>
                                      <w:t>虚拟机</w:t>
                                    </w:r>
                                    <w:r>
                                      <w:rPr>
                                        <w:rFonts w:hint="eastAsia"/>
                                        <w:sz w:val="15"/>
                                      </w:rPr>
                                      <w:t>n</w:t>
                                    </w:r>
                                  </w:p>
                                </w:txbxContent>
                              </wps:txbx>
                              <wps:bodyPr rot="0" vert="horz" wrap="none" lIns="0" tIns="0" rIns="0" bIns="0" anchor="ctr" anchorCtr="0" upright="1">
                                <a:noAutofit/>
                              </wps:bodyPr>
                            </wps:wsp>
                            <wps:wsp>
                              <wps:cNvPr id="14" name="直接箭头连接符 12"/>
                              <wps:cNvCnPr>
                                <a:cxnSpLocks noChangeShapeType="1"/>
                              </wps:cNvCnPr>
                              <wps:spPr bwMode="auto">
                                <a:xfrm>
                                  <a:off x="946205" y="349857"/>
                                  <a:ext cx="374400" cy="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5" name="直接箭头连接符 13"/>
                              <wps:cNvCnPr>
                                <a:cxnSpLocks noChangeShapeType="1"/>
                              </wps:cNvCnPr>
                              <wps:spPr bwMode="auto">
                                <a:xfrm>
                                  <a:off x="1804946" y="485030"/>
                                  <a:ext cx="0" cy="302674"/>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6" name="直接箭头连接符 14"/>
                              <wps:cNvCnPr>
                                <a:cxnSpLocks noChangeShapeType="1"/>
                              </wps:cNvCnPr>
                              <wps:spPr bwMode="auto">
                                <a:xfrm flipH="1">
                                  <a:off x="882594" y="485030"/>
                                  <a:ext cx="922352" cy="29419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7" name="直接箭头连接符 15"/>
                              <wps:cNvCnPr>
                                <a:cxnSpLocks noChangeShapeType="1"/>
                              </wps:cNvCnPr>
                              <wps:spPr bwMode="auto">
                                <a:xfrm flipH="1">
                                  <a:off x="357808" y="477078"/>
                                  <a:ext cx="1446806" cy="302481"/>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8" name="矩形 17"/>
                              <wps:cNvSpPr>
                                <a:spLocks noChangeArrowheads="1"/>
                              </wps:cNvSpPr>
                              <wps:spPr bwMode="auto">
                                <a:xfrm>
                                  <a:off x="1192695" y="787179"/>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b/>
                                        <w:color w:val="000000"/>
                                      </w:rPr>
                                      <w:t>…</w:t>
                                    </w:r>
                                    <w:r w:rsidRPr="003E7094">
                                      <w:rPr>
                                        <w:rFonts w:hint="eastAsia"/>
                                        <w:b/>
                                        <w:color w:val="000000"/>
                                      </w:rPr>
                                      <w:t>..</w:t>
                                    </w:r>
                                  </w:p>
                                </w:txbxContent>
                              </wps:txbx>
                              <wps:bodyPr rot="0" vert="horz" wrap="square" lIns="0" tIns="0" rIns="0" bIns="0" anchor="ctr" anchorCtr="0" upright="1">
                                <a:noAutofit/>
                              </wps:bodyPr>
                            </wps:wsp>
                            <wps:wsp>
                              <wps:cNvPr id="19" name="矩形 19"/>
                              <wps:cNvSpPr>
                                <a:spLocks noChangeArrowheads="1"/>
                              </wps:cNvSpPr>
                              <wps:spPr bwMode="auto">
                                <a:xfrm>
                                  <a:off x="1001864" y="246490"/>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4</w:t>
                                    </w:r>
                                  </w:p>
                                </w:txbxContent>
                              </wps:txbx>
                              <wps:bodyPr rot="0" vert="horz" wrap="square" lIns="0" tIns="0" rIns="0" bIns="0" anchor="ctr" anchorCtr="0" upright="1">
                                <a:noAutofit/>
                              </wps:bodyPr>
                            </wps:wsp>
                            <wps:wsp>
                              <wps:cNvPr id="20" name="矩形 20"/>
                              <wps:cNvSpPr>
                                <a:spLocks noChangeArrowheads="1"/>
                              </wps:cNvSpPr>
                              <wps:spPr bwMode="auto">
                                <a:xfrm>
                                  <a:off x="1049572" y="548640"/>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5</w:t>
                                    </w:r>
                                  </w:p>
                                </w:txbxContent>
                              </wps:txbx>
                              <wps:bodyPr rot="0" vert="horz" wrap="square" lIns="0" tIns="0" rIns="0" bIns="0" anchor="ctr" anchorCtr="0" upright="1">
                                <a:noAutofit/>
                              </wps:bodyPr>
                            </wps:wsp>
                            <wps:wsp>
                              <wps:cNvPr id="21" name="矩形 21"/>
                              <wps:cNvSpPr>
                                <a:spLocks noChangeArrowheads="1"/>
                              </wps:cNvSpPr>
                              <wps:spPr bwMode="auto">
                                <a:xfrm>
                                  <a:off x="779227" y="548640"/>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5</w:t>
                                    </w:r>
                                  </w:p>
                                </w:txbxContent>
                              </wps:txbx>
                              <wps:bodyPr rot="0" vert="horz" wrap="square" lIns="0" tIns="0" rIns="0" bIns="0" anchor="ctr" anchorCtr="0" upright="1">
                                <a:noAutofit/>
                              </wps:bodyPr>
                            </wps:wsp>
                            <wps:wsp>
                              <wps:cNvPr id="22" name="矩形 22"/>
                              <wps:cNvSpPr>
                                <a:spLocks noChangeArrowheads="1"/>
                              </wps:cNvSpPr>
                              <wps:spPr bwMode="auto">
                                <a:xfrm>
                                  <a:off x="1582309" y="532737"/>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5</w:t>
                                    </w:r>
                                  </w:p>
                                </w:txbxContent>
                              </wps:txbx>
                              <wps:bodyPr rot="0" vert="horz" wrap="square" lIns="0" tIns="0" rIns="0" bIns="0" anchor="ctr" anchorCtr="0" upright="1">
                                <a:noAutofit/>
                              </wps:bodyPr>
                            </wps:wsp>
                            <wps:wsp>
                              <wps:cNvPr id="23" name="圆角矩形 45"/>
                              <wps:cNvSpPr>
                                <a:spLocks noChangeArrowheads="1"/>
                              </wps:cNvSpPr>
                              <wps:spPr bwMode="auto">
                                <a:xfrm>
                                  <a:off x="2051415" y="-715617"/>
                                  <a:ext cx="810895" cy="301625"/>
                                </a:xfrm>
                                <a:prstGeom prst="roundRect">
                                  <a:avLst>
                                    <a:gd name="adj" fmla="val 16667"/>
                                  </a:avLst>
                                </a:prstGeom>
                                <a:gradFill rotWithShape="1">
                                  <a:gsLst>
                                    <a:gs pos="0">
                                      <a:srgbClr val="9B2D2A"/>
                                    </a:gs>
                                    <a:gs pos="80000">
                                      <a:srgbClr val="CB3D3A"/>
                                    </a:gs>
                                    <a:gs pos="100000">
                                      <a:srgbClr val="CE3B37"/>
                                    </a:gs>
                                  </a:gsLst>
                                  <a:lin ang="16200000"/>
                                </a:gradFill>
                                <a:ln w="9525" algn="ctr">
                                  <a:solidFill>
                                    <a:srgbClr val="BE4B48"/>
                                  </a:solidFill>
                                  <a:round/>
                                  <a:headEnd/>
                                  <a:tailEnd/>
                                </a:ln>
                                <a:effectLst>
                                  <a:outerShdw blurRad="40000" dist="23000" dir="5400000" rotWithShape="0">
                                    <a:srgbClr val="000000">
                                      <a:alpha val="34999"/>
                                    </a:srgbClr>
                                  </a:outerShdw>
                                </a:effectLst>
                              </wps:spPr>
                              <wps:txbx>
                                <w:txbxContent>
                                  <w:p w:rsidR="009A2AD1" w:rsidRPr="009C011C" w:rsidRDefault="009A2AD1" w:rsidP="00A77E4E">
                                    <w:pPr>
                                      <w:jc w:val="center"/>
                                      <w:rPr>
                                        <w:sz w:val="18"/>
                                      </w:rPr>
                                    </w:pPr>
                                    <w:r>
                                      <w:rPr>
                                        <w:rFonts w:hint="eastAsia"/>
                                        <w:sz w:val="18"/>
                                      </w:rPr>
                                      <w:t>全局</w:t>
                                    </w:r>
                                    <w:r w:rsidRPr="009C011C">
                                      <w:rPr>
                                        <w:rFonts w:hint="eastAsia"/>
                                        <w:sz w:val="18"/>
                                      </w:rPr>
                                      <w:t>管理器</w:t>
                                    </w:r>
                                  </w:p>
                                </w:txbxContent>
                              </wps:txbx>
                              <wps:bodyPr rot="0" vert="horz" wrap="square" lIns="0" tIns="0" rIns="0" bIns="0" anchor="ctr" anchorCtr="0" upright="1">
                                <a:noAutofit/>
                              </wps:bodyPr>
                            </wps:wsp>
                            <wps:wsp>
                              <wps:cNvPr id="24" name="矩形 50"/>
                              <wps:cNvSpPr>
                                <a:spLocks noChangeArrowheads="1"/>
                              </wps:cNvSpPr>
                              <wps:spPr bwMode="auto">
                                <a:xfrm>
                                  <a:off x="1478598" y="-270479"/>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2</w:t>
                                    </w:r>
                                  </w:p>
                                </w:txbxContent>
                              </wps:txbx>
                              <wps:bodyPr rot="0" vert="horz" wrap="square" lIns="0" tIns="0" rIns="0" bIns="0" anchor="ctr" anchorCtr="0" upright="1">
                                <a:noAutofit/>
                              </wps:bodyPr>
                            </wps:wsp>
                            <wps:wsp>
                              <wps:cNvPr id="25" name="矩形 51"/>
                              <wps:cNvSpPr>
                                <a:spLocks noChangeArrowheads="1"/>
                              </wps:cNvSpPr>
                              <wps:spPr bwMode="auto">
                                <a:xfrm>
                                  <a:off x="1973656" y="-270479"/>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3</w:t>
                                    </w:r>
                                  </w:p>
                                </w:txbxContent>
                              </wps:txbx>
                              <wps:bodyPr rot="0" vert="horz" wrap="square" lIns="0" tIns="0" rIns="0" bIns="0" anchor="ctr" anchorCtr="0" upright="1">
                                <a:noAutofit/>
                              </wps:bodyPr>
                            </wps:wsp>
                            <wps:wsp>
                              <wps:cNvPr id="26" name="矩形 52"/>
                              <wps:cNvSpPr>
                                <a:spLocks noChangeArrowheads="1"/>
                              </wps:cNvSpPr>
                              <wps:spPr bwMode="auto">
                                <a:xfrm>
                                  <a:off x="2695522" y="-270479"/>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2</w:t>
                                    </w:r>
                                  </w:p>
                                </w:txbxContent>
                              </wps:txbx>
                              <wps:bodyPr rot="0" vert="horz" wrap="square" lIns="0" tIns="0" rIns="0" bIns="0" anchor="ctr" anchorCtr="0" upright="1">
                                <a:noAutofit/>
                              </wps:bodyPr>
                            </wps:wsp>
                            <wps:wsp>
                              <wps:cNvPr id="27" name="矩形 53"/>
                              <wps:cNvSpPr>
                                <a:spLocks noChangeArrowheads="1"/>
                              </wps:cNvSpPr>
                              <wps:spPr bwMode="auto">
                                <a:xfrm>
                                  <a:off x="3236178" y="-270479"/>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3</w:t>
                                    </w:r>
                                  </w:p>
                                </w:txbxContent>
                              </wps:txbx>
                              <wps:bodyPr rot="0" vert="horz" wrap="square" lIns="0" tIns="0" rIns="0" bIns="0" anchor="ctr" anchorCtr="0" upright="1">
                                <a:noAutofit/>
                              </wps:bodyPr>
                            </wps:wsp>
                            <wps:wsp>
                              <wps:cNvPr id="28" name="矩形 60"/>
                              <wps:cNvSpPr>
                                <a:spLocks noChangeArrowheads="1"/>
                              </wps:cNvSpPr>
                              <wps:spPr bwMode="auto">
                                <a:xfrm>
                                  <a:off x="1264257" y="-628180"/>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1</w:t>
                                    </w:r>
                                  </w:p>
                                </w:txbxContent>
                              </wps:txbx>
                              <wps:bodyPr rot="0" vert="horz" wrap="square" lIns="0" tIns="0" rIns="0" bIns="0" anchor="ctr" anchorCtr="0" upright="1">
                                <a:noAutofit/>
                              </wps:bodyPr>
                            </wps:wsp>
                          </wpg:grpSp>
                          <wpg:grpSp>
                            <wpg:cNvPr id="29" name="组合 27"/>
                            <wpg:cNvGrpSpPr>
                              <a:grpSpLocks/>
                            </wpg:cNvGrpSpPr>
                            <wpg:grpSpPr bwMode="auto">
                              <a:xfrm>
                                <a:off x="2775005" y="0"/>
                                <a:ext cx="2194560" cy="1629410"/>
                                <a:chOff x="0" y="0"/>
                                <a:chExt cx="2194560" cy="1629410"/>
                              </a:xfrm>
                            </wpg:grpSpPr>
                            <wps:wsp>
                              <wps:cNvPr id="30" name="文本框 28"/>
                              <wps:cNvSpPr txBox="1">
                                <a:spLocks noChangeArrowheads="1"/>
                              </wps:cNvSpPr>
                              <wps:spPr bwMode="auto">
                                <a:xfrm>
                                  <a:off x="0" y="0"/>
                                  <a:ext cx="2194560" cy="1629410"/>
                                </a:xfrm>
                                <a:prstGeom prst="rect">
                                  <a:avLst/>
                                </a:prstGeom>
                                <a:solidFill>
                                  <a:srgbClr val="CCE8CF"/>
                                </a:solidFill>
                                <a:ln w="6350">
                                  <a:solidFill>
                                    <a:srgbClr val="000000"/>
                                  </a:solidFill>
                                  <a:prstDash val="lgDash"/>
                                  <a:miter lim="800000"/>
                                  <a:headEnd/>
                                  <a:tailEnd/>
                                </a:ln>
                              </wps:spPr>
                              <wps:txbx>
                                <w:txbxContent>
                                  <w:p w:rsidR="009A2AD1" w:rsidRDefault="009A2AD1" w:rsidP="00A77E4E"/>
                                </w:txbxContent>
                              </wps:txbx>
                              <wps:bodyPr rot="0" vert="horz" wrap="square" lIns="91440" tIns="45720" rIns="91440" bIns="45720" anchor="t" anchorCtr="0" upright="1">
                                <a:noAutofit/>
                              </wps:bodyPr>
                            </wps:wsp>
                            <wps:wsp>
                              <wps:cNvPr id="31" name="圆角矩形 29"/>
                              <wps:cNvSpPr>
                                <a:spLocks noChangeArrowheads="1"/>
                              </wps:cNvSpPr>
                              <wps:spPr bwMode="auto">
                                <a:xfrm>
                                  <a:off x="135172" y="174929"/>
                                  <a:ext cx="810895" cy="301625"/>
                                </a:xfrm>
                                <a:prstGeom prst="roundRect">
                                  <a:avLst>
                                    <a:gd name="adj" fmla="val 16667"/>
                                  </a:avLst>
                                </a:prstGeom>
                                <a:gradFill rotWithShape="1">
                                  <a:gsLst>
                                    <a:gs pos="0">
                                      <a:srgbClr val="9B2D2A"/>
                                    </a:gs>
                                    <a:gs pos="80000">
                                      <a:srgbClr val="CB3D3A"/>
                                    </a:gs>
                                    <a:gs pos="100000">
                                      <a:srgbClr val="CE3B37"/>
                                    </a:gs>
                                  </a:gsLst>
                                  <a:lin ang="16200000"/>
                                </a:gradFill>
                                <a:ln w="9525" algn="ctr">
                                  <a:solidFill>
                                    <a:srgbClr val="BE4B48"/>
                                  </a:solidFill>
                                  <a:round/>
                                  <a:headEnd/>
                                  <a:tailEnd/>
                                </a:ln>
                                <a:effectLst>
                                  <a:outerShdw blurRad="40000" dist="23000" dir="5400000" rotWithShape="0">
                                    <a:srgbClr val="000000">
                                      <a:alpha val="34999"/>
                                    </a:srgbClr>
                                  </a:outerShdw>
                                </a:effectLst>
                              </wps:spPr>
                              <wps:txbx>
                                <w:txbxContent>
                                  <w:p w:rsidR="009A2AD1" w:rsidRPr="009C011C" w:rsidRDefault="009A2AD1" w:rsidP="00A77E4E">
                                    <w:pPr>
                                      <w:jc w:val="center"/>
                                      <w:rPr>
                                        <w:sz w:val="18"/>
                                      </w:rPr>
                                    </w:pPr>
                                    <w:r w:rsidRPr="009C011C">
                                      <w:rPr>
                                        <w:rFonts w:hint="eastAsia"/>
                                        <w:sz w:val="18"/>
                                      </w:rPr>
                                      <w:t>局部管理器</w:t>
                                    </w:r>
                                  </w:p>
                                </w:txbxContent>
                              </wps:txbx>
                              <wps:bodyPr rot="0" vert="horz" wrap="square" lIns="0" tIns="0" rIns="0" bIns="0" anchor="ctr" anchorCtr="0" upright="1">
                                <a:noAutofit/>
                              </wps:bodyPr>
                            </wps:wsp>
                            <wps:wsp>
                              <wps:cNvPr id="32" name="圆角矩形 30"/>
                              <wps:cNvSpPr>
                                <a:spLocks noChangeArrowheads="1"/>
                              </wps:cNvSpPr>
                              <wps:spPr bwMode="auto">
                                <a:xfrm>
                                  <a:off x="1319916" y="182880"/>
                                  <a:ext cx="725081" cy="301185"/>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9A2AD1" w:rsidRPr="009C011C" w:rsidRDefault="009A2AD1" w:rsidP="00A77E4E">
                                    <w:pPr>
                                      <w:jc w:val="center"/>
                                      <w:rPr>
                                        <w:sz w:val="18"/>
                                      </w:rPr>
                                    </w:pPr>
                                    <w:r>
                                      <w:rPr>
                                        <w:rFonts w:hint="eastAsia"/>
                                        <w:sz w:val="18"/>
                                      </w:rPr>
                                      <w:t>虚拟机管理器</w:t>
                                    </w:r>
                                  </w:p>
                                </w:txbxContent>
                              </wps:txbx>
                              <wps:bodyPr rot="0" vert="horz" wrap="none" lIns="0" tIns="0" rIns="0" bIns="0" anchor="ctr" anchorCtr="0" upright="1">
                                <a:noAutofit/>
                              </wps:bodyPr>
                            </wps:wsp>
                            <wps:wsp>
                              <wps:cNvPr id="33" name="圆角矩形 31"/>
                              <wps:cNvSpPr>
                                <a:spLocks noChangeArrowheads="1"/>
                              </wps:cNvSpPr>
                              <wps:spPr bwMode="auto">
                                <a:xfrm>
                                  <a:off x="135172" y="1200647"/>
                                  <a:ext cx="1908313" cy="302150"/>
                                </a:xfrm>
                                <a:prstGeom prst="roundRect">
                                  <a:avLst>
                                    <a:gd name="adj" fmla="val 16667"/>
                                  </a:avLst>
                                </a:prstGeom>
                                <a:gradFill rotWithShape="1">
                                  <a:gsLst>
                                    <a:gs pos="0">
                                      <a:srgbClr val="BCBCBC"/>
                                    </a:gs>
                                    <a:gs pos="35001">
                                      <a:srgbClr val="D0D0D0"/>
                                    </a:gs>
                                    <a:gs pos="100000">
                                      <a:srgbClr val="EDEDED"/>
                                    </a:gs>
                                  </a:gsLst>
                                  <a:lin ang="16200000" scaled="1"/>
                                </a:gradFill>
                                <a:ln w="9525" algn="ctr">
                                  <a:solidFill>
                                    <a:srgbClr val="000000"/>
                                  </a:solidFill>
                                  <a:round/>
                                  <a:headEnd/>
                                  <a:tailEnd/>
                                </a:ln>
                                <a:effectLst>
                                  <a:outerShdw blurRad="40000" dist="20000" dir="5400000" rotWithShape="0">
                                    <a:srgbClr val="000000">
                                      <a:alpha val="37999"/>
                                    </a:srgbClr>
                                  </a:outerShdw>
                                </a:effectLst>
                              </wps:spPr>
                              <wps:txbx>
                                <w:txbxContent>
                                  <w:p w:rsidR="009A2AD1" w:rsidRPr="009C011C" w:rsidRDefault="009A2AD1" w:rsidP="00A77E4E">
                                    <w:pPr>
                                      <w:jc w:val="center"/>
                                      <w:rPr>
                                        <w:sz w:val="18"/>
                                      </w:rPr>
                                    </w:pPr>
                                    <w:r>
                                      <w:rPr>
                                        <w:rFonts w:hint="eastAsia"/>
                                        <w:sz w:val="18"/>
                                      </w:rPr>
                                      <w:t>物理主机</w:t>
                                    </w:r>
                                    <w:r>
                                      <w:rPr>
                                        <w:rFonts w:hint="eastAsia"/>
                                        <w:sz w:val="18"/>
                                      </w:rPr>
                                      <w:t>M</w:t>
                                    </w:r>
                                  </w:p>
                                </w:txbxContent>
                              </wps:txbx>
                              <wps:bodyPr rot="0" vert="horz" wrap="square" lIns="0" tIns="0" rIns="0" bIns="0" anchor="ctr" anchorCtr="0" upright="1">
                                <a:noAutofit/>
                              </wps:bodyPr>
                            </wps:wsp>
                            <wps:wsp>
                              <wps:cNvPr id="34" name="圆角矩形 32"/>
                              <wps:cNvSpPr>
                                <a:spLocks noChangeArrowheads="1"/>
                              </wps:cNvSpPr>
                              <wps:spPr bwMode="auto">
                                <a:xfrm>
                                  <a:off x="119269" y="779228"/>
                                  <a:ext cx="389815" cy="222369"/>
                                </a:xfrm>
                                <a:prstGeom prst="roundRect">
                                  <a:avLst>
                                    <a:gd name="adj" fmla="val 16667"/>
                                  </a:avLst>
                                </a:prstGeom>
                                <a:gradFill rotWithShape="1">
                                  <a:gsLst>
                                    <a:gs pos="0">
                                      <a:srgbClr val="2C5D98"/>
                                    </a:gs>
                                    <a:gs pos="80000">
                                      <a:srgbClr val="3C7BC7"/>
                                    </a:gs>
                                    <a:gs pos="100000">
                                      <a:srgbClr val="3A7CCB"/>
                                    </a:gs>
                                  </a:gsLst>
                                  <a:lin ang="16200000"/>
                                </a:gradFill>
                                <a:ln w="9525" algn="ctr">
                                  <a:solidFill>
                                    <a:srgbClr val="4A7EBB"/>
                                  </a:solidFill>
                                  <a:round/>
                                  <a:headEnd/>
                                  <a:tailEnd/>
                                </a:ln>
                                <a:effectLst>
                                  <a:outerShdw blurRad="40000" dist="23000" dir="5400000" rotWithShape="0">
                                    <a:srgbClr val="000000">
                                      <a:alpha val="34999"/>
                                    </a:srgbClr>
                                  </a:outerShdw>
                                </a:effectLst>
                              </wps:spPr>
                              <wps:txbx>
                                <w:txbxContent>
                                  <w:p w:rsidR="009A2AD1" w:rsidRPr="00DC2898" w:rsidRDefault="009A2AD1" w:rsidP="00A77E4E">
                                    <w:pPr>
                                      <w:jc w:val="center"/>
                                      <w:rPr>
                                        <w:sz w:val="15"/>
                                      </w:rPr>
                                    </w:pPr>
                                    <w:r w:rsidRPr="00DC2898">
                                      <w:rPr>
                                        <w:rFonts w:hint="eastAsia"/>
                                        <w:sz w:val="15"/>
                                      </w:rPr>
                                      <w:t>虚拟机</w:t>
                                    </w:r>
                                    <w:r w:rsidRPr="00DC2898">
                                      <w:rPr>
                                        <w:rFonts w:hint="eastAsia"/>
                                        <w:sz w:val="15"/>
                                      </w:rPr>
                                      <w:t>1</w:t>
                                    </w:r>
                                  </w:p>
                                </w:txbxContent>
                              </wps:txbx>
                              <wps:bodyPr rot="0" vert="horz" wrap="none" lIns="0" tIns="0" rIns="0" bIns="0" anchor="ctr" anchorCtr="0" upright="1">
                                <a:noAutofit/>
                              </wps:bodyPr>
                            </wps:wsp>
                            <wps:wsp>
                              <wps:cNvPr id="35" name="圆角矩形 33"/>
                              <wps:cNvSpPr>
                                <a:spLocks noChangeArrowheads="1"/>
                              </wps:cNvSpPr>
                              <wps:spPr bwMode="auto">
                                <a:xfrm>
                                  <a:off x="659958" y="787179"/>
                                  <a:ext cx="389815" cy="222369"/>
                                </a:xfrm>
                                <a:prstGeom prst="roundRect">
                                  <a:avLst>
                                    <a:gd name="adj" fmla="val 16667"/>
                                  </a:avLst>
                                </a:prstGeom>
                                <a:gradFill rotWithShape="1">
                                  <a:gsLst>
                                    <a:gs pos="0">
                                      <a:srgbClr val="2C5D98"/>
                                    </a:gs>
                                    <a:gs pos="80000">
                                      <a:srgbClr val="3C7BC7"/>
                                    </a:gs>
                                    <a:gs pos="100000">
                                      <a:srgbClr val="3A7CCB"/>
                                    </a:gs>
                                  </a:gsLst>
                                  <a:lin ang="16200000"/>
                                </a:gradFill>
                                <a:ln w="9525" algn="ctr">
                                  <a:solidFill>
                                    <a:srgbClr val="4A7EBB"/>
                                  </a:solidFill>
                                  <a:round/>
                                  <a:headEnd/>
                                  <a:tailEnd/>
                                </a:ln>
                                <a:effectLst>
                                  <a:outerShdw blurRad="40000" dist="23000" dir="5400000" rotWithShape="0">
                                    <a:srgbClr val="000000">
                                      <a:alpha val="34999"/>
                                    </a:srgbClr>
                                  </a:outerShdw>
                                </a:effectLst>
                              </wps:spPr>
                              <wps:txbx>
                                <w:txbxContent>
                                  <w:p w:rsidR="009A2AD1" w:rsidRPr="00DC2898" w:rsidRDefault="009A2AD1" w:rsidP="00A77E4E">
                                    <w:pPr>
                                      <w:jc w:val="center"/>
                                      <w:rPr>
                                        <w:sz w:val="15"/>
                                      </w:rPr>
                                    </w:pPr>
                                    <w:r w:rsidRPr="00DC2898">
                                      <w:rPr>
                                        <w:rFonts w:hint="eastAsia"/>
                                        <w:sz w:val="15"/>
                                      </w:rPr>
                                      <w:t>虚拟机</w:t>
                                    </w:r>
                                    <w:r>
                                      <w:rPr>
                                        <w:rFonts w:hint="eastAsia"/>
                                        <w:sz w:val="15"/>
                                      </w:rPr>
                                      <w:t>2</w:t>
                                    </w:r>
                                  </w:p>
                                </w:txbxContent>
                              </wps:txbx>
                              <wps:bodyPr rot="0" vert="horz" wrap="none" lIns="0" tIns="0" rIns="0" bIns="0" anchor="ctr" anchorCtr="0" upright="1">
                                <a:noAutofit/>
                              </wps:bodyPr>
                            </wps:wsp>
                            <wps:wsp>
                              <wps:cNvPr id="36" name="圆角矩形 34"/>
                              <wps:cNvSpPr>
                                <a:spLocks noChangeArrowheads="1"/>
                              </wps:cNvSpPr>
                              <wps:spPr bwMode="auto">
                                <a:xfrm>
                                  <a:off x="1582309" y="787179"/>
                                  <a:ext cx="391713" cy="222369"/>
                                </a:xfrm>
                                <a:prstGeom prst="roundRect">
                                  <a:avLst>
                                    <a:gd name="adj" fmla="val 16667"/>
                                  </a:avLst>
                                </a:prstGeom>
                                <a:gradFill rotWithShape="1">
                                  <a:gsLst>
                                    <a:gs pos="0">
                                      <a:srgbClr val="2C5D98"/>
                                    </a:gs>
                                    <a:gs pos="80000">
                                      <a:srgbClr val="3C7BC7"/>
                                    </a:gs>
                                    <a:gs pos="100000">
                                      <a:srgbClr val="3A7CCB"/>
                                    </a:gs>
                                  </a:gsLst>
                                  <a:lin ang="16200000"/>
                                </a:gradFill>
                                <a:ln w="9525" algn="ctr">
                                  <a:solidFill>
                                    <a:srgbClr val="4A7EBB"/>
                                  </a:solidFill>
                                  <a:round/>
                                  <a:headEnd/>
                                  <a:tailEnd/>
                                </a:ln>
                                <a:effectLst>
                                  <a:outerShdw blurRad="40000" dist="23000" dir="5400000" rotWithShape="0">
                                    <a:srgbClr val="000000">
                                      <a:alpha val="34999"/>
                                    </a:srgbClr>
                                  </a:outerShdw>
                                </a:effectLst>
                              </wps:spPr>
                              <wps:txbx>
                                <w:txbxContent>
                                  <w:p w:rsidR="009A2AD1" w:rsidRPr="00DC2898" w:rsidRDefault="009A2AD1" w:rsidP="00A77E4E">
                                    <w:pPr>
                                      <w:jc w:val="center"/>
                                      <w:rPr>
                                        <w:sz w:val="15"/>
                                      </w:rPr>
                                    </w:pPr>
                                    <w:r w:rsidRPr="00DC2898">
                                      <w:rPr>
                                        <w:rFonts w:hint="eastAsia"/>
                                        <w:sz w:val="15"/>
                                      </w:rPr>
                                      <w:t>虚拟机</w:t>
                                    </w:r>
                                    <w:r>
                                      <w:rPr>
                                        <w:rFonts w:hint="eastAsia"/>
                                        <w:sz w:val="15"/>
                                      </w:rPr>
                                      <w:t>n</w:t>
                                    </w:r>
                                  </w:p>
                                </w:txbxContent>
                              </wps:txbx>
                              <wps:bodyPr rot="0" vert="horz" wrap="none" lIns="0" tIns="0" rIns="0" bIns="0" anchor="ctr" anchorCtr="0" upright="1">
                                <a:noAutofit/>
                              </wps:bodyPr>
                            </wps:wsp>
                            <wps:wsp>
                              <wps:cNvPr id="37" name="直接箭头连接符 35"/>
                              <wps:cNvCnPr>
                                <a:cxnSpLocks noChangeShapeType="1"/>
                              </wps:cNvCnPr>
                              <wps:spPr bwMode="auto">
                                <a:xfrm>
                                  <a:off x="946205" y="349857"/>
                                  <a:ext cx="374400" cy="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8" name="直接箭头连接符 36"/>
                              <wps:cNvCnPr>
                                <a:cxnSpLocks noChangeShapeType="1"/>
                              </wps:cNvCnPr>
                              <wps:spPr bwMode="auto">
                                <a:xfrm>
                                  <a:off x="1804946" y="485030"/>
                                  <a:ext cx="0" cy="302674"/>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9" name="直接箭头连接符 37"/>
                              <wps:cNvCnPr>
                                <a:cxnSpLocks noChangeShapeType="1"/>
                              </wps:cNvCnPr>
                              <wps:spPr bwMode="auto">
                                <a:xfrm flipH="1">
                                  <a:off x="882594" y="485030"/>
                                  <a:ext cx="922352" cy="29419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40" name="直接箭头连接符 38"/>
                              <wps:cNvCnPr>
                                <a:cxnSpLocks noChangeShapeType="1"/>
                              </wps:cNvCnPr>
                              <wps:spPr bwMode="auto">
                                <a:xfrm flipH="1">
                                  <a:off x="357808" y="477078"/>
                                  <a:ext cx="1446806" cy="302481"/>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41" name="矩形 39"/>
                              <wps:cNvSpPr>
                                <a:spLocks noChangeArrowheads="1"/>
                              </wps:cNvSpPr>
                              <wps:spPr bwMode="auto">
                                <a:xfrm>
                                  <a:off x="1192695" y="787179"/>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b/>
                                        <w:color w:val="000000"/>
                                      </w:rPr>
                                      <w:t>…</w:t>
                                    </w:r>
                                    <w:r w:rsidRPr="003E7094">
                                      <w:rPr>
                                        <w:rFonts w:hint="eastAsia"/>
                                        <w:b/>
                                        <w:color w:val="000000"/>
                                      </w:rPr>
                                      <w:t>..</w:t>
                                    </w:r>
                                  </w:p>
                                </w:txbxContent>
                              </wps:txbx>
                              <wps:bodyPr rot="0" vert="horz" wrap="square" lIns="0" tIns="0" rIns="0" bIns="0" anchor="ctr" anchorCtr="0" upright="1">
                                <a:noAutofit/>
                              </wps:bodyPr>
                            </wps:wsp>
                            <wps:wsp>
                              <wps:cNvPr id="42" name="矩形 40"/>
                              <wps:cNvSpPr>
                                <a:spLocks noChangeArrowheads="1"/>
                              </wps:cNvSpPr>
                              <wps:spPr bwMode="auto">
                                <a:xfrm>
                                  <a:off x="1001864" y="246490"/>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4</w:t>
                                    </w:r>
                                  </w:p>
                                </w:txbxContent>
                              </wps:txbx>
                              <wps:bodyPr rot="0" vert="horz" wrap="square" lIns="0" tIns="0" rIns="0" bIns="0" anchor="ctr" anchorCtr="0" upright="1">
                                <a:noAutofit/>
                              </wps:bodyPr>
                            </wps:wsp>
                            <wps:wsp>
                              <wps:cNvPr id="43" name="矩形 41"/>
                              <wps:cNvSpPr>
                                <a:spLocks noChangeArrowheads="1"/>
                              </wps:cNvSpPr>
                              <wps:spPr bwMode="auto">
                                <a:xfrm>
                                  <a:off x="1049572" y="548640"/>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5</w:t>
                                    </w:r>
                                  </w:p>
                                </w:txbxContent>
                              </wps:txbx>
                              <wps:bodyPr rot="0" vert="horz" wrap="square" lIns="0" tIns="0" rIns="0" bIns="0" anchor="ctr" anchorCtr="0" upright="1">
                                <a:noAutofit/>
                              </wps:bodyPr>
                            </wps:wsp>
                            <wps:wsp>
                              <wps:cNvPr id="44" name="矩形 42"/>
                              <wps:cNvSpPr>
                                <a:spLocks noChangeArrowheads="1"/>
                              </wps:cNvSpPr>
                              <wps:spPr bwMode="auto">
                                <a:xfrm>
                                  <a:off x="779227" y="548640"/>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5</w:t>
                                    </w:r>
                                  </w:p>
                                </w:txbxContent>
                              </wps:txbx>
                              <wps:bodyPr rot="0" vert="horz" wrap="square" lIns="0" tIns="0" rIns="0" bIns="0" anchor="ctr" anchorCtr="0" upright="1">
                                <a:noAutofit/>
                              </wps:bodyPr>
                            </wps:wsp>
                            <wps:wsp>
                              <wps:cNvPr id="45" name="矩形 43"/>
                              <wps:cNvSpPr>
                                <a:spLocks noChangeArrowheads="1"/>
                              </wps:cNvSpPr>
                              <wps:spPr bwMode="auto">
                                <a:xfrm>
                                  <a:off x="1582309" y="532737"/>
                                  <a:ext cx="318052" cy="214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9A2AD1" w:rsidRPr="003E7094" w:rsidRDefault="009A2AD1" w:rsidP="00A77E4E">
                                    <w:pPr>
                                      <w:jc w:val="center"/>
                                      <w:rPr>
                                        <w:b/>
                                        <w:color w:val="000000"/>
                                      </w:rPr>
                                    </w:pPr>
                                    <w:r w:rsidRPr="003E7094">
                                      <w:rPr>
                                        <w:rFonts w:hint="eastAsia"/>
                                        <w:b/>
                                        <w:color w:val="000000"/>
                                      </w:rPr>
                                      <w:t>5</w:t>
                                    </w:r>
                                  </w:p>
                                </w:txbxContent>
                              </wps:txbx>
                              <wps:bodyPr rot="0" vert="horz" wrap="square" lIns="0" tIns="0" rIns="0" bIns="0" anchor="ctr" anchorCtr="0" upright="1">
                                <a:noAutofit/>
                              </wps:bodyPr>
                            </wps:wsp>
                          </wpg:grpSp>
                        </wpg:grpSp>
                        <wpg:grpSp>
                          <wpg:cNvPr id="46" name="组合 54"/>
                          <wpg:cNvGrpSpPr>
                            <a:grpSpLocks/>
                          </wpg:cNvGrpSpPr>
                          <wpg:grpSpPr bwMode="auto">
                            <a:xfrm>
                              <a:off x="588396" y="302149"/>
                              <a:ext cx="3896139" cy="596116"/>
                              <a:chOff x="0" y="0"/>
                              <a:chExt cx="3896139" cy="596116"/>
                            </a:xfrm>
                          </wpg:grpSpPr>
                          <wps:wsp>
                            <wps:cNvPr id="47" name="直接箭头连接符 46"/>
                            <wps:cNvCnPr>
                              <a:cxnSpLocks noChangeShapeType="1"/>
                            </wps:cNvCnPr>
                            <wps:spPr bwMode="auto">
                              <a:xfrm flipH="1">
                                <a:off x="1216550" y="0"/>
                                <a:ext cx="612270" cy="588768"/>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 name="直接箭头连接符 47"/>
                            <wps:cNvCnPr>
                              <a:cxnSpLocks noChangeShapeType="1"/>
                            </wps:cNvCnPr>
                            <wps:spPr bwMode="auto">
                              <a:xfrm>
                                <a:off x="2107096" y="0"/>
                                <a:ext cx="1789043" cy="588167"/>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 name="直接箭头连接符 48"/>
                            <wps:cNvCnPr>
                              <a:cxnSpLocks noChangeShapeType="1"/>
                            </wps:cNvCnPr>
                            <wps:spPr bwMode="auto">
                              <a:xfrm flipV="1">
                                <a:off x="0" y="0"/>
                                <a:ext cx="1781093" cy="596116"/>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 name="直接箭头连接符 49"/>
                            <wps:cNvCnPr>
                              <a:cxnSpLocks noChangeShapeType="1"/>
                            </wps:cNvCnPr>
                            <wps:spPr bwMode="auto">
                              <a:xfrm flipH="1" flipV="1">
                                <a:off x="2107096" y="0"/>
                                <a:ext cx="588561" cy="596116"/>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51" name="图片 5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7809" y="7952"/>
                            <a:ext cx="294198" cy="389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直接箭头连接符 59"/>
                        <wps:cNvCnPr>
                          <a:cxnSpLocks noChangeShapeType="1"/>
                        </wps:cNvCnPr>
                        <wps:spPr bwMode="auto">
                          <a:xfrm flipV="1">
                            <a:off x="707666" y="166978"/>
                            <a:ext cx="1335797" cy="7951"/>
                          </a:xfrm>
                          <a:prstGeom prst="straightConnector1">
                            <a:avLst/>
                          </a:prstGeom>
                          <a:noFill/>
                          <a:ln w="9525" algn="ctr">
                            <a:solidFill>
                              <a:srgbClr val="BE4B48"/>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61" o:spid="_x0000_s1026" style="position:absolute;left:0;text-align:left;margin-left:16.4pt;margin-top:-9.6pt;width:391.3pt;height:184.6pt;z-index:251659264" coordsize="49695,23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">
                <v:group id="组合 55" o:spid="_x0000_s1027" style="position:absolute;width:49695;height:23444" coordsize="49695,23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组合 44" o:spid="_x0000_s1028" style="position:absolute;width:49695;height:23444" coordorigin=",-7156" coordsize="49695,23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矩形 18" o:spid="_x0000_s1029" style="position:absolute;left:23217;top:7235;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22r4A&#10;AADaAAAADwAAAGRycy9kb3ducmV2LnhtbESPzQrCMBCE74LvEFbwpqmiItUoogjizb+Dt7VZ22Kz&#10;KU209e2NIHgcZr4ZZr5sTCFeVLncsoJBPwJBnFidc6rgfNr2piCcR9ZYWCYFb3KwXLRbc4y1rflA&#10;r6NPRShhF6OCzPsyltIlGRl0fVsSB+9uK4M+yCqVusI6lJtCDqNoIg3mHBYyLGmdUfI4Po2C8WVb&#10;jkerdXO+bqJaXnk/whsq1e00qxkIT43/h3/0TgcOvlfCD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RNtq+AAAA2gAAAA8AAAAAAAAAAAAAAAAAmAIAAGRycy9kb3ducmV2&#10;LnhtbFBLBQYAAAAABAAEAPUAAACDAwAAAAA=&#10;" filled="f" stroked="f" strokeweight="2pt">
                      <v:textbox inset="0,0,0,0">
                        <w:txbxContent>
                          <w:p w:rsidR="009A2AD1" w:rsidRPr="003E7094" w:rsidRDefault="009A2AD1" w:rsidP="00A77E4E">
                            <w:pPr>
                              <w:jc w:val="center"/>
                              <w:rPr>
                                <w:b/>
                                <w:color w:val="000000"/>
                              </w:rPr>
                            </w:pPr>
                            <w:r w:rsidRPr="003E7094">
                              <w:rPr>
                                <w:b/>
                                <w:color w:val="000000"/>
                              </w:rPr>
                              <w:t>…</w:t>
                            </w:r>
                            <w:r w:rsidRPr="003E7094">
                              <w:rPr>
                                <w:rFonts w:hint="eastAsia"/>
                                <w:b/>
                                <w:color w:val="000000"/>
                              </w:rPr>
                              <w:t>..</w:t>
                            </w:r>
                          </w:p>
                        </w:txbxContent>
                      </v:textbox>
                    </v:rect>
                    <v:group id="组合 24" o:spid="_x0000_s1030" style="position:absolute;top:-7156;width:35542;height:23450" coordorigin=",-7156" coordsize="35542,23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文本框 2" o:spid="_x0000_s1031" type="#_x0000_t202" style="position:absolute;width:21945;height:16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yTMEA&#10;AADaAAAADwAAAGRycy9kb3ducmV2LnhtbESPQYvCMBSE7wv+h/CEva2pIq5Wo4hrwYuHVS/eHs0z&#10;KTYvpclq/fcbQfA4zMw3zGLVuVrcqA2VZwXDQQaCuPS6YqPgdCy+piBCRNZYeyYFDwqwWvY+Fphr&#10;f+dfuh2iEQnCIUcFNsYmlzKUlhyGgW+Ik3fxrcOYZGukbvGe4K6WoyybSIcVpwWLDW0sldfDn1OQ&#10;nbbyp5sV5mymxWM0DI0d789Kffa79RxEpC6+w6/2Tiv4hueVd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M8kzBAAAA2gAAAA8AAAAAAAAAAAAAAAAAmAIAAGRycy9kb3du&#10;cmV2LnhtbFBLBQYAAAAABAAEAPUAAACGAwAAAAA=&#10;" fillcolor="#cce8cf" strokeweight=".5pt">
                        <v:stroke dashstyle="longDash"/>
                        <v:textbox>
                          <w:txbxContent>
                            <w:p w:rsidR="009A2AD1" w:rsidRDefault="009A2AD1" w:rsidP="00A77E4E"/>
                          </w:txbxContent>
                        </v:textbox>
                      </v:shape>
                      <v:roundrect id="圆角矩形 3" o:spid="_x0000_s1032" style="position:absolute;left:1351;top:1749;width:8109;height:30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ZUb8A&#10;AADaAAAADwAAAGRycy9kb3ducmV2LnhtbERPTYvCMBC9C/6HMAt7s6keRKpRFkUQkYVV0T1Om9m2&#10;2ExKErX995uD4PHxvherzjTiQc7XlhWMkxQEcWF1zaWC82k7moHwAVljY5kU9ORhtRwOFphp++Qf&#10;ehxDKWII+wwVVCG0mZS+qMigT2xLHLk/6wyGCF0ptcNnDDeNnKTpVBqsOTZU2NK6ouJ2vBsF7ppf&#10;Zd5vLv1G77/NIdx+1+NUqc+P7msOIlAX3uKXe6cVxK3xSr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2xlRvwAAANoAAAAPAAAAAAAAAAAAAAAAAJgCAABkcnMvZG93bnJl&#10;di54bWxQSwUGAAAAAAQABAD1AAAAhAMAAAAA&#10;" fillcolor="#9b2d2a" strokecolor="#be4b48">
                        <v:fill color2="#ce3b37" rotate="t" angle="180" colors="0 #9b2d2a;52429f #cb3d3a;1 #ce3b37" focus="100%" type="gradient">
                          <o:fill v:ext="view" type="gradientUnscaled"/>
                        </v:fill>
                        <v:shadow on="t" color="black" opacity="22936f" origin=",.5" offset="0,.63889mm"/>
                        <v:textbox inset="0,0,0,0">
                          <w:txbxContent>
                            <w:p w:rsidR="009A2AD1" w:rsidRPr="009C011C" w:rsidRDefault="009A2AD1" w:rsidP="00A77E4E">
                              <w:pPr>
                                <w:jc w:val="center"/>
                                <w:rPr>
                                  <w:sz w:val="18"/>
                                </w:rPr>
                              </w:pPr>
                              <w:r w:rsidRPr="009C011C">
                                <w:rPr>
                                  <w:rFonts w:hint="eastAsia"/>
                                  <w:sz w:val="18"/>
                                </w:rPr>
                                <w:t>局部管理器</w:t>
                              </w:r>
                            </w:p>
                          </w:txbxContent>
                        </v:textbox>
                      </v:roundrect>
                      <v:roundrect id="圆角矩形 4" o:spid="_x0000_s1033" style="position:absolute;left:13199;top:1828;width:7250;height:3012;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ah8MA&#10;AADaAAAADwAAAGRycy9kb3ducmV2LnhtbESPQWvCQBSE74L/YXmCN7PRQ6mpqxTRUtBLTVB6e2Rf&#10;k2j2bchuk/jvuwXB4zAz3zCrzWBq0VHrKssK5lEMgji3uuJCQZbuZ68gnEfWWFsmBXdysFmPRytM&#10;tO35i7qTL0SAsEtQQel9k0jp8pIMusg2xMH7sa1BH2RbSN1iH+Cmlos4fpEGKw4LJTa0LSm/nX6N&#10;gmuTxpfrkb7nizqTO8cf6XA4KzWdDO9vIDwN/hl+tD+1giX8Xw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Hah8MAAADa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inset="0,0,0,0">
                          <w:txbxContent>
                            <w:p w:rsidR="009A2AD1" w:rsidRPr="009C011C" w:rsidRDefault="009A2AD1" w:rsidP="00A77E4E">
                              <w:pPr>
                                <w:jc w:val="center"/>
                                <w:rPr>
                                  <w:sz w:val="18"/>
                                </w:rPr>
                              </w:pPr>
                              <w:r>
                                <w:rPr>
                                  <w:rFonts w:hint="eastAsia"/>
                                  <w:sz w:val="18"/>
                                </w:rPr>
                                <w:t>虚拟机管理器</w:t>
                              </w:r>
                            </w:p>
                          </w:txbxContent>
                        </v:textbox>
                      </v:roundrect>
                      <v:roundrect id="圆角矩形 5" o:spid="_x0000_s1034" style="position:absolute;left:1351;top:12006;width:19083;height:30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fK8UA&#10;AADbAAAADwAAAGRycy9kb3ducmV2LnhtbESPQWvCQBCF7wX/wzJCb3VjD6WNrqKxQiFQqO3B4yQ7&#10;JtHsbMiuGv995yB4m+G9ee+b+XJwrbpQHxrPBqaTBBRx6W3DlYG/3+3LO6gQkS22nsnAjQIsF6On&#10;OabWX/mHLrtYKQnhkKKBOsYu1TqUNTkME98Ri3bwvcMoa19p2+NVwl2rX5PkTTtsWBpq7CirqTzt&#10;zs7A977I15vPrMz0obh1jS8+8mNuzPN4WM1ARRriw3y//rKCL/Tyiw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l8rxQAAANsAAAAPAAAAAAAAAAAAAAAAAJgCAABkcnMv&#10;ZG93bnJldi54bWxQSwUGAAAAAAQABAD1AAAAigMAAAAA&#10;" fillcolor="#bcbcbc">
                        <v:fill color2="#ededed" rotate="t" angle="180" colors="0 #bcbcbc;22938f #d0d0d0;1 #ededed" focus="100%" type="gradient"/>
                        <v:shadow on="t" color="black" opacity="24903f" origin=",.5" offset="0,.55556mm"/>
                        <v:textbox inset="0,0,0,0">
                          <w:txbxContent>
                            <w:p w:rsidR="009A2AD1" w:rsidRPr="009C011C" w:rsidRDefault="009A2AD1" w:rsidP="00A77E4E">
                              <w:pPr>
                                <w:jc w:val="center"/>
                                <w:rPr>
                                  <w:sz w:val="18"/>
                                </w:rPr>
                              </w:pPr>
                              <w:r>
                                <w:rPr>
                                  <w:rFonts w:hint="eastAsia"/>
                                  <w:sz w:val="18"/>
                                </w:rPr>
                                <w:t>物理主机</w:t>
                              </w:r>
                              <w:r>
                                <w:rPr>
                                  <w:rFonts w:hint="eastAsia"/>
                                  <w:sz w:val="18"/>
                                </w:rPr>
                                <w:t>1</w:t>
                              </w:r>
                            </w:p>
                          </w:txbxContent>
                        </v:textbox>
                      </v:roundrect>
                      <v:roundrect id="圆角矩形 6" o:spid="_x0000_s1035" style="position:absolute;left:1192;top:7792;width:3898;height:2223;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kqcEA&#10;AADbAAAADwAAAGRycy9kb3ducmV2LnhtbERPTWvCQBC9F/wPyxR6KXWjiNjUVUQUgqcYBa9Ddpqk&#10;ZmfD7qqpv94tFLzN433OfNmbVlzJ+caygtEwAUFcWt1wpeB42H7MQPiArLG1TAp+ycNyMXiZY6rt&#10;jfd0LUIlYgj7FBXUIXSplL6syaAf2o44ct/WGQwRukpqh7cYblo5TpKpNNhwbKixo3VN5bm4GAVZ&#10;4j6zid2hvfyc8vd7kZ83nCv19tqvvkAE6sNT/O/OdJw/gr9f4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ZKnBAAAA2wAAAA8AAAAAAAAAAAAAAAAAmAIAAGRycy9kb3du&#10;cmV2LnhtbFBLBQYAAAAABAAEAPUAAACGAwAAAAA=&#10;" fillcolor="#2c5d98" strokecolor="#4a7ebb">
                        <v:fill color2="#3a7ccb" rotate="t" angle="180" colors="0 #2c5d98;52429f #3c7bc7;1 #3a7ccb" focus="100%" type="gradient">
                          <o:fill v:ext="view" type="gradientUnscaled"/>
                        </v:fill>
                        <v:shadow on="t" color="black" opacity="22936f" origin=",.5" offset="0,.63889mm"/>
                        <v:textbox inset="0,0,0,0">
                          <w:txbxContent>
                            <w:p w:rsidR="009A2AD1" w:rsidRPr="00DC2898" w:rsidRDefault="009A2AD1" w:rsidP="00A77E4E">
                              <w:pPr>
                                <w:jc w:val="center"/>
                                <w:rPr>
                                  <w:sz w:val="15"/>
                                </w:rPr>
                              </w:pPr>
                              <w:r w:rsidRPr="00DC2898">
                                <w:rPr>
                                  <w:rFonts w:hint="eastAsia"/>
                                  <w:sz w:val="15"/>
                                </w:rPr>
                                <w:t>虚拟机</w:t>
                              </w:r>
                              <w:r w:rsidRPr="00DC2898">
                                <w:rPr>
                                  <w:rFonts w:hint="eastAsia"/>
                                  <w:sz w:val="15"/>
                                </w:rPr>
                                <w:t>1</w:t>
                              </w:r>
                            </w:p>
                          </w:txbxContent>
                        </v:textbox>
                      </v:roundrect>
                      <v:roundrect id="圆角矩形 10" o:spid="_x0000_s1036" style="position:absolute;left:6599;top:7871;width:3898;height:2224;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r63sEA&#10;AADbAAAADwAAAGRycy9kb3ducmV2LnhtbERPTWvCQBC9C/0PyxS8SN0oIm3qKkUUgqeYFnodstMk&#10;NTsbdleN/npXELzN433OYtWbVpzI+caygsk4AUFcWt1wpeDne/v2DsIHZI2tZVJwIQ+r5ctggam2&#10;Z97TqQiViCHsU1RQh9ClUvqyJoN+bDviyP1ZZzBE6CqpHZ5juGnlNEnm0mDDsaHGjtY1lYfiaBRk&#10;ifvIZnaH9vj/m4+uRX7YcK7U8LX/+gQRqA9P8cOd6Th/Cvdf4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6+t7BAAAA2wAAAA8AAAAAAAAAAAAAAAAAmAIAAGRycy9kb3du&#10;cmV2LnhtbFBLBQYAAAAABAAEAPUAAACGAwAAAAA=&#10;" fillcolor="#2c5d98" strokecolor="#4a7ebb">
                        <v:fill color2="#3a7ccb" rotate="t" angle="180" colors="0 #2c5d98;52429f #3c7bc7;1 #3a7ccb" focus="100%" type="gradient">
                          <o:fill v:ext="view" type="gradientUnscaled"/>
                        </v:fill>
                        <v:shadow on="t" color="black" opacity="22936f" origin=",.5" offset="0,.63889mm"/>
                        <v:textbox inset="0,0,0,0">
                          <w:txbxContent>
                            <w:p w:rsidR="009A2AD1" w:rsidRPr="00DC2898" w:rsidRDefault="009A2AD1" w:rsidP="00A77E4E">
                              <w:pPr>
                                <w:jc w:val="center"/>
                                <w:rPr>
                                  <w:sz w:val="15"/>
                                </w:rPr>
                              </w:pPr>
                              <w:r w:rsidRPr="00DC2898">
                                <w:rPr>
                                  <w:rFonts w:hint="eastAsia"/>
                                  <w:sz w:val="15"/>
                                </w:rPr>
                                <w:t>虚拟机</w:t>
                              </w:r>
                              <w:r>
                                <w:rPr>
                                  <w:rFonts w:hint="eastAsia"/>
                                  <w:sz w:val="15"/>
                                </w:rPr>
                                <w:t>2</w:t>
                              </w:r>
                            </w:p>
                          </w:txbxContent>
                        </v:textbox>
                      </v:roundrect>
                      <v:roundrect id="圆角矩形 11" o:spid="_x0000_s1037" style="position:absolute;left:15823;top:7871;width:3917;height:2224;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RcIA&#10;AADbAAAADwAAAGRycy9kb3ducmV2LnhtbERPTWvCQBC9C/0PyxR6EbNpK6WmrlJKheAppgWvQ3ZM&#10;UrOzYXfV2F/vCoK3ebzPmS8H04kjOd9aVvCcpCCIK6tbrhX8/qwm7yB8QNbYWSYFZ/KwXDyM5php&#10;e+INHctQixjCPkMFTQh9JqWvGjLoE9sTR25nncEQoauldniK4aaTL2n6Jg22HBsa7OmroWpfHoyC&#10;PHWzfGrXaA9/22L8Xxb7by6UenocPj9ABBrCXXxz5zrOf4XrL/EAu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l9FwgAAANsAAAAPAAAAAAAAAAAAAAAAAJgCAABkcnMvZG93&#10;bnJldi54bWxQSwUGAAAAAAQABAD1AAAAhwMAAAAA&#10;" fillcolor="#2c5d98" strokecolor="#4a7ebb">
                        <v:fill color2="#3a7ccb" rotate="t" angle="180" colors="0 #2c5d98;52429f #3c7bc7;1 #3a7ccb" focus="100%" type="gradient">
                          <o:fill v:ext="view" type="gradientUnscaled"/>
                        </v:fill>
                        <v:shadow on="t" color="black" opacity="22936f" origin=",.5" offset="0,.63889mm"/>
                        <v:textbox inset="0,0,0,0">
                          <w:txbxContent>
                            <w:p w:rsidR="009A2AD1" w:rsidRPr="00DC2898" w:rsidRDefault="009A2AD1" w:rsidP="00A77E4E">
                              <w:pPr>
                                <w:jc w:val="center"/>
                                <w:rPr>
                                  <w:sz w:val="15"/>
                                </w:rPr>
                              </w:pPr>
                              <w:r w:rsidRPr="00DC2898">
                                <w:rPr>
                                  <w:rFonts w:hint="eastAsia"/>
                                  <w:sz w:val="15"/>
                                </w:rPr>
                                <w:t>虚拟机</w:t>
                              </w:r>
                              <w:r>
                                <w:rPr>
                                  <w:rFonts w:hint="eastAsia"/>
                                  <w:sz w:val="15"/>
                                </w:rPr>
                                <w:t>n</w:t>
                              </w:r>
                            </w:p>
                          </w:txbxContent>
                        </v:textbox>
                      </v:roundrect>
                      <v:shapetype id="_x0000_t32" coordsize="21600,21600" o:spt="32" o:oned="t" path="m,l21600,21600e" filled="f">
                        <v:path arrowok="t" fillok="f" o:connecttype="none"/>
                        <o:lock v:ext="edit" shapetype="t"/>
                      </v:shapetype>
                      <v:shape id="直接箭头连接符 12" o:spid="_x0000_s1038" type="#_x0000_t32" style="position:absolute;left:9462;top:3498;width:37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qg/sMAAADbAAAADwAAAGRycy9kb3ducmV2LnhtbERPS2vCQBC+C/0PyxR6q5tKKBJdxYpC&#10;Li34CHgcs2MSkp2N2VXT/npXKHibj+8503lvGnGlzlWWFXwMIxDEudUVFwr2u/X7GITzyBoby6Tg&#10;lxzMZy+DKSba3nhD160vRAhhl6CC0vs2kdLlJRl0Q9sSB+5kO4M+wK6QusNbCDeNHEXRpzRYcWgo&#10;saVlSXm9vRgFy/Q7Tb/W4/rnmB3qlfmLz9kmVurttV9MQHjq/VP87051mB/D45dw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KoP7DAAAA2wAAAA8AAAAAAAAAAAAA&#10;AAAAoQIAAGRycy9kb3ducmV2LnhtbFBLBQYAAAAABAAEAPkAAACRAwAAAAA=&#10;" strokecolor="#4a7ebb">
                        <v:stroke endarrow="open"/>
                      </v:shape>
                      <v:shape id="直接箭头连接符 13" o:spid="_x0000_s1039" type="#_x0000_t32" style="position:absolute;left:18049;top:4850;width:0;height:30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YFZcQAAADbAAAADwAAAGRycy9kb3ducmV2LnhtbERPS2vCQBC+F/wPywi91U3FFkndhCoV&#10;cqngI9DjmB2TkOxsmt1q2l/fFQRv8/E9Z5EOphVn6l1tWcHzJAJBXFhdc6ngsF8/zUE4j6yxtUwK&#10;fslBmoweFhhre+EtnXe+FCGEXYwKKu+7WEpXVGTQTWxHHLiT7Q36APtS6h4vIdy0chpFr9JgzaGh&#10;wo5WFRXN7scoWGWfWbZcz5vNMf9qPszf7DvfzpR6HA/vbyA8Df4uvrkzHea/wPWXcIB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gVlxAAAANsAAAAPAAAAAAAAAAAA&#10;AAAAAKECAABkcnMvZG93bnJldi54bWxQSwUGAAAAAAQABAD5AAAAkgMAAAAA&#10;" strokecolor="#4a7ebb">
                        <v:stroke endarrow="open"/>
                      </v:shape>
                      <v:shape id="直接箭头连接符 14" o:spid="_x0000_s1040" type="#_x0000_t32" style="position:absolute;left:8825;top:4850;width:9224;height:2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cHMEAAADbAAAADwAAAGRycy9kb3ducmV2LnhtbERPzWrCQBC+F3yHZYTemo0eQomuUgTR&#10;Qi0k8QGG7JiEZmfD7pqkb+8Khd7m4/ud7X42vRjJ+c6yglWSgiCure64UXCtjm/vIHxA1thbJgW/&#10;5GG/W7xsMdd24oLGMjQihrDPUUEbwpBL6euWDPrEDsSRu1lnMEToGqkdTjHc9HKdppk02HFsaHGg&#10;Q0v1T3k3Cuov/+0ul9PnYVWsixNXZX8fO6Vel/PHBkSgOfyL/9xnHedn8PwlHiB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FwcwQAAANsAAAAPAAAAAAAAAAAAAAAA&#10;AKECAABkcnMvZG93bnJldi54bWxQSwUGAAAAAAQABAD5AAAAjwMAAAAA&#10;" strokecolor="#4a7ebb">
                        <v:stroke endarrow="open"/>
                      </v:shape>
                      <v:shape id="直接箭头连接符 15" o:spid="_x0000_s1041" type="#_x0000_t32" style="position:absolute;left:3578;top:4770;width:14468;height:30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T5h8AAAADbAAAADwAAAGRycy9kb3ducmV2LnhtbERPzYrCMBC+C/sOYRa8aaqHVbpGEWFx&#10;F1Ro6wMMzWxbbCYlibW+vREEb/Px/c5qM5hW9OR8Y1nBbJqAIC6tbrhScC5+JksQPiBrbC2Tgjt5&#10;2Kw/RitMtb1xRn0eKhFD2KeooA6hS6X0ZU0G/dR2xJH7t85giNBVUju8xXDTynmSfEmDDceGGjva&#10;1VRe8qtRUB78yR2P+7/dLJtney7y9to3So0/h+03iEBDeItf7l8d5y/g+Us8QK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k+YfAAAAA2wAAAA8AAAAAAAAAAAAAAAAA&#10;oQIAAGRycy9kb3ducmV2LnhtbFBLBQYAAAAABAAEAPkAAACOAwAAAAA=&#10;" strokecolor="#4a7ebb">
                        <v:stroke endarrow="open"/>
                      </v:shape>
                      <v:rect id="矩形 17" o:spid="_x0000_s1042" style="position:absolute;left:11926;top:7871;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aOXsIA&#10;AADbAAAADwAAAGRycy9kb3ducmV2LnhtbESPT4vCQAzF74LfYYjgTaeKylIdRRRB9uafPXiLndgW&#10;O5nSGW3325vDwt4S3st7v6w2navUm5pQejYwGSegiDNvS84NXC+H0ReoEJEtVp7JwC8F2Kz7vRWm&#10;1rd8ovc55kpCOKRooIixTrUOWUEOw9jXxKI9fOMwytrk2jbYSrir9DRJFtphydJQYE27grLn+eUM&#10;zH8O9Xy23XXX2z5p9Y2/Z3hHY4aDbrsEFamL/+a/66MVfIGVX2QAv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Zo5ewgAAANsAAAAPAAAAAAAAAAAAAAAAAJgCAABkcnMvZG93&#10;bnJldi54bWxQSwUGAAAAAAQABAD1AAAAhwMAAAAA&#10;" filled="f" stroked="f" strokeweight="2pt">
                        <v:textbox inset="0,0,0,0">
                          <w:txbxContent>
                            <w:p w:rsidR="009A2AD1" w:rsidRPr="003E7094" w:rsidRDefault="009A2AD1" w:rsidP="00A77E4E">
                              <w:pPr>
                                <w:jc w:val="center"/>
                                <w:rPr>
                                  <w:b/>
                                  <w:color w:val="000000"/>
                                </w:rPr>
                              </w:pPr>
                              <w:r w:rsidRPr="003E7094">
                                <w:rPr>
                                  <w:b/>
                                  <w:color w:val="000000"/>
                                </w:rPr>
                                <w:t>…</w:t>
                              </w:r>
                              <w:r w:rsidRPr="003E7094">
                                <w:rPr>
                                  <w:rFonts w:hint="eastAsia"/>
                                  <w:b/>
                                  <w:color w:val="000000"/>
                                </w:rPr>
                                <w:t>..</w:t>
                              </w:r>
                            </w:p>
                          </w:txbxContent>
                        </v:textbox>
                      </v:rect>
                      <v:rect id="矩形 19" o:spid="_x0000_s1043" style="position:absolute;left:10018;top:2464;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rxcAA&#10;AADbAAAADwAAAGRycy9kb3ducmV2LnhtbERPTYvCMBC9C/sfwizsTdNdVNzaVEQRFm9q9+BtbMa2&#10;2ExKE23990YQvM3jfU6y6E0tbtS6yrKC71EEgji3uuJCQXbYDGcgnEfWWFsmBXdysEg/BgnG2na8&#10;o9veFyKEsItRQel9E0vp8pIMupFtiAN3tq1BH2BbSN1iF8JNLX+iaCoNVhwaSmxoVVJ+2V+Ngsn/&#10;ppmMl6s+O66jTh55O8YTKvX12S/nIDz1/i1+uf90mP8Lz1/CATJ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orxcAAAADbAAAADwAAAAAAAAAAAAAAAACYAgAAZHJzL2Rvd25y&#10;ZXYueG1sUEsFBgAAAAAEAAQA9QAAAIUDAAAAAA==&#10;" filled="f" stroked="f" strokeweight="2pt">
                        <v:textbox inset="0,0,0,0">
                          <w:txbxContent>
                            <w:p w:rsidR="009A2AD1" w:rsidRPr="003E7094" w:rsidRDefault="009A2AD1" w:rsidP="00A77E4E">
                              <w:pPr>
                                <w:jc w:val="center"/>
                                <w:rPr>
                                  <w:b/>
                                  <w:color w:val="000000"/>
                                </w:rPr>
                              </w:pPr>
                              <w:r w:rsidRPr="003E7094">
                                <w:rPr>
                                  <w:rFonts w:hint="eastAsia"/>
                                  <w:b/>
                                  <w:color w:val="000000"/>
                                </w:rPr>
                                <w:t>4</w:t>
                              </w:r>
                            </w:p>
                          </w:txbxContent>
                        </v:textbox>
                      </v:rect>
                      <v:rect id="矩形 20" o:spid="_x0000_s1044" style="position:absolute;left:10495;top:5486;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xI5bwA&#10;AADbAAAADwAAAGRycy9kb3ducmV2LnhtbERPzQ7BQBC+S7zDZiRubAkiZYkQibihDm6jO9pGd7bp&#10;Lq23tweJ45fvf7luTSneVLvCsoLRMAJBnFpdcKYguewHcxDOI2ssLZOCDzlYr7qdJcbaNnyi99ln&#10;IoSwi1FB7n0VS+nSnAy6oa2IA/ewtUEfYJ1JXWMTwk0px1E0kwYLDg05VrTNKX2eX0bB9LqvppPN&#10;tk1uu6iRNz5O8I5K9XvtZgHCU+v/4p/7oBWMw/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fEjlvAAAANsAAAAPAAAAAAAAAAAAAAAAAJgCAABkcnMvZG93bnJldi54&#10;bWxQSwUGAAAAAAQABAD1AAAAgQMAAAAA&#10;" filled="f" stroked="f" strokeweight="2pt">
                        <v:textbox inset="0,0,0,0">
                          <w:txbxContent>
                            <w:p w:rsidR="009A2AD1" w:rsidRPr="003E7094" w:rsidRDefault="009A2AD1" w:rsidP="00A77E4E">
                              <w:pPr>
                                <w:jc w:val="center"/>
                                <w:rPr>
                                  <w:b/>
                                  <w:color w:val="000000"/>
                                </w:rPr>
                              </w:pPr>
                              <w:r w:rsidRPr="003E7094">
                                <w:rPr>
                                  <w:rFonts w:hint="eastAsia"/>
                                  <w:b/>
                                  <w:color w:val="000000"/>
                                </w:rPr>
                                <w:t>5</w:t>
                              </w:r>
                            </w:p>
                          </w:txbxContent>
                        </v:textbox>
                      </v:rect>
                      <v:rect id="矩形 21" o:spid="_x0000_s1045" style="position:absolute;left:7792;top:5486;width:3180;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tfr8A&#10;AADbAAAADwAAAGRycy9kb3ducmV2LnhtbESPzQrCMBCE74LvEFbwpqmiItUoogjizb+Dt7VZ22Kz&#10;KU209e2NIHgcZuYbZr5sTCFeVLncsoJBPwJBnFidc6rgfNr2piCcR9ZYWCYFb3KwXLRbc4y1rflA&#10;r6NPRYCwi1FB5n0ZS+mSjAy6vi2Jg3e3lUEfZJVKXWEd4KaQwyiaSIM5h4UMS1pnlDyOT6NgfNmW&#10;49Fq3Zyvm6iWV96P8IZKdTvNagbCU+P/4V97pxUMB/D9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MO1+vwAAANsAAAAPAAAAAAAAAAAAAAAAAJgCAABkcnMvZG93bnJl&#10;di54bWxQSwUGAAAAAAQABAD1AAAAhAMAAAAA&#10;" filled="f" stroked="f" strokeweight="2pt">
                        <v:textbox inset="0,0,0,0">
                          <w:txbxContent>
                            <w:p w:rsidR="009A2AD1" w:rsidRPr="003E7094" w:rsidRDefault="009A2AD1" w:rsidP="00A77E4E">
                              <w:pPr>
                                <w:jc w:val="center"/>
                                <w:rPr>
                                  <w:b/>
                                  <w:color w:val="000000"/>
                                </w:rPr>
                              </w:pPr>
                              <w:r w:rsidRPr="003E7094">
                                <w:rPr>
                                  <w:rFonts w:hint="eastAsia"/>
                                  <w:b/>
                                  <w:color w:val="000000"/>
                                </w:rPr>
                                <w:t>5</w:t>
                              </w:r>
                            </w:p>
                          </w:txbxContent>
                        </v:textbox>
                      </v:rect>
                      <v:rect id="矩形 22" o:spid="_x0000_s1046" style="position:absolute;left:15823;top:5327;width:3180;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zCcEA&#10;AADbAAAADwAAAGRycy9kb3ducmV2LnhtbESPQYvCMBSE7wv+h/AEb2tq0UWqUUQRxJtuPXh7Ns+2&#10;2LyUJtr6740geBxm5htmvuxMJR7UuNKygtEwAkGcWV1yriD93/5OQTiPrLGyTAqe5GC56P3MMdG2&#10;5QM9jj4XAcIuQQWF93UipcsKMuiGtiYO3tU2Bn2QTS51g22Am0rGUfQnDZYcFgqsaV1QdjvejYLJ&#10;aVtPxqt1l543USvPvB/jBZUa9LvVDISnzn/Dn/ZOK4hjeH8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icwnBAAAA2wAAAA8AAAAAAAAAAAAAAAAAmAIAAGRycy9kb3du&#10;cmV2LnhtbFBLBQYAAAAABAAEAPUAAACGAwAAAAA=&#10;" filled="f" stroked="f" strokeweight="2pt">
                        <v:textbox inset="0,0,0,0">
                          <w:txbxContent>
                            <w:p w:rsidR="009A2AD1" w:rsidRPr="003E7094" w:rsidRDefault="009A2AD1" w:rsidP="00A77E4E">
                              <w:pPr>
                                <w:jc w:val="center"/>
                                <w:rPr>
                                  <w:b/>
                                  <w:color w:val="000000"/>
                                </w:rPr>
                              </w:pPr>
                              <w:r w:rsidRPr="003E7094">
                                <w:rPr>
                                  <w:rFonts w:hint="eastAsia"/>
                                  <w:b/>
                                  <w:color w:val="000000"/>
                                </w:rPr>
                                <w:t>5</w:t>
                              </w:r>
                            </w:p>
                          </w:txbxContent>
                        </v:textbox>
                      </v:rect>
                      <v:roundrect id="圆角矩形 45" o:spid="_x0000_s1047" style="position:absolute;left:20514;top:-7156;width:8109;height:30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H08MA&#10;AADbAAAADwAAAGRycy9kb3ducmV2LnhtbESP3YrCMBSE7xd8h3AE79ZUhWWpRhFFWEQW/EG9PDbH&#10;tticlCSr7dsbQdjLYWa+YSazxlTiTs6XlhUM+gkI4szqknMFh/3q8xuED8gaK8ukoCUPs2nnY4Kp&#10;tg/e0n0XchEh7FNUUIRQp1L6rCCDvm9r4uhdrTMYonS51A4fEW4qOUySL2mw5LhQYE2LgrLb7s8o&#10;cKfLSV7a5bFd6vWv2YTbeTFIlOp1m/kYRKAm/Iff7R+tYDiC15f4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TH08MAAADbAAAADwAAAAAAAAAAAAAAAACYAgAAZHJzL2Rv&#10;d25yZXYueG1sUEsFBgAAAAAEAAQA9QAAAIgDAAAAAA==&#10;" fillcolor="#9b2d2a" strokecolor="#be4b48">
                        <v:fill color2="#ce3b37" rotate="t" angle="180" colors="0 #9b2d2a;52429f #cb3d3a;1 #ce3b37" focus="100%" type="gradient">
                          <o:fill v:ext="view" type="gradientUnscaled"/>
                        </v:fill>
                        <v:shadow on="t" color="black" opacity="22936f" origin=",.5" offset="0,.63889mm"/>
                        <v:textbox inset="0,0,0,0">
                          <w:txbxContent>
                            <w:p w:rsidR="009A2AD1" w:rsidRPr="009C011C" w:rsidRDefault="009A2AD1" w:rsidP="00A77E4E">
                              <w:pPr>
                                <w:jc w:val="center"/>
                                <w:rPr>
                                  <w:sz w:val="18"/>
                                </w:rPr>
                              </w:pPr>
                              <w:r>
                                <w:rPr>
                                  <w:rFonts w:hint="eastAsia"/>
                                  <w:sz w:val="18"/>
                                </w:rPr>
                                <w:t>全局</w:t>
                              </w:r>
                              <w:r w:rsidRPr="009C011C">
                                <w:rPr>
                                  <w:rFonts w:hint="eastAsia"/>
                                  <w:sz w:val="18"/>
                                </w:rPr>
                                <w:t>管理器</w:t>
                              </w:r>
                            </w:p>
                          </w:txbxContent>
                        </v:textbox>
                      </v:roundrect>
                      <v:rect id="矩形 50" o:spid="_x0000_s1048" style="position:absolute;left:14785;top:-2704;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O5sIA&#10;AADbAAAADwAAAGRycy9kb3ducmV2LnhtbESPQYvCMBSE7wv+h/AEb2uq1EWqsRRFkL3p1oO3Z/Ns&#10;i81LaaKt/34jLOxxmJlvmHU6mEY8qXO1ZQWzaQSCuLC65lJB/rP/XIJwHlljY5kUvMhBuhl9rDHR&#10;tucjPU++FAHCLkEFlfdtIqUrKjLoprYlDt7NdgZ9kF0pdYd9gJtGzqPoSxqsOSxU2NK2ouJ+ehgF&#10;i/O+XcTZdsgvu6iXF/6O8YpKTcZDtgLhafD/4b/2QSuYx/D+En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R07mwgAAANsAAAAPAAAAAAAAAAAAAAAAAJgCAABkcnMvZG93&#10;bnJldi54bWxQSwUGAAAAAAQABAD1AAAAhwMAAAAA&#10;" filled="f" stroked="f" strokeweight="2pt">
                        <v:textbox inset="0,0,0,0">
                          <w:txbxContent>
                            <w:p w:rsidR="009A2AD1" w:rsidRPr="003E7094" w:rsidRDefault="009A2AD1" w:rsidP="00A77E4E">
                              <w:pPr>
                                <w:jc w:val="center"/>
                                <w:rPr>
                                  <w:b/>
                                  <w:color w:val="000000"/>
                                </w:rPr>
                              </w:pPr>
                              <w:r w:rsidRPr="003E7094">
                                <w:rPr>
                                  <w:rFonts w:hint="eastAsia"/>
                                  <w:b/>
                                  <w:color w:val="000000"/>
                                </w:rPr>
                                <w:t>2</w:t>
                              </w:r>
                            </w:p>
                          </w:txbxContent>
                        </v:textbox>
                      </v:rect>
                      <v:rect id="矩形 51" o:spid="_x0000_s1049" style="position:absolute;left:19736;top:-2704;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rfcIA&#10;AADbAAAADwAAAGRycy9kb3ducmV2LnhtbESPT4vCMBTE7wt+h/AEb2uqWJFqLEURFm/+O3h7Ns+2&#10;2LyUJmvrtzfCwh6HmfkNs0p7U4snta6yrGAyjkAQ51ZXXCg4n3bfCxDOI2usLZOCFzlI14OvFSba&#10;dnyg59EXIkDYJaig9L5JpHR5SQbd2DbEwbvb1qAPsi2kbrELcFPLaRTNpcGKw0KJDW1Kyh/HX6Mg&#10;vuyaeJZt+vN1G3XyyvsZ3lCp0bDPliA89f4//Nf+0QqmMXy+h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t9wgAAANsAAAAPAAAAAAAAAAAAAAAAAJgCAABkcnMvZG93&#10;bnJldi54bWxQSwUGAAAAAAQABAD1AAAAhwMAAAAA&#10;" filled="f" stroked="f" strokeweight="2pt">
                        <v:textbox inset="0,0,0,0">
                          <w:txbxContent>
                            <w:p w:rsidR="009A2AD1" w:rsidRPr="003E7094" w:rsidRDefault="009A2AD1" w:rsidP="00A77E4E">
                              <w:pPr>
                                <w:jc w:val="center"/>
                                <w:rPr>
                                  <w:b/>
                                  <w:color w:val="000000"/>
                                </w:rPr>
                              </w:pPr>
                              <w:r w:rsidRPr="003E7094">
                                <w:rPr>
                                  <w:rFonts w:hint="eastAsia"/>
                                  <w:b/>
                                  <w:color w:val="000000"/>
                                </w:rPr>
                                <w:t>3</w:t>
                              </w:r>
                            </w:p>
                          </w:txbxContent>
                        </v:textbox>
                      </v:rect>
                      <v:rect id="矩形 52" o:spid="_x0000_s1050" style="position:absolute;left:26955;top:-2704;width:3180;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1Cr8A&#10;AADbAAAADwAAAGRycy9kb3ducmV2LnhtbESPzQrCMBCE74LvEFbwpqmiItUoogjizb+Dt7VZ22Kz&#10;KU209e2NIHgcZuYbZr5sTCFeVLncsoJBPwJBnFidc6rgfNr2piCcR9ZYWCYFb3KwXLRbc4y1rflA&#10;r6NPRYCwi1FB5n0ZS+mSjAy6vi2Jg3e3lUEfZJVKXWEd4KaQwyiaSIM5h4UMS1pnlDyOT6NgfNmW&#10;49Fq3Zyvm6iWV96P8IZKdTvNagbCU+P/4V97pxUMJ/D9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2XUKvwAAANsAAAAPAAAAAAAAAAAAAAAAAJgCAABkcnMvZG93bnJl&#10;di54bWxQSwUGAAAAAAQABAD1AAAAhAMAAAAA&#10;" filled="f" stroked="f" strokeweight="2pt">
                        <v:textbox inset="0,0,0,0">
                          <w:txbxContent>
                            <w:p w:rsidR="009A2AD1" w:rsidRPr="003E7094" w:rsidRDefault="009A2AD1" w:rsidP="00A77E4E">
                              <w:pPr>
                                <w:jc w:val="center"/>
                                <w:rPr>
                                  <w:b/>
                                  <w:color w:val="000000"/>
                                </w:rPr>
                              </w:pPr>
                              <w:r w:rsidRPr="003E7094">
                                <w:rPr>
                                  <w:rFonts w:hint="eastAsia"/>
                                  <w:b/>
                                  <w:color w:val="000000"/>
                                </w:rPr>
                                <w:t>2</w:t>
                              </w:r>
                            </w:p>
                          </w:txbxContent>
                        </v:textbox>
                      </v:rect>
                      <v:rect id="矩形 53" o:spid="_x0000_s1051" style="position:absolute;left:32361;top:-2704;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QkcEA&#10;AADbAAAADwAAAGRycy9kb3ducmV2LnhtbESPS6vCMBSE94L/IRzBnaaKL6pRRBHE3fWxcHdsjm2x&#10;OSlNtPXfG+GCy2FmvmEWq8YU4kWVyy0rGPQjEMSJ1TmnCs6nXW8GwnlkjYVlUvAmB6tlu7XAWNua&#10;/+h19KkIEHYxKsi8L2MpXZKRQde3JXHw7rYy6IOsUqkrrAPcFHIYRRNpMOewkGFJm4ySx/FpFIwv&#10;u3I8Wm+a83Ub1fLKhxHeUKlup1nPQXhq/C/8395rBcMpfL+EH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0JHBAAAA2wAAAA8AAAAAAAAAAAAAAAAAmAIAAGRycy9kb3du&#10;cmV2LnhtbFBLBQYAAAAABAAEAPUAAACGAwAAAAA=&#10;" filled="f" stroked="f" strokeweight="2pt">
                        <v:textbox inset="0,0,0,0">
                          <w:txbxContent>
                            <w:p w:rsidR="009A2AD1" w:rsidRPr="003E7094" w:rsidRDefault="009A2AD1" w:rsidP="00A77E4E">
                              <w:pPr>
                                <w:jc w:val="center"/>
                                <w:rPr>
                                  <w:b/>
                                  <w:color w:val="000000"/>
                                </w:rPr>
                              </w:pPr>
                              <w:r w:rsidRPr="003E7094">
                                <w:rPr>
                                  <w:rFonts w:hint="eastAsia"/>
                                  <w:b/>
                                  <w:color w:val="000000"/>
                                </w:rPr>
                                <w:t>3</w:t>
                              </w:r>
                            </w:p>
                          </w:txbxContent>
                        </v:textbox>
                      </v:rect>
                      <v:rect id="矩形 60" o:spid="_x0000_s1052" style="position:absolute;left:12642;top:-6281;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E47wA&#10;AADbAAAADwAAAGRycy9kb3ducmV2LnhtbERPzQ7BQBC+S7zDZiRubAkiZYkQibihDm6jO9pGd7bp&#10;Lq23tweJ45fvf7luTSneVLvCsoLRMAJBnFpdcKYguewHcxDOI2ssLZOCDzlYr7qdJcbaNnyi99ln&#10;IoSwi1FB7n0VS+nSnAy6oa2IA/ewtUEfYJ1JXWMTwk0px1E0kwYLDg05VrTNKX2eX0bB9LqvppPN&#10;tk1uu6iRNz5O8I5K9XvtZgHCU+v/4p/7oBWMw9j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CkTjvAAAANsAAAAPAAAAAAAAAAAAAAAAAJgCAABkcnMvZG93bnJldi54&#10;bWxQSwUGAAAAAAQABAD1AAAAgQMAAAAA&#10;" filled="f" stroked="f" strokeweight="2pt">
                        <v:textbox inset="0,0,0,0">
                          <w:txbxContent>
                            <w:p w:rsidR="009A2AD1" w:rsidRPr="003E7094" w:rsidRDefault="009A2AD1" w:rsidP="00A77E4E">
                              <w:pPr>
                                <w:jc w:val="center"/>
                                <w:rPr>
                                  <w:b/>
                                  <w:color w:val="000000"/>
                                </w:rPr>
                              </w:pPr>
                              <w:r w:rsidRPr="003E7094">
                                <w:rPr>
                                  <w:rFonts w:hint="eastAsia"/>
                                  <w:b/>
                                  <w:color w:val="000000"/>
                                </w:rPr>
                                <w:t>1</w:t>
                              </w:r>
                            </w:p>
                          </w:txbxContent>
                        </v:textbox>
                      </v:rect>
                    </v:group>
                    <v:group id="组合 27" o:spid="_x0000_s1053" style="position:absolute;left:27750;width:21945;height:16294" coordsize="21945,16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文本框 28" o:spid="_x0000_s1054" type="#_x0000_t202" style="position:absolute;width:21945;height:16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0h8AA&#10;AADbAAAADwAAAGRycy9kb3ducmV2LnhtbERPy4rCMBTdC/MP4QruNPWBaMcogzOF2biwunF3ae4k&#10;xeamNFHr308WgsvDeW92vWvEnbpQe1YwnWQgiCuvazYKzqdivAIRIrLGxjMpeFKA3fZjsMFc+wcf&#10;6V5GI1IIhxwV2BjbXMpQWXIYJr4lTtyf7xzGBDsjdYePFO4aOcuypXRYc2qw2NLeUnUtb05Bdv6R&#10;3/26MBezKp6zaWjt4nBRajTsvz5BROrjW/xy/2oF87Q+fU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t0h8AAAADbAAAADwAAAAAAAAAAAAAAAACYAgAAZHJzL2Rvd25y&#10;ZXYueG1sUEsFBgAAAAAEAAQA9QAAAIUDAAAAAA==&#10;" fillcolor="#cce8cf" strokeweight=".5pt">
                        <v:stroke dashstyle="longDash"/>
                        <v:textbox>
                          <w:txbxContent>
                            <w:p w:rsidR="009A2AD1" w:rsidRDefault="009A2AD1" w:rsidP="00A77E4E"/>
                          </w:txbxContent>
                        </v:textbox>
                      </v:shape>
                      <v:roundrect id="圆角矩形 29" o:spid="_x0000_s1055" style="position:absolute;left:1351;top:1749;width:8109;height:30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Nq4sQA&#10;AADbAAAADwAAAGRycy9kb3ducmV2LnhtbESPQWvCQBSE70L/w/IK3swmLYikrlKUghQR1FJ7fGZf&#10;k2D2bdhdNfn3riB4HGbmG2Y670wjLuR8bVlBlqQgiAuray4V/Oy/RhMQPiBrbCyTgp48zGcvgynm&#10;2l55S5ddKEWEsM9RQRVCm0vpi4oM+sS2xNH7t85giNKVUju8Rrhp5FuajqXBmuNChS0tKipOu7NR&#10;4A7Hgzz2y99+qb83Zh1Of4ssVWr42n1+gAjUhWf40V5pBe8Z3L/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TauLEAAAA2wAAAA8AAAAAAAAAAAAAAAAAmAIAAGRycy9k&#10;b3ducmV2LnhtbFBLBQYAAAAABAAEAPUAAACJAwAAAAA=&#10;" fillcolor="#9b2d2a" strokecolor="#be4b48">
                        <v:fill color2="#ce3b37" rotate="t" angle="180" colors="0 #9b2d2a;52429f #cb3d3a;1 #ce3b37" focus="100%" type="gradient">
                          <o:fill v:ext="view" type="gradientUnscaled"/>
                        </v:fill>
                        <v:shadow on="t" color="black" opacity="22936f" origin=",.5" offset="0,.63889mm"/>
                        <v:textbox inset="0,0,0,0">
                          <w:txbxContent>
                            <w:p w:rsidR="009A2AD1" w:rsidRPr="009C011C" w:rsidRDefault="009A2AD1" w:rsidP="00A77E4E">
                              <w:pPr>
                                <w:jc w:val="center"/>
                                <w:rPr>
                                  <w:sz w:val="18"/>
                                </w:rPr>
                              </w:pPr>
                              <w:r w:rsidRPr="009C011C">
                                <w:rPr>
                                  <w:rFonts w:hint="eastAsia"/>
                                  <w:sz w:val="18"/>
                                </w:rPr>
                                <w:t>局部管理器</w:t>
                              </w:r>
                            </w:p>
                          </w:txbxContent>
                        </v:textbox>
                      </v:roundrect>
                      <v:roundrect id="圆角矩形 30" o:spid="_x0000_s1056" style="position:absolute;left:13199;top:1828;width:7250;height:3012;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T6sMA&#10;AADbAAAADwAAAGRycy9kb3ducmV2LnhtbESPQYvCMBSE7wv+h/AEb2tqhUWqUUR0EfSytijeHs2z&#10;rTYvpclq/febBcHjMDPfMLNFZ2pxp9ZVlhWMhhEI4tzqigsFWbr5nIBwHlljbZkUPMnBYt77mGGi&#10;7YN/6H7whQgQdgkqKL1vEildXpJBN7QNcfAutjXog2wLqVt8BLipZRxFX9JgxWGhxIZWJeW3w69R&#10;cG3S6HTd03kU15lcO/5Ou91RqUG/W05BeOr8O/xqb7WCcQz/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rT6sMAAADb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inset="0,0,0,0">
                          <w:txbxContent>
                            <w:p w:rsidR="009A2AD1" w:rsidRPr="009C011C" w:rsidRDefault="009A2AD1" w:rsidP="00A77E4E">
                              <w:pPr>
                                <w:jc w:val="center"/>
                                <w:rPr>
                                  <w:sz w:val="18"/>
                                </w:rPr>
                              </w:pPr>
                              <w:r>
                                <w:rPr>
                                  <w:rFonts w:hint="eastAsia"/>
                                  <w:sz w:val="18"/>
                                </w:rPr>
                                <w:t>虚拟机管理器</w:t>
                              </w:r>
                            </w:p>
                          </w:txbxContent>
                        </v:textbox>
                      </v:roundrect>
                      <v:roundrect id="圆角矩形 31" o:spid="_x0000_s1057" style="position:absolute;left:1351;top:12006;width:19083;height:30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dPMUA&#10;AADbAAAADwAAAGRycy9kb3ducmV2LnhtbESPT2vCQBTE70K/w/IKvemmCmKjG2ljC0JAMO2hx5fs&#10;yx+bfRuyW43fvlsQPA4z8xtmsx1NJ840uNaygudZBIK4tLrlWsHX58d0BcJ5ZI2dZVJwJQfb5GGy&#10;wVjbCx/pnPtaBAi7GBU03vexlK5syKCb2Z44eJUdDPogh1rqAS8Bbjo5j6KlNNhyWGiwp7Sh8if/&#10;NQoO30X2tntPy1RWxbVvbfGSnTKlnh7H1zUIT6O/h2/tvVawWMD/l/AD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Z08xQAAANsAAAAPAAAAAAAAAAAAAAAAAJgCAABkcnMv&#10;ZG93bnJldi54bWxQSwUGAAAAAAQABAD1AAAAigMAAAAA&#10;" fillcolor="#bcbcbc">
                        <v:fill color2="#ededed" rotate="t" angle="180" colors="0 #bcbcbc;22938f #d0d0d0;1 #ededed" focus="100%" type="gradient"/>
                        <v:shadow on="t" color="black" opacity="24903f" origin=",.5" offset="0,.55556mm"/>
                        <v:textbox inset="0,0,0,0">
                          <w:txbxContent>
                            <w:p w:rsidR="009A2AD1" w:rsidRPr="009C011C" w:rsidRDefault="009A2AD1" w:rsidP="00A77E4E">
                              <w:pPr>
                                <w:jc w:val="center"/>
                                <w:rPr>
                                  <w:sz w:val="18"/>
                                </w:rPr>
                              </w:pPr>
                              <w:r>
                                <w:rPr>
                                  <w:rFonts w:hint="eastAsia"/>
                                  <w:sz w:val="18"/>
                                </w:rPr>
                                <w:t>物理主机</w:t>
                              </w:r>
                              <w:r>
                                <w:rPr>
                                  <w:rFonts w:hint="eastAsia"/>
                                  <w:sz w:val="18"/>
                                </w:rPr>
                                <w:t>M</w:t>
                              </w:r>
                            </w:p>
                          </w:txbxContent>
                        </v:textbox>
                      </v:roundrect>
                      <v:roundrect id="圆角矩形 32" o:spid="_x0000_s1058" style="position:absolute;left:1192;top:7792;width:3898;height:2223;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bUcQA&#10;AADbAAAADwAAAGRycy9kb3ducmV2LnhtbESPQWvCQBSE74L/YXmCl1I3VZE2dRUpCqGnmBZ6fWRf&#10;k2j2bdhdNfrr3ULB4zAz3zDLdW9acSbnG8sKXiYJCOLS6oYrBd9fu+dXED4ga2wtk4IreVivhoMl&#10;ptpeeE/nIlQiQtinqKAOoUul9GVNBv3EdsTR+7XOYIjSVVI7vES4aeU0SRbSYMNxocaOPmoqj8XJ&#10;KMgS95bN7Sfa0+Enf7oV+XHLuVLjUb95BxGoD4/wfzvTCm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m1HEAAAA2wAAAA8AAAAAAAAAAAAAAAAAmAIAAGRycy9k&#10;b3ducmV2LnhtbFBLBQYAAAAABAAEAPUAAACJAwAAAAA=&#10;" fillcolor="#2c5d98" strokecolor="#4a7ebb">
                        <v:fill color2="#3a7ccb" rotate="t" angle="180" colors="0 #2c5d98;52429f #3c7bc7;1 #3a7ccb" focus="100%" type="gradient">
                          <o:fill v:ext="view" type="gradientUnscaled"/>
                        </v:fill>
                        <v:shadow on="t" color="black" opacity="22936f" origin=",.5" offset="0,.63889mm"/>
                        <v:textbox inset="0,0,0,0">
                          <w:txbxContent>
                            <w:p w:rsidR="009A2AD1" w:rsidRPr="00DC2898" w:rsidRDefault="009A2AD1" w:rsidP="00A77E4E">
                              <w:pPr>
                                <w:jc w:val="center"/>
                                <w:rPr>
                                  <w:sz w:val="15"/>
                                </w:rPr>
                              </w:pPr>
                              <w:r w:rsidRPr="00DC2898">
                                <w:rPr>
                                  <w:rFonts w:hint="eastAsia"/>
                                  <w:sz w:val="15"/>
                                </w:rPr>
                                <w:t>虚拟机</w:t>
                              </w:r>
                              <w:r w:rsidRPr="00DC2898">
                                <w:rPr>
                                  <w:rFonts w:hint="eastAsia"/>
                                  <w:sz w:val="15"/>
                                </w:rPr>
                                <w:t>1</w:t>
                              </w:r>
                            </w:p>
                          </w:txbxContent>
                        </v:textbox>
                      </v:roundrect>
                      <v:roundrect id="圆角矩形 33" o:spid="_x0000_s1059" style="position:absolute;left:6599;top:7871;width:3898;height:2224;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ysUA&#10;AADbAAAADwAAAGRycy9kb3ducmV2LnhtbESPT2vCQBTE74V+h+UVehHdtP5Bo6uU0kLoKUbB6yP7&#10;TFKzb8PuqrGfvlsQehxm5jfMatObVlzI+caygpdRAoK4tLrhSsF+9zmcg/ABWWNrmRTcyMNm/fiw&#10;wlTbK2/pUoRKRAj7FBXUIXSplL6syaAf2Y44ekfrDIYoXSW1w2uEm1a+JslMGmw4LtTY0XtN5ak4&#10;GwVZ4hbZxH6hPX8f8sFPkZ8+OFfq+al/W4II1If/8L2daQXjK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j7K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6f" origin=",.5" offset="0,.63889mm"/>
                        <v:textbox inset="0,0,0,0">
                          <w:txbxContent>
                            <w:p w:rsidR="009A2AD1" w:rsidRPr="00DC2898" w:rsidRDefault="009A2AD1" w:rsidP="00A77E4E">
                              <w:pPr>
                                <w:jc w:val="center"/>
                                <w:rPr>
                                  <w:sz w:val="15"/>
                                </w:rPr>
                              </w:pPr>
                              <w:r w:rsidRPr="00DC2898">
                                <w:rPr>
                                  <w:rFonts w:hint="eastAsia"/>
                                  <w:sz w:val="15"/>
                                </w:rPr>
                                <w:t>虚拟机</w:t>
                              </w:r>
                              <w:r>
                                <w:rPr>
                                  <w:rFonts w:hint="eastAsia"/>
                                  <w:sz w:val="15"/>
                                </w:rPr>
                                <w:t>2</w:t>
                              </w:r>
                            </w:p>
                          </w:txbxContent>
                        </v:textbox>
                      </v:roundrect>
                      <v:roundrect id="圆角矩形 34" o:spid="_x0000_s1060" style="position:absolute;left:15823;top:7871;width:3917;height:2224;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SgvcQA&#10;AADbAAAADwAAAGRycy9kb3ducmV2LnhtbESPQWvCQBSE74L/YXmCF6mbapE2dRUpCqGnmBZ6fWRf&#10;k2j2bdhdNfrr3ULB4zAz3zDLdW9acSbnG8sKnqcJCOLS6oYrBd9fu6dXED4ga2wtk4IreVivhoMl&#10;ptpeeE/nIlQiQtinqKAOoUul9GVNBv3UdsTR+7XOYIjSVVI7vES4aeUsSRbSYMNxocaOPmoqj8XJ&#10;KMgS95a92E+0p8NPPrkV+XHLuVLjUb95BxGoD4/wfzvTCuYL+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0oL3EAAAA2wAAAA8AAAAAAAAAAAAAAAAAmAIAAGRycy9k&#10;b3ducmV2LnhtbFBLBQYAAAAABAAEAPUAAACJAwAAAAA=&#10;" fillcolor="#2c5d98" strokecolor="#4a7ebb">
                        <v:fill color2="#3a7ccb" rotate="t" angle="180" colors="0 #2c5d98;52429f #3c7bc7;1 #3a7ccb" focus="100%" type="gradient">
                          <o:fill v:ext="view" type="gradientUnscaled"/>
                        </v:fill>
                        <v:shadow on="t" color="black" opacity="22936f" origin=",.5" offset="0,.63889mm"/>
                        <v:textbox inset="0,0,0,0">
                          <w:txbxContent>
                            <w:p w:rsidR="009A2AD1" w:rsidRPr="00DC2898" w:rsidRDefault="009A2AD1" w:rsidP="00A77E4E">
                              <w:pPr>
                                <w:jc w:val="center"/>
                                <w:rPr>
                                  <w:sz w:val="15"/>
                                </w:rPr>
                              </w:pPr>
                              <w:r w:rsidRPr="00DC2898">
                                <w:rPr>
                                  <w:rFonts w:hint="eastAsia"/>
                                  <w:sz w:val="15"/>
                                </w:rPr>
                                <w:t>虚拟机</w:t>
                              </w:r>
                              <w:r>
                                <w:rPr>
                                  <w:rFonts w:hint="eastAsia"/>
                                  <w:sz w:val="15"/>
                                </w:rPr>
                                <w:t>n</w:t>
                              </w:r>
                            </w:p>
                          </w:txbxContent>
                        </v:textbox>
                      </v:roundrect>
                      <v:shape id="直接箭头连接符 35" o:spid="_x0000_s1061" type="#_x0000_t32" style="position:absolute;left:9462;top:3498;width:37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1i6cYAAADbAAAADwAAAGRycy9kb3ducmV2LnhtbESPT2vCQBTE70K/w/IK3nTTKlbSbKSV&#10;CrlY8B94fGZfk5Ds2zS71dRP3xWEHoeZ+Q2TLHrTiDN1rrKs4GkcgSDOra64ULDfrUZzEM4ja2ws&#10;k4JfcrBIHwYJxtpeeEPnrS9EgLCLUUHpfRtL6fKSDLqxbYmD92U7gz7IrpC6w0uAm0Y+R9FMGqw4&#10;LJTY0rKkvN7+GAXLbJ1l76t5/Xk6HOsPc51+HzZTpYaP/dsrCE+9/w/f25lWMHmB25fwA2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tYunGAAAA2wAAAA8AAAAAAAAA&#10;AAAAAAAAoQIAAGRycy9kb3ducmV2LnhtbFBLBQYAAAAABAAEAPkAAACUAwAAAAA=&#10;" strokecolor="#4a7ebb">
                        <v:stroke endarrow="open"/>
                      </v:shape>
                      <v:shape id="直接箭头连接符 36" o:spid="_x0000_s1062" type="#_x0000_t32" style="position:absolute;left:18049;top:4850;width:0;height:30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L2m8MAAADbAAAADwAAAGRycy9kb3ducmV2LnhtbERPy2rCQBTdF/yH4Qru6qRViqSO0oYG&#10;srHgC7q8Zq5JSOZOmhmTtF/fWRRcHs57vR1NI3rqXGVZwdM8AkGcW11xoeB0TB9XIJxH1thYJgU/&#10;5GC7mTysMdZ24D31B1+IEMIuRgWl920spctLMujmtiUO3NV2Bn2AXSF1h0MIN418jqIXabDi0FBi&#10;S0lJeX24GQVJtsuy93RVf17OX/WH+V1+n/dLpWbT8e0VhKfR38X/7kwrWISx4Uv4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9pvDAAAA2wAAAA8AAAAAAAAAAAAA&#10;AAAAoQIAAGRycy9kb3ducmV2LnhtbFBLBQYAAAAABAAEAPkAAACRAwAAAAA=&#10;" strokecolor="#4a7ebb">
                        <v:stroke endarrow="open"/>
                      </v:shape>
                      <v:shape id="直接箭头连接符 37" o:spid="_x0000_s1063" type="#_x0000_t32" style="position:absolute;left:8825;top:4850;width:9224;height:2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UDsQAAADbAAAADwAAAGRycy9kb3ducmV2LnhtbESPzWrDMBCE74W8g9hAbo2cBErjRgkl&#10;EJxCXbCTB1isrW1qrYwk//Ttq0Khx2FmvmEOp9l0YiTnW8sKNusEBHFldcu1gvvt8vgMwgdkjZ1l&#10;UvBNHk7HxcMBU20nLmgsQy0ihH2KCpoQ+lRKXzVk0K9tTxy9T+sMhihdLbXDKcJNJ7dJ8iQNthwX&#10;Guzp3FD1VQ5GQfXuP1yeZ2/nTbEtMr6V3TC2Sq2W8+sLiEBz+A//ta9awW4P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pQOxAAAANsAAAAPAAAAAAAAAAAA&#10;AAAAAKECAABkcnMvZG93bnJldi54bWxQSwUGAAAAAAQABAD5AAAAkgMAAAAA&#10;" strokecolor="#4a7ebb">
                        <v:stroke endarrow="open"/>
                      </v:shape>
                      <v:shape id="直接箭头连接符 38" o:spid="_x0000_s1064" type="#_x0000_t32" style="position:absolute;left:3578;top:4770;width:14468;height:30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5O7r8AAADbAAAADwAAAGRycy9kb3ducmV2LnhtbERPzYrCMBC+C/sOYYS9aVpZRKqxiLCo&#10;oEKrDzA0s23ZZlKSWLtvvzkIHj++/00+mk4M5HxrWUE6T0AQV1a3XCu4375nKxA+IGvsLJOCP/KQ&#10;bz8mG8y0fXJBQxlqEUPYZ6igCaHPpPRVQwb93PbEkfuxzmCI0NVSO3zGcNPJRZIspcGWY0ODPe0b&#10;qn7Lh1FQnf3VXS6H0z4tFsWBb2X3GFqlPqfjbg0i0Bje4pf7qBV8xfXxS/w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z5O7r8AAADbAAAADwAAAAAAAAAAAAAAAACh&#10;AgAAZHJzL2Rvd25yZXYueG1sUEsFBgAAAAAEAAQA+QAAAI0DAAAAAA==&#10;" strokecolor="#4a7ebb">
                        <v:stroke endarrow="open"/>
                      </v:shape>
                      <v:rect id="矩形 39" o:spid="_x0000_s1065" style="position:absolute;left:11926;top:7871;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8I3sMA&#10;AADbAAAADwAAAGRycy9kb3ducmV2LnhtbESPQWvCQBSE7wX/w/KE3upGSYqkrhIiQunNNB68vWaf&#10;STD7NmS3Jv33XUHwOMzMN8xmN5lO3GhwrWUFy0UEgriyuuVaQfl9eFuDcB5ZY2eZFPyRg9129rLB&#10;VNuRj3QrfC0ChF2KChrv+1RKVzVk0C1sTxy8ix0M+iCHWuoBxwA3nVxF0bs02HJYaLCnvKHqWvwa&#10;Bcnp0Cdxlk/leR+N8sxfMf6gUq/zKfsA4Wnyz/Cj/akVxEu4fw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8I3sMAAADbAAAADwAAAAAAAAAAAAAAAACYAgAAZHJzL2Rv&#10;d25yZXYueG1sUEsFBgAAAAAEAAQA9QAAAIgDAAAAAA==&#10;" filled="f" stroked="f" strokeweight="2pt">
                        <v:textbox inset="0,0,0,0">
                          <w:txbxContent>
                            <w:p w:rsidR="009A2AD1" w:rsidRPr="003E7094" w:rsidRDefault="009A2AD1" w:rsidP="00A77E4E">
                              <w:pPr>
                                <w:jc w:val="center"/>
                                <w:rPr>
                                  <w:b/>
                                  <w:color w:val="000000"/>
                                </w:rPr>
                              </w:pPr>
                              <w:r w:rsidRPr="003E7094">
                                <w:rPr>
                                  <w:b/>
                                  <w:color w:val="000000"/>
                                </w:rPr>
                                <w:t>…</w:t>
                              </w:r>
                              <w:r w:rsidRPr="003E7094">
                                <w:rPr>
                                  <w:rFonts w:hint="eastAsia"/>
                                  <w:b/>
                                  <w:color w:val="000000"/>
                                </w:rPr>
                                <w:t>..</w:t>
                              </w:r>
                            </w:p>
                          </w:txbxContent>
                        </v:textbox>
                      </v:rect>
                      <v:rect id="矩形 40" o:spid="_x0000_s1066" style="position:absolute;left:10018;top:2464;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2WqcIA&#10;AADbAAAADwAAAGRycy9kb3ducmV2LnhtbESPQYvCMBSE7wv+h/AEb2uq1EWqsRRFkL3p1oO3Z/Ns&#10;i81LaaKt/34jLOxxmJlvmHU6mEY8qXO1ZQWzaQSCuLC65lJB/rP/XIJwHlljY5kUvMhBuhl9rDHR&#10;tucjPU++FAHCLkEFlfdtIqUrKjLoprYlDt7NdgZ9kF0pdYd9gJtGzqPoSxqsOSxU2NK2ouJ+ehgF&#10;i/O+XcTZdsgvu6iXF/6O8YpKTcZDtgLhafD/4b/2QSuI5/D+En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ZapwgAAANsAAAAPAAAAAAAAAAAAAAAAAJgCAABkcnMvZG93&#10;bnJldi54bWxQSwUGAAAAAAQABAD1AAAAhwMAAAAA&#10;" filled="f" stroked="f" strokeweight="2pt">
                        <v:textbox inset="0,0,0,0">
                          <w:txbxContent>
                            <w:p w:rsidR="009A2AD1" w:rsidRPr="003E7094" w:rsidRDefault="009A2AD1" w:rsidP="00A77E4E">
                              <w:pPr>
                                <w:jc w:val="center"/>
                                <w:rPr>
                                  <w:b/>
                                  <w:color w:val="000000"/>
                                </w:rPr>
                              </w:pPr>
                              <w:r w:rsidRPr="003E7094">
                                <w:rPr>
                                  <w:rFonts w:hint="eastAsia"/>
                                  <w:b/>
                                  <w:color w:val="000000"/>
                                </w:rPr>
                                <w:t>4</w:t>
                              </w:r>
                            </w:p>
                          </w:txbxContent>
                        </v:textbox>
                      </v:rect>
                      <v:rect id="矩形 41" o:spid="_x0000_s1067" style="position:absolute;left:10495;top:5486;width:3181;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zMsIA&#10;AADbAAAADwAAAGRycy9kb3ducmV2LnhtbESPQYvCMBSE74L/ITzBm6ZqXaSaFnERxNu6evD2bJ5t&#10;sXkpTdbWf28WFvY4zMw3zCbrTS2e1LrKsoLZNAJBnFtdcaHg/L2frEA4j6yxtkwKXuQgS4eDDSba&#10;dvxFz5MvRICwS1BB6X2TSOnykgy6qW2Ig3e3rUEfZFtI3WIX4KaW8yj6kAYrDgslNrQrKX+cfoyC&#10;5WXfLOPtrj9fP6NOXvkY4w2VGo/67RqEp97/h//aB60gXsDvl/AD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TMywgAAANsAAAAPAAAAAAAAAAAAAAAAAJgCAABkcnMvZG93&#10;bnJldi54bWxQSwUGAAAAAAQABAD1AAAAhwMAAAAA&#10;" filled="f" stroked="f" strokeweight="2pt">
                        <v:textbox inset="0,0,0,0">
                          <w:txbxContent>
                            <w:p w:rsidR="009A2AD1" w:rsidRPr="003E7094" w:rsidRDefault="009A2AD1" w:rsidP="00A77E4E">
                              <w:pPr>
                                <w:jc w:val="center"/>
                                <w:rPr>
                                  <w:b/>
                                  <w:color w:val="000000"/>
                                </w:rPr>
                              </w:pPr>
                              <w:r w:rsidRPr="003E7094">
                                <w:rPr>
                                  <w:rFonts w:hint="eastAsia"/>
                                  <w:b/>
                                  <w:color w:val="000000"/>
                                </w:rPr>
                                <w:t>5</w:t>
                              </w:r>
                            </w:p>
                          </w:txbxContent>
                        </v:textbox>
                      </v:rect>
                      <v:rect id="矩形 42" o:spid="_x0000_s1068" style="position:absolute;left:7792;top:5486;width:3180;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RsAA&#10;AADbAAAADwAAAGRycy9kb3ducmV2LnhtbESPzarCMBSE9xd8h3AEd9dUqSLVKKII4s6/hbtjc2yL&#10;zUlpoq1vbwTB5TAz3zCzRWtK8aTaFZYVDPoRCOLU6oIzBafj5n8CwnlkjaVlUvAiB4t552+GibYN&#10;7+l58JkIEHYJKsi9rxIpXZqTQde3FXHwbrY26IOsM6lrbALclHIYRWNpsOCwkGNFq5zS++FhFIzO&#10;m2oUL1ft6bKOGnnhXYxXVKrXbZdTEJ5a/wt/21utII7h8y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irRsAAAADbAAAADwAAAAAAAAAAAAAAAACYAgAAZHJzL2Rvd25y&#10;ZXYueG1sUEsFBgAAAAAEAAQA9QAAAIUDAAAAAA==&#10;" filled="f" stroked="f" strokeweight="2pt">
                        <v:textbox inset="0,0,0,0">
                          <w:txbxContent>
                            <w:p w:rsidR="009A2AD1" w:rsidRPr="003E7094" w:rsidRDefault="009A2AD1" w:rsidP="00A77E4E">
                              <w:pPr>
                                <w:jc w:val="center"/>
                                <w:rPr>
                                  <w:b/>
                                  <w:color w:val="000000"/>
                                </w:rPr>
                              </w:pPr>
                              <w:r w:rsidRPr="003E7094">
                                <w:rPr>
                                  <w:rFonts w:hint="eastAsia"/>
                                  <w:b/>
                                  <w:color w:val="000000"/>
                                </w:rPr>
                                <w:t>5</w:t>
                              </w:r>
                            </w:p>
                          </w:txbxContent>
                        </v:textbox>
                      </v:rect>
                      <v:rect id="矩形 43" o:spid="_x0000_s1069" style="position:absolute;left:15823;top:5327;width:3180;height:2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O3cEA&#10;AADbAAAADwAAAGRycy9kb3ducmV2LnhtbESPQYvCMBSE74L/ITzBm6ZKu0g1iiiCeFtXD96ezbMt&#10;Ni+libb+e7MgeBxm5htmsepMJZ7UuNKygsk4AkGcWV1yruD0txvNQDiPrLGyTApe5GC17PcWmGrb&#10;8i89jz4XAcIuRQWF93UqpcsKMujGtiYO3s02Bn2QTS51g22Am0pOo+hHGiw5LBRY06ag7H58GAXJ&#10;eVcn8XrTnS7bqJUXPsR4RaWGg249B+Gp89/wp73XCuIE/r+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Dt3BAAAA2wAAAA8AAAAAAAAAAAAAAAAAmAIAAGRycy9kb3du&#10;cmV2LnhtbFBLBQYAAAAABAAEAPUAAACGAwAAAAA=&#10;" filled="f" stroked="f" strokeweight="2pt">
                        <v:textbox inset="0,0,0,0">
                          <w:txbxContent>
                            <w:p w:rsidR="009A2AD1" w:rsidRPr="003E7094" w:rsidRDefault="009A2AD1" w:rsidP="00A77E4E">
                              <w:pPr>
                                <w:jc w:val="center"/>
                                <w:rPr>
                                  <w:b/>
                                  <w:color w:val="000000"/>
                                </w:rPr>
                              </w:pPr>
                              <w:r w:rsidRPr="003E7094">
                                <w:rPr>
                                  <w:rFonts w:hint="eastAsia"/>
                                  <w:b/>
                                  <w:color w:val="000000"/>
                                </w:rPr>
                                <w:t>5</w:t>
                              </w:r>
                            </w:p>
                          </w:txbxContent>
                        </v:textbox>
                      </v:rect>
                    </v:group>
                  </v:group>
                  <v:group id="组合 54" o:spid="_x0000_s1070" style="position:absolute;left:5883;top:3021;width:38962;height:5961" coordsize="38961,5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直接箭头连接符 46" o:spid="_x0000_s1071" type="#_x0000_t32" style="position:absolute;left:12165;width:6123;height:58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wBB8YAAADbAAAADwAAAGRycy9kb3ducmV2LnhtbESPQWvCQBSE74L/YXmCF2k2tcVKmlWk&#10;IEgpiNpLb4/sSzY0+zZm1xj767uFgsdhZr5h8vVgG9FT52vHCh6TFARx4XTNlYLP0/ZhCcIHZI2N&#10;Y1JwIw/r1XiUY6bdlQ/UH0MlIoR9hgpMCG0mpS8MWfSJa4mjV7rOYoiyq6Tu8BrhtpHzNF1IizXH&#10;BYMtvRkqvo8Xq2B2+Kqrsrx83PzTz36Zvu/PpuiVmk6GzSuIQEO4h//bO63g+QX+vs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cAQfGAAAA2wAAAA8AAAAAAAAA&#10;AAAAAAAAoQIAAGRycy9kb3ducmV2LnhtbFBLBQYAAAAABAAEAPkAAACUAwAAAAA=&#10;">
                      <v:stroke endarrow="open"/>
                    </v:shape>
                    <v:shape id="直接箭头连接符 47" o:spid="_x0000_s1072" type="#_x0000_t32" style="position:absolute;left:21070;width:17891;height:5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OEsEAAADbAAAADwAAAGRycy9kb3ducmV2LnhtbERPy4rCMBTdD/gP4QqzGTS1jg+qUUQY&#10;Z8CVD3B7aW6bYnNTmkzt/P1kIbg8nPd629tadNT6yrGCyTgBQZw7XXGp4Hr5Gi1B+ICssXZMCv7I&#10;w3YzeFtjpt2DT9SdQyliCPsMFZgQmkxKnxuy6MeuIY5c4VqLIcK2lLrFRwy3tUyTZC4tVhwbDDa0&#10;N5Tfz79WQZFqmnzcb+Z7McNif5ymXVcflHof9rsViEB9eImf7h+t4DO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s4SwQAAANsAAAAPAAAAAAAAAAAAAAAA&#10;AKECAABkcnMvZG93bnJldi54bWxQSwUGAAAAAAQABAD5AAAAjwMAAAAA&#10;">
                      <v:stroke endarrow="open"/>
                    </v:shape>
                    <v:shape id="直接箭头连接符 48" o:spid="_x0000_s1073" type="#_x0000_t32" style="position:absolute;width:17810;height:59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8w7sYAAADbAAAADwAAAGRycy9kb3ducmV2LnhtbESPQWvCQBSE70L/w/IKXqRubKXY1E0o&#10;QkGKINpeentkX7Kh2bdpdo3RX+8KgsdhZr5hlvlgG9FT52vHCmbTBARx4XTNlYKf78+nBQgfkDU2&#10;jknBiTzk2cNoial2R95Rvw+ViBD2KSowIbSplL4wZNFPXUscvdJ1FkOUXSV1h8cIt418TpJXabHm&#10;uGCwpZWh4m9/sAomu9+6KsvD5uRfzttF8rX9N0Wv1Phx+HgHEWgI9/CtvdYK5m9w/RJ/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PMO7GAAAA2wAAAA8AAAAAAAAA&#10;AAAAAAAAoQIAAGRycy9kb3ducmV2LnhtbFBLBQYAAAAABAAEAPkAAACUAwAAAAA=&#10;">
                      <v:stroke endarrow="open"/>
                    </v:shape>
                    <v:shape id="直接箭头连接符 49" o:spid="_x0000_s1074" type="#_x0000_t32" style="position:absolute;left:21070;width:5886;height:59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3Yb8AAADbAAAADwAAAGRycy9kb3ducmV2LnhtbERPy4rCMBTdC/5DuAPuNFVQSjXKMCAI&#10;uvGBuryTXNtic1ObqPXvzUJweTjv2aK1lXhQ40vHCoaDBASxdqbkXMFhv+ynIHxANlg5JgUv8rCY&#10;dzszzIx78pYeu5CLGMI+QwVFCHUmpdcFWfQDVxNH7uIaiyHCJpemwWcMt5UcJclEWiw5NhRY019B&#10;+rq7WwW6+l/f+JIOr3t/Op82lOqj3SjV+2l/pyACteEr/rhXRsE4ro9f4g+Q8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i3Yb8AAADbAAAADwAAAAAAAAAAAAAAAACh&#10;AgAAZHJzL2Rvd25yZXYueG1sUEsFBgAAAAAEAAQA+QAAAI0DAAAAAA==&#10;">
                      <v:stroke endarrow="open"/>
                    </v:shape>
                  </v:group>
                </v:group>
                <v:shape id="图片 57" o:spid="_x0000_s1075" type="#_x0000_t75" style="position:absolute;left:3578;top:79;width:2942;height:3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qKsjEAAAA2wAAAA8AAABkcnMvZG93bnJldi54bWxEj9FqwkAURN8L/sNyBV9ENwYqEl1FLUqf&#10;2kb9gEv2mgSzd0N260a/vlso9HGYmTPMatObRtypc7VlBbNpAoK4sLrmUsHlfJgsQDiPrLGxTAoe&#10;5GCzHrysMNM2cE73ky9FhLDLUEHlfZtJ6YqKDLqpbYmjd7WdQR9lV0rdYYhw08g0SebSYM1xocKW&#10;9hUVt9O3UZDv5l+LsHtLi+dHPv4cP8IxbYNSo2G/XYLw1Pv/8F/7XSt4ncHvl/gD5P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qKsjEAAAA2wAAAA8AAAAAAAAAAAAAAAAA&#10;nwIAAGRycy9kb3ducmV2LnhtbFBLBQYAAAAABAAEAPcAAACQAwAAAAA=&#10;">
                  <v:imagedata r:id="rId17" o:title=""/>
                  <v:path arrowok="t"/>
                </v:shape>
                <v:shape id="直接箭头连接符 59" o:spid="_x0000_s1076" type="#_x0000_t32" style="position:absolute;left:7076;top:1669;width:13358;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1/ScIAAADbAAAADwAAAGRycy9kb3ducmV2LnhtbESP3YrCMBSE7wXfIRxhb0RTBUWrUUQo&#10;rFeLPw9wbI5ttTkpSaz17TcLC14OM/MNs952phYtOV9ZVjAZJyCIc6srLhRcztloAcIHZI21ZVLw&#10;Jg/bTb+3xlTbFx+pPYVCRAj7FBWUITSplD4vyaAf24Y4ejfrDIYoXSG1w1eEm1pOk2QuDVYcF0ps&#10;aF9S/jg9jYLhTyVpvs/ut/Z5yGfXtnbLRabU16DbrUAE6sIn/N/+1gpmU/j7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1/ScIAAADbAAAADwAAAAAAAAAAAAAA&#10;AAChAgAAZHJzL2Rvd25yZXYueG1sUEsFBgAAAAAEAAQA+QAAAJADAAAAAA==&#10;" strokecolor="#be4b48">
                  <v:stroke endarrow="open"/>
                </v:shape>
              </v:group>
            </w:pict>
          </mc:Fallback>
        </mc:AlternateContent>
      </w:r>
    </w:p>
    <w:p w:rsidR="00A77E4E" w:rsidRDefault="00A77E4E" w:rsidP="00A77E4E"/>
    <w:p w:rsidR="00A77E4E" w:rsidRDefault="00A77E4E" w:rsidP="00A77E4E"/>
    <w:p w:rsidR="00A77E4E" w:rsidRDefault="00A77E4E" w:rsidP="00A77E4E"/>
    <w:p w:rsidR="00A77E4E" w:rsidRDefault="00A77E4E" w:rsidP="00A77E4E"/>
    <w:p w:rsidR="00A77E4E" w:rsidRDefault="00A77E4E" w:rsidP="00A77E4E"/>
    <w:p w:rsidR="00A77E4E" w:rsidRDefault="00A77E4E" w:rsidP="00A77E4E"/>
    <w:p w:rsidR="00A77E4E" w:rsidRDefault="00A77E4E" w:rsidP="00A77E4E"/>
    <w:p w:rsidR="00A77E4E" w:rsidRDefault="00A77E4E" w:rsidP="00A77E4E"/>
    <w:p w:rsidR="00A77E4E" w:rsidRPr="000147B2" w:rsidRDefault="00A77E4E" w:rsidP="00A77E4E">
      <w:pPr>
        <w:pStyle w:val="af9"/>
        <w:ind w:left="360" w:firstLineChars="0" w:firstLine="0"/>
        <w:jc w:val="center"/>
        <w:rPr>
          <w:rFonts w:ascii="Times New Roman" w:hAnsi="Times New Roman"/>
          <w:sz w:val="24"/>
          <w:szCs w:val="24"/>
        </w:rPr>
      </w:pPr>
      <w:r w:rsidRPr="000147B2">
        <w:rPr>
          <w:rFonts w:ascii="Times New Roman" w:hAnsi="Times New Roman" w:hint="eastAsia"/>
          <w:sz w:val="24"/>
          <w:szCs w:val="24"/>
        </w:rPr>
        <w:lastRenderedPageBreak/>
        <w:t>图</w:t>
      </w:r>
      <w:r w:rsidR="00462833">
        <w:rPr>
          <w:rFonts w:ascii="Times New Roman" w:hAnsi="Times New Roman" w:hint="eastAsia"/>
          <w:sz w:val="24"/>
          <w:szCs w:val="24"/>
        </w:rPr>
        <w:t>2</w:t>
      </w:r>
      <w:r w:rsidRPr="000147B2">
        <w:rPr>
          <w:rFonts w:ascii="Times New Roman" w:hAnsi="Times New Roman" w:hint="eastAsia"/>
          <w:sz w:val="24"/>
          <w:szCs w:val="24"/>
        </w:rPr>
        <w:t xml:space="preserve"> </w:t>
      </w:r>
      <w:r w:rsidRPr="000147B2">
        <w:rPr>
          <w:rFonts w:ascii="Times New Roman" w:hAnsi="Times New Roman" w:hint="eastAsia"/>
          <w:sz w:val="24"/>
          <w:szCs w:val="24"/>
        </w:rPr>
        <w:t>节能整合策略架构图</w:t>
      </w:r>
    </w:p>
    <w:p w:rsidR="00A77E4E" w:rsidRDefault="00A77E4E" w:rsidP="00352BBE">
      <w:pPr>
        <w:pStyle w:val="11"/>
      </w:pPr>
      <w:r w:rsidRPr="00F71DCB">
        <w:rPr>
          <w:rFonts w:hint="eastAsia"/>
        </w:rPr>
        <w:t>实现该节能整合策略的软件由全局管理器和局部管理器组成。局部管理器以虚拟机管理器（</w:t>
      </w:r>
      <w:r w:rsidRPr="00F71DCB">
        <w:rPr>
          <w:rFonts w:hint="eastAsia"/>
        </w:rPr>
        <w:t>VMM</w:t>
      </w:r>
      <w:r w:rsidRPr="00F71DCB">
        <w:rPr>
          <w:rFonts w:hint="eastAsia"/>
        </w:rPr>
        <w:t>）的一个模块的形式安装在每一个计算节点的物理主机上。它的任务是持续不断的监控计算节点的</w:t>
      </w:r>
      <w:r w:rsidRPr="00F71DCB">
        <w:rPr>
          <w:rFonts w:hint="eastAsia"/>
        </w:rPr>
        <w:t>CPU</w:t>
      </w:r>
      <w:r w:rsidRPr="00F71DCB">
        <w:rPr>
          <w:rFonts w:hint="eastAsia"/>
        </w:rPr>
        <w:t>利用率、根据资源使用情况调整虚拟机的大小和决定何时迁移哪一个虚拟机等（图</w:t>
      </w:r>
      <w:r w:rsidR="0050715E">
        <w:rPr>
          <w:rFonts w:hint="eastAsia"/>
        </w:rPr>
        <w:t>2</w:t>
      </w:r>
      <w:r w:rsidRPr="00F71DCB">
        <w:rPr>
          <w:rFonts w:hint="eastAsia"/>
        </w:rPr>
        <w:t>中的箭头</w:t>
      </w:r>
      <w:r w:rsidRPr="00F71DCB">
        <w:rPr>
          <w:rFonts w:hint="eastAsia"/>
        </w:rPr>
        <w:t>4</w:t>
      </w:r>
      <w:r w:rsidRPr="00F71DCB">
        <w:rPr>
          <w:rFonts w:hint="eastAsia"/>
        </w:rPr>
        <w:t>）。全局管理器安装在主控节点上，它负责从局部管理器上手机所有计算节点的资源使用信息（图</w:t>
      </w:r>
      <w:r w:rsidR="0050715E">
        <w:rPr>
          <w:rFonts w:hint="eastAsia"/>
        </w:rPr>
        <w:t>2</w:t>
      </w:r>
      <w:r w:rsidRPr="00F71DCB">
        <w:rPr>
          <w:rFonts w:hint="eastAsia"/>
        </w:rPr>
        <w:t>中的箭头</w:t>
      </w:r>
      <w:r w:rsidRPr="00F71DCB">
        <w:rPr>
          <w:rFonts w:hint="eastAsia"/>
        </w:rPr>
        <w:t>2</w:t>
      </w:r>
      <w:r w:rsidRPr="00F71DCB">
        <w:rPr>
          <w:rFonts w:hint="eastAsia"/>
        </w:rPr>
        <w:t>），并且通过给虚拟机管理器发送命令进行优化虚拟机的部署（图</w:t>
      </w:r>
      <w:r w:rsidR="0050715E">
        <w:rPr>
          <w:rFonts w:hint="eastAsia"/>
        </w:rPr>
        <w:t>2</w:t>
      </w:r>
      <w:r w:rsidRPr="00F71DCB">
        <w:rPr>
          <w:rFonts w:hint="eastAsia"/>
        </w:rPr>
        <w:t>中的箭头</w:t>
      </w:r>
      <w:r w:rsidRPr="00F71DCB">
        <w:rPr>
          <w:rFonts w:hint="eastAsia"/>
        </w:rPr>
        <w:t>3</w:t>
      </w:r>
      <w:r w:rsidRPr="00F71DCB">
        <w:rPr>
          <w:rFonts w:hint="eastAsia"/>
        </w:rPr>
        <w:t>）。虚拟机管理器（</w:t>
      </w:r>
      <w:r w:rsidRPr="00F71DCB">
        <w:rPr>
          <w:rFonts w:hint="eastAsia"/>
        </w:rPr>
        <w:t>VMMs</w:t>
      </w:r>
      <w:r w:rsidRPr="00F71DCB">
        <w:rPr>
          <w:rFonts w:hint="eastAsia"/>
        </w:rPr>
        <w:t>）进行实际的虚拟机迁移操作、调整虚拟机大小（图</w:t>
      </w:r>
      <w:r w:rsidR="0050715E">
        <w:rPr>
          <w:rFonts w:hint="eastAsia"/>
        </w:rPr>
        <w:t>2</w:t>
      </w:r>
      <w:r w:rsidRPr="00F71DCB">
        <w:rPr>
          <w:rFonts w:hint="eastAsia"/>
        </w:rPr>
        <w:t>中箭头</w:t>
      </w:r>
      <w:r w:rsidRPr="00F71DCB">
        <w:rPr>
          <w:rFonts w:hint="eastAsia"/>
        </w:rPr>
        <w:t>5</w:t>
      </w:r>
      <w:r w:rsidRPr="00F71DCB">
        <w:rPr>
          <w:rFonts w:hint="eastAsia"/>
        </w:rPr>
        <w:t>）。用户通过调整全局管理器的配置来更改数据中心的节能策略（图</w:t>
      </w:r>
      <w:r w:rsidR="0050715E">
        <w:rPr>
          <w:rFonts w:hint="eastAsia"/>
        </w:rPr>
        <w:t>2</w:t>
      </w:r>
      <w:r w:rsidRPr="00F71DCB">
        <w:rPr>
          <w:rFonts w:hint="eastAsia"/>
        </w:rPr>
        <w:t>中箭头</w:t>
      </w:r>
      <w:r w:rsidRPr="00F71DCB">
        <w:rPr>
          <w:rFonts w:hint="eastAsia"/>
        </w:rPr>
        <w:t>1</w:t>
      </w:r>
      <w:r w:rsidRPr="00F71DCB">
        <w:rPr>
          <w:rFonts w:hint="eastAsia"/>
        </w:rPr>
        <w:t>）。</w:t>
      </w:r>
    </w:p>
    <w:p w:rsidR="007C3068" w:rsidRDefault="007C3068" w:rsidP="007C3068">
      <w:pPr>
        <w:pStyle w:val="2"/>
      </w:pPr>
      <w:bookmarkStart w:id="9" w:name="_Toc365480952"/>
      <w:r>
        <w:rPr>
          <w:rFonts w:hint="eastAsia"/>
        </w:rPr>
        <w:t>虚拟机</w:t>
      </w:r>
      <w:r w:rsidR="00F54C25">
        <w:rPr>
          <w:rFonts w:hint="eastAsia"/>
        </w:rPr>
        <w:t>部署策略</w:t>
      </w:r>
      <w:bookmarkEnd w:id="9"/>
    </w:p>
    <w:p w:rsidR="000655AB" w:rsidRDefault="000655AB" w:rsidP="00352BBE">
      <w:pPr>
        <w:pStyle w:val="11"/>
      </w:pPr>
      <w:r>
        <w:rPr>
          <w:rFonts w:hint="eastAsia"/>
        </w:rPr>
        <w:t>虚拟机部署可以抽象成一个装箱问题</w:t>
      </w:r>
      <w:r w:rsidR="00795613" w:rsidRPr="00795613">
        <w:t>[</w:t>
      </w:r>
      <w:fldSimple w:instr=" REF BIB_binpacking \* MERGEFORMAT ">
        <w:r w:rsidR="007E6B22" w:rsidRPr="00795613">
          <w:t>8</w:t>
        </w:r>
      </w:fldSimple>
      <w:r w:rsidR="00795613" w:rsidRPr="00795613">
        <w:t>]</w:t>
      </w:r>
      <w:r>
        <w:rPr>
          <w:rFonts w:hint="eastAsia"/>
        </w:rPr>
        <w:t>，其中物理主机代表箱子，虚拟机代表待装箱的物品。与经典的装箱问题相比，该问题中的箱子的大小是可变的，箱子的大小是用计算节点的</w:t>
      </w:r>
      <w:r>
        <w:rPr>
          <w:rFonts w:hint="eastAsia"/>
        </w:rPr>
        <w:t>CPU</w:t>
      </w:r>
      <w:r>
        <w:rPr>
          <w:rFonts w:hint="eastAsia"/>
        </w:rPr>
        <w:t>计算能力、内存大小、网络带宽三个变量进行刻画，同样的，代表物品的虚拟机也用这三个变量进行描述其大小。由于虚拟机部署策略的主要目标是为了节能，所有将物品装进箱子里的花费就是物理节点上主机的电能消耗大小。由于装箱问题是一个</w:t>
      </w:r>
      <w:r>
        <w:rPr>
          <w:rFonts w:hint="eastAsia"/>
        </w:rPr>
        <w:t>NP</w:t>
      </w:r>
      <w:r>
        <w:rPr>
          <w:rFonts w:hint="eastAsia"/>
        </w:rPr>
        <w:t>难问题，为了解决虚拟机部署问题，我们使用了经过改进的</w:t>
      </w:r>
      <w:r>
        <w:rPr>
          <w:rFonts w:hint="eastAsia"/>
        </w:rPr>
        <w:t xml:space="preserve">BFD (Best Fit </w:t>
      </w:r>
      <w:r>
        <w:t>Decreasing</w:t>
      </w:r>
      <w:r>
        <w:rPr>
          <w:rFonts w:hint="eastAsia"/>
        </w:rPr>
        <w:t xml:space="preserve"> )</w:t>
      </w:r>
      <w:r>
        <w:rPr>
          <w:rFonts w:hint="eastAsia"/>
        </w:rPr>
        <w:t>算法。该算法将虚拟机按照大小进行降序排序，然后将虚拟机分配到由于分配导致电能消耗最小的物理主机上。该算法允许主机异构的情况下，优先选择最节能的物理主机进行虚拟机的放置。</w:t>
      </w:r>
    </w:p>
    <w:p w:rsidR="000655AB" w:rsidRDefault="000655AB" w:rsidP="00352BBE">
      <w:pPr>
        <w:pStyle w:val="11"/>
      </w:pPr>
      <w:r>
        <w:rPr>
          <w:rFonts w:hint="eastAsia"/>
        </w:rPr>
        <w:t>改进的</w:t>
      </w:r>
      <w:r>
        <w:rPr>
          <w:rFonts w:hint="eastAsia"/>
        </w:rPr>
        <w:t>BFD</w:t>
      </w:r>
      <w:r>
        <w:rPr>
          <w:rFonts w:hint="eastAsia"/>
        </w:rPr>
        <w:t>算法如下表所示：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0655AB" w:rsidRPr="003E7094" w:rsidTr="009A2AD1">
        <w:tc>
          <w:tcPr>
            <w:tcW w:w="1668" w:type="dxa"/>
            <w:shd w:val="clear" w:color="auto" w:fill="auto"/>
          </w:tcPr>
          <w:p w:rsidR="000655AB" w:rsidRPr="003E7094" w:rsidRDefault="000655AB" w:rsidP="009A2AD1">
            <w:r w:rsidRPr="003E7094">
              <w:rPr>
                <w:rFonts w:hint="eastAsia"/>
              </w:rPr>
              <w:t>算法名称</w:t>
            </w:r>
          </w:p>
        </w:tc>
        <w:tc>
          <w:tcPr>
            <w:tcW w:w="6854" w:type="dxa"/>
            <w:shd w:val="clear" w:color="auto" w:fill="auto"/>
          </w:tcPr>
          <w:p w:rsidR="000655AB" w:rsidRPr="003E7094" w:rsidRDefault="000655AB" w:rsidP="009A2AD1">
            <w:r w:rsidRPr="003E7094">
              <w:rPr>
                <w:rFonts w:hint="eastAsia"/>
              </w:rPr>
              <w:t>改进的</w:t>
            </w:r>
            <w:r w:rsidRPr="003E7094">
              <w:rPr>
                <w:rFonts w:hint="eastAsia"/>
              </w:rPr>
              <w:t>BFD</w:t>
            </w:r>
            <w:r w:rsidRPr="003E7094">
              <w:rPr>
                <w:rFonts w:hint="eastAsia"/>
              </w:rPr>
              <w:t>算法</w:t>
            </w:r>
          </w:p>
        </w:tc>
      </w:tr>
      <w:tr w:rsidR="000655AB" w:rsidRPr="003E7094" w:rsidTr="009A2AD1">
        <w:tc>
          <w:tcPr>
            <w:tcW w:w="1668" w:type="dxa"/>
            <w:shd w:val="clear" w:color="auto" w:fill="auto"/>
          </w:tcPr>
          <w:p w:rsidR="000655AB" w:rsidRPr="003E7094" w:rsidRDefault="000655AB" w:rsidP="009A2AD1">
            <w:r w:rsidRPr="003E7094">
              <w:rPr>
                <w:rFonts w:hint="eastAsia"/>
              </w:rPr>
              <w:t>算法输入</w:t>
            </w:r>
          </w:p>
        </w:tc>
        <w:tc>
          <w:tcPr>
            <w:tcW w:w="6854" w:type="dxa"/>
            <w:shd w:val="clear" w:color="auto" w:fill="auto"/>
          </w:tcPr>
          <w:p w:rsidR="000655AB" w:rsidRPr="003E7094" w:rsidRDefault="000655AB" w:rsidP="009A2AD1">
            <w:r w:rsidRPr="003E7094">
              <w:rPr>
                <w:rFonts w:hint="eastAsia"/>
              </w:rPr>
              <w:t>主机列表</w:t>
            </w:r>
            <w:r w:rsidRPr="003E7094">
              <w:rPr>
                <w:rFonts w:hint="eastAsia"/>
              </w:rPr>
              <w:t>hostList</w:t>
            </w:r>
            <w:r w:rsidRPr="003E7094">
              <w:rPr>
                <w:rFonts w:hint="eastAsia"/>
              </w:rPr>
              <w:t>，虚拟机列表</w:t>
            </w:r>
            <w:r w:rsidRPr="003E7094">
              <w:rPr>
                <w:rFonts w:hint="eastAsia"/>
              </w:rPr>
              <w:t>vmList</w:t>
            </w:r>
          </w:p>
        </w:tc>
      </w:tr>
      <w:tr w:rsidR="000655AB" w:rsidRPr="003E7094" w:rsidTr="009A2AD1">
        <w:tc>
          <w:tcPr>
            <w:tcW w:w="1668" w:type="dxa"/>
            <w:shd w:val="clear" w:color="auto" w:fill="auto"/>
          </w:tcPr>
          <w:p w:rsidR="000655AB" w:rsidRPr="003E7094" w:rsidRDefault="000655AB" w:rsidP="009A2AD1">
            <w:r w:rsidRPr="003E7094">
              <w:rPr>
                <w:rFonts w:hint="eastAsia"/>
              </w:rPr>
              <w:t>算法输出</w:t>
            </w:r>
          </w:p>
        </w:tc>
        <w:tc>
          <w:tcPr>
            <w:tcW w:w="6854" w:type="dxa"/>
            <w:shd w:val="clear" w:color="auto" w:fill="auto"/>
          </w:tcPr>
          <w:p w:rsidR="000655AB" w:rsidRPr="003E7094" w:rsidRDefault="000655AB" w:rsidP="009A2AD1">
            <w:r w:rsidRPr="003E7094">
              <w:rPr>
                <w:rFonts w:hint="eastAsia"/>
              </w:rPr>
              <w:t>虚拟机的部署结果</w:t>
            </w:r>
            <w:r w:rsidRPr="003E7094">
              <w:rPr>
                <w:rFonts w:hint="eastAsia"/>
              </w:rPr>
              <w:t>allocation</w:t>
            </w:r>
          </w:p>
        </w:tc>
      </w:tr>
      <w:tr w:rsidR="000655AB" w:rsidRPr="003E7094" w:rsidTr="009A2AD1">
        <w:tc>
          <w:tcPr>
            <w:tcW w:w="8522" w:type="dxa"/>
            <w:gridSpan w:val="2"/>
            <w:shd w:val="clear" w:color="auto" w:fill="auto"/>
          </w:tcPr>
          <w:p w:rsidR="000655AB" w:rsidRPr="003E7094" w:rsidRDefault="000655AB" w:rsidP="009A2AD1">
            <w:r w:rsidRPr="003E7094">
              <w:rPr>
                <w:rFonts w:hint="eastAsia"/>
              </w:rPr>
              <w:t>vmList.sortDecreasingBySize()</w:t>
            </w:r>
          </w:p>
          <w:p w:rsidR="000655AB" w:rsidRPr="003E7094" w:rsidRDefault="000655AB" w:rsidP="009A2AD1">
            <w:r w:rsidRPr="003E7094">
              <w:rPr>
                <w:rFonts w:hint="eastAsia"/>
                <w:b/>
              </w:rPr>
              <w:lastRenderedPageBreak/>
              <w:t>for</w:t>
            </w:r>
            <w:r w:rsidRPr="003E7094">
              <w:rPr>
                <w:rFonts w:hint="eastAsia"/>
              </w:rPr>
              <w:t xml:space="preserve"> vm </w:t>
            </w:r>
            <w:r w:rsidRPr="003E7094">
              <w:rPr>
                <w:rFonts w:hint="eastAsia"/>
                <w:b/>
              </w:rPr>
              <w:t>in</w:t>
            </w:r>
            <w:r w:rsidRPr="003E7094">
              <w:rPr>
                <w:rFonts w:hint="eastAsia"/>
              </w:rPr>
              <w:t xml:space="preserve"> vmList   </w:t>
            </w:r>
            <w:r w:rsidRPr="003E7094">
              <w:rPr>
                <w:rFonts w:hint="eastAsia"/>
                <w:b/>
              </w:rPr>
              <w:t>do</w:t>
            </w:r>
          </w:p>
          <w:p w:rsidR="000655AB" w:rsidRPr="003E7094" w:rsidRDefault="000655AB" w:rsidP="009A2AD1">
            <w:pPr>
              <w:ind w:firstLine="420"/>
            </w:pPr>
            <w:r w:rsidRPr="003E7094">
              <w:rPr>
                <w:rFonts w:hint="eastAsia"/>
              </w:rPr>
              <w:t>minPower = MAX</w:t>
            </w:r>
          </w:p>
          <w:p w:rsidR="000655AB" w:rsidRPr="003E7094" w:rsidRDefault="000655AB" w:rsidP="009A2AD1">
            <w:pPr>
              <w:ind w:firstLine="420"/>
            </w:pPr>
            <w:r w:rsidRPr="003E7094">
              <w:rPr>
                <w:rFonts w:hint="eastAsia"/>
              </w:rPr>
              <w:t>allocatedHost = NULL</w:t>
            </w:r>
          </w:p>
          <w:p w:rsidR="000655AB" w:rsidRPr="003E7094" w:rsidRDefault="000655AB" w:rsidP="009A2AD1">
            <w:pPr>
              <w:ind w:firstLine="420"/>
            </w:pPr>
            <w:r w:rsidRPr="003E7094">
              <w:rPr>
                <w:rFonts w:hint="eastAsia"/>
                <w:b/>
              </w:rPr>
              <w:t>for</w:t>
            </w:r>
            <w:r w:rsidRPr="003E7094">
              <w:rPr>
                <w:rFonts w:hint="eastAsia"/>
              </w:rPr>
              <w:t xml:space="preserve"> host </w:t>
            </w:r>
            <w:r w:rsidRPr="003E7094">
              <w:rPr>
                <w:rFonts w:hint="eastAsia"/>
                <w:b/>
              </w:rPr>
              <w:t>in</w:t>
            </w:r>
            <w:r w:rsidRPr="003E7094">
              <w:rPr>
                <w:rFonts w:hint="eastAsia"/>
              </w:rPr>
              <w:t xml:space="preserve"> hostList </w:t>
            </w:r>
            <w:r w:rsidRPr="003E7094">
              <w:rPr>
                <w:rFonts w:hint="eastAsia"/>
                <w:b/>
              </w:rPr>
              <w:t>do</w:t>
            </w:r>
          </w:p>
          <w:p w:rsidR="000655AB" w:rsidRPr="003E7094" w:rsidRDefault="000655AB" w:rsidP="009A2AD1">
            <w:pPr>
              <w:ind w:firstLine="420"/>
            </w:pPr>
            <w:r w:rsidRPr="003E7094">
              <w:rPr>
                <w:rFonts w:hint="eastAsia"/>
              </w:rPr>
              <w:t xml:space="preserve">    </w:t>
            </w:r>
            <w:r w:rsidRPr="003E7094">
              <w:rPr>
                <w:rFonts w:hint="eastAsia"/>
                <w:b/>
              </w:rPr>
              <w:t>if</w:t>
            </w:r>
            <w:r w:rsidRPr="003E7094">
              <w:rPr>
                <w:rFonts w:hint="eastAsia"/>
              </w:rPr>
              <w:t xml:space="preserve"> host </w:t>
            </w:r>
            <w:r w:rsidRPr="003E7094">
              <w:rPr>
                <w:rFonts w:hint="eastAsia"/>
                <w:i/>
              </w:rPr>
              <w:t>has enough resources for vm</w:t>
            </w:r>
            <w:r w:rsidRPr="003E7094">
              <w:rPr>
                <w:rFonts w:hint="eastAsia"/>
              </w:rPr>
              <w:t xml:space="preserve"> </w:t>
            </w:r>
            <w:r w:rsidRPr="003E7094">
              <w:rPr>
                <w:rFonts w:hint="eastAsia"/>
                <w:b/>
              </w:rPr>
              <w:t>then</w:t>
            </w:r>
          </w:p>
          <w:p w:rsidR="000655AB" w:rsidRPr="003E7094" w:rsidRDefault="000655AB" w:rsidP="009A2AD1">
            <w:pPr>
              <w:ind w:firstLine="420"/>
            </w:pPr>
            <w:r w:rsidRPr="003E7094">
              <w:rPr>
                <w:rFonts w:hint="eastAsia"/>
              </w:rPr>
              <w:t xml:space="preserve">        power = estimatePower(host, vm)</w:t>
            </w:r>
          </w:p>
          <w:p w:rsidR="000655AB" w:rsidRPr="003E7094" w:rsidRDefault="000655AB" w:rsidP="009A2AD1">
            <w:pPr>
              <w:ind w:firstLine="420"/>
            </w:pPr>
            <w:r w:rsidRPr="003E7094">
              <w:rPr>
                <w:rFonts w:hint="eastAsia"/>
              </w:rPr>
              <w:t xml:space="preserve">        </w:t>
            </w:r>
            <w:r w:rsidRPr="003E7094">
              <w:rPr>
                <w:rFonts w:hint="eastAsia"/>
                <w:b/>
              </w:rPr>
              <w:t>if</w:t>
            </w:r>
            <w:r w:rsidRPr="003E7094">
              <w:rPr>
                <w:rFonts w:hint="eastAsia"/>
              </w:rPr>
              <w:t xml:space="preserve"> power &lt; minPower </w:t>
            </w:r>
            <w:r w:rsidRPr="003E7094">
              <w:rPr>
                <w:rFonts w:hint="eastAsia"/>
                <w:b/>
              </w:rPr>
              <w:t>then</w:t>
            </w:r>
          </w:p>
          <w:p w:rsidR="000655AB" w:rsidRPr="003E7094" w:rsidRDefault="000655AB" w:rsidP="009A2AD1">
            <w:pPr>
              <w:ind w:firstLine="420"/>
            </w:pPr>
            <w:r w:rsidRPr="003E7094">
              <w:rPr>
                <w:rFonts w:hint="eastAsia"/>
              </w:rPr>
              <w:t xml:space="preserve">            allocatedHost = host</w:t>
            </w:r>
          </w:p>
          <w:p w:rsidR="000655AB" w:rsidRPr="003E7094" w:rsidRDefault="000655AB" w:rsidP="009A2AD1">
            <w:pPr>
              <w:ind w:firstLine="420"/>
            </w:pPr>
            <w:r w:rsidRPr="003E7094">
              <w:rPr>
                <w:rFonts w:hint="eastAsia"/>
              </w:rPr>
              <w:t xml:space="preserve">            minPower = power</w:t>
            </w:r>
          </w:p>
          <w:p w:rsidR="000655AB" w:rsidRPr="003E7094" w:rsidRDefault="000655AB" w:rsidP="009A2AD1">
            <w:pPr>
              <w:ind w:firstLine="420"/>
            </w:pPr>
            <w:r w:rsidRPr="003E7094">
              <w:rPr>
                <w:rFonts w:hint="eastAsia"/>
                <w:b/>
              </w:rPr>
              <w:t>if</w:t>
            </w:r>
            <w:r w:rsidRPr="003E7094">
              <w:rPr>
                <w:rFonts w:hint="eastAsia"/>
              </w:rPr>
              <w:t xml:space="preserve"> allocatedHost != NULL </w:t>
            </w:r>
            <w:r w:rsidRPr="003E7094">
              <w:rPr>
                <w:rFonts w:hint="eastAsia"/>
                <w:b/>
              </w:rPr>
              <w:t>then</w:t>
            </w:r>
          </w:p>
          <w:p w:rsidR="000655AB" w:rsidRPr="003E7094" w:rsidRDefault="000655AB" w:rsidP="009A2AD1">
            <w:pPr>
              <w:ind w:firstLine="420"/>
            </w:pPr>
            <w:r w:rsidRPr="003E7094">
              <w:rPr>
                <w:rFonts w:hint="eastAsia"/>
              </w:rPr>
              <w:t xml:space="preserve">    allocation.add(vm, allocatedHost)</w:t>
            </w:r>
          </w:p>
          <w:p w:rsidR="000655AB" w:rsidRPr="003E7094" w:rsidRDefault="000655AB" w:rsidP="009A2AD1">
            <w:r w:rsidRPr="003E7094">
              <w:rPr>
                <w:rFonts w:hint="eastAsia"/>
                <w:b/>
              </w:rPr>
              <w:t>return</w:t>
            </w:r>
            <w:r w:rsidRPr="003E7094">
              <w:rPr>
                <w:rFonts w:hint="eastAsia"/>
              </w:rPr>
              <w:t xml:space="preserve"> allocation</w:t>
            </w:r>
          </w:p>
        </w:tc>
      </w:tr>
    </w:tbl>
    <w:p w:rsidR="000655AB" w:rsidRDefault="000655AB" w:rsidP="000655AB"/>
    <w:p w:rsidR="00ED457D" w:rsidRPr="00ED457D" w:rsidRDefault="000B1718" w:rsidP="008046FB">
      <w:pPr>
        <w:pStyle w:val="2"/>
      </w:pPr>
      <w:bookmarkStart w:id="10" w:name="_Toc365480953"/>
      <w:r>
        <w:rPr>
          <w:rFonts w:hint="eastAsia"/>
        </w:rPr>
        <w:t>虚拟机节能</w:t>
      </w:r>
      <w:r w:rsidR="00EC4650">
        <w:rPr>
          <w:rFonts w:hint="eastAsia"/>
        </w:rPr>
        <w:t>整合</w:t>
      </w:r>
      <w:r>
        <w:rPr>
          <w:rFonts w:hint="eastAsia"/>
        </w:rPr>
        <w:t>策略</w:t>
      </w:r>
      <w:bookmarkEnd w:id="10"/>
    </w:p>
    <w:p w:rsidR="00F2747F" w:rsidRDefault="00F2747F" w:rsidP="00B2312D">
      <w:pPr>
        <w:pStyle w:val="3"/>
        <w:numPr>
          <w:ilvl w:val="2"/>
          <w:numId w:val="1"/>
        </w:numPr>
        <w:tabs>
          <w:tab w:val="clear" w:pos="349"/>
          <w:tab w:val="num" w:pos="709"/>
        </w:tabs>
        <w:ind w:left="709"/>
      </w:pPr>
      <w:bookmarkStart w:id="11" w:name="_Toc365480954"/>
      <w:r w:rsidRPr="003B18B5">
        <w:rPr>
          <w:rFonts w:hint="eastAsia"/>
        </w:rPr>
        <w:t>策略</w:t>
      </w:r>
      <w:r w:rsidR="00BD1AA2">
        <w:rPr>
          <w:rFonts w:hint="eastAsia"/>
        </w:rPr>
        <w:t>框架</w:t>
      </w:r>
      <w:bookmarkEnd w:id="11"/>
    </w:p>
    <w:p w:rsidR="00AC6074" w:rsidRDefault="00AC6074" w:rsidP="00352BBE">
      <w:pPr>
        <w:pStyle w:val="11"/>
      </w:pPr>
      <w:r>
        <w:rPr>
          <w:rFonts w:hint="eastAsia"/>
        </w:rPr>
        <w:t>我们提出的虚拟机节能整合策略根据资源使用率的历史信息进行动态的虚拟机整合。该节能整合分为四个步骤：</w:t>
      </w:r>
    </w:p>
    <w:p w:rsidR="00AC6074" w:rsidRDefault="00AC6074" w:rsidP="00352BBE">
      <w:pPr>
        <w:pStyle w:val="11"/>
      </w:pPr>
      <w:r>
        <w:rPr>
          <w:rFonts w:hint="eastAsia"/>
        </w:rPr>
        <w:t>1</w:t>
      </w:r>
      <w:r>
        <w:rPr>
          <w:rFonts w:hint="eastAsia"/>
        </w:rPr>
        <w:t>）、决定何时一个物理主机过载，需要迁移其上的一个或者多个虚拟机；</w:t>
      </w:r>
    </w:p>
    <w:p w:rsidR="00AC6074" w:rsidRDefault="00AC6074" w:rsidP="00352BBE">
      <w:pPr>
        <w:pStyle w:val="11"/>
      </w:pPr>
      <w:r>
        <w:rPr>
          <w:rFonts w:hint="eastAsia"/>
        </w:rPr>
        <w:t>2</w:t>
      </w:r>
      <w:r>
        <w:rPr>
          <w:rFonts w:hint="eastAsia"/>
        </w:rPr>
        <w:t>）、决定何时一个物理主机欠载，需要迁移其上的所有的虚拟机；</w:t>
      </w:r>
    </w:p>
    <w:p w:rsidR="00AC6074" w:rsidRDefault="00AC6074" w:rsidP="00352BBE">
      <w:pPr>
        <w:pStyle w:val="11"/>
      </w:pPr>
      <w:r>
        <w:rPr>
          <w:rFonts w:hint="eastAsia"/>
        </w:rPr>
        <w:t>3</w:t>
      </w:r>
      <w:r>
        <w:rPr>
          <w:rFonts w:hint="eastAsia"/>
        </w:rPr>
        <w:t>）、选择过载的物理主机上的需要迁移的一个或者多个虚拟机；</w:t>
      </w:r>
    </w:p>
    <w:p w:rsidR="00AC6074" w:rsidRDefault="00AC6074" w:rsidP="00352BBE">
      <w:pPr>
        <w:pStyle w:val="11"/>
      </w:pPr>
      <w:r>
        <w:rPr>
          <w:rFonts w:hint="eastAsia"/>
        </w:rPr>
        <w:t>4</w:t>
      </w:r>
      <w:r>
        <w:rPr>
          <w:rFonts w:hint="eastAsia"/>
        </w:rPr>
        <w:t>）、为待迁移的虚拟机寻找新的物理主机进行放置。</w:t>
      </w:r>
    </w:p>
    <w:p w:rsidR="00AC6074" w:rsidRDefault="00AC6074" w:rsidP="00352BBE">
      <w:pPr>
        <w:pStyle w:val="11"/>
      </w:pPr>
      <w:r>
        <w:rPr>
          <w:rFonts w:hint="eastAsia"/>
        </w:rPr>
        <w:t>我们的策略可以分为两个阶段，第一个阶段算法遍历所有的物理主机，寻找是否有物理主机过载，如果有物理主机过载，算法应用虚拟机选择策略选择一个或者多个需要迁移的虚拟机，一旦找到虚拟迁移的虚拟机后，使用虚拟机放置算法，为这些需要迁移的虚拟机寻找新的放置的物理主机。第二个阶段，寻找欠载的物理主机，并为其上的所有虚拟机寻找新的放置位置。策略最终返回所有需要迁移的虚拟机的迁移信息（迁移的虚拟机和它们的迁移目的物理主机）。该算法的时间复杂度为</w:t>
      </w:r>
      <w:r>
        <w:rPr>
          <w:rFonts w:hint="eastAsia"/>
        </w:rPr>
        <w:t>2N</w:t>
      </w:r>
      <w:r>
        <w:rPr>
          <w:rFonts w:hint="eastAsia"/>
        </w:rPr>
        <w:t>，</w:t>
      </w:r>
      <w:r>
        <w:rPr>
          <w:rFonts w:hint="eastAsia"/>
        </w:rPr>
        <w:t>N</w:t>
      </w:r>
      <w:r>
        <w:rPr>
          <w:rFonts w:hint="eastAsia"/>
        </w:rPr>
        <w:t>为物理主机的个数。</w:t>
      </w:r>
    </w:p>
    <w:p w:rsidR="00AC6074" w:rsidRDefault="00AC6074" w:rsidP="00352BBE">
      <w:pPr>
        <w:pStyle w:val="11"/>
      </w:pPr>
      <w:r>
        <w:rPr>
          <w:rFonts w:hint="eastAsia"/>
        </w:rPr>
        <w:lastRenderedPageBreak/>
        <w:t>节能整合策略描述如下：</w:t>
      </w:r>
    </w:p>
    <w:tbl>
      <w:tblPr>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6894"/>
      </w:tblGrid>
      <w:tr w:rsidR="00AC6074" w:rsidRPr="003E7094" w:rsidTr="009A2AD1">
        <w:trPr>
          <w:trHeight w:val="312"/>
        </w:trPr>
        <w:tc>
          <w:tcPr>
            <w:tcW w:w="1678" w:type="dxa"/>
            <w:shd w:val="clear" w:color="auto" w:fill="auto"/>
          </w:tcPr>
          <w:p w:rsidR="00AC6074" w:rsidRPr="003E7094" w:rsidRDefault="00AC6074" w:rsidP="009A2AD1">
            <w:r w:rsidRPr="003E7094">
              <w:rPr>
                <w:rFonts w:hint="eastAsia"/>
              </w:rPr>
              <w:t>算法名称</w:t>
            </w:r>
          </w:p>
        </w:tc>
        <w:tc>
          <w:tcPr>
            <w:tcW w:w="6894" w:type="dxa"/>
            <w:shd w:val="clear" w:color="auto" w:fill="auto"/>
          </w:tcPr>
          <w:p w:rsidR="00AC6074" w:rsidRPr="003E7094" w:rsidRDefault="00AC6074" w:rsidP="009A2AD1">
            <w:r w:rsidRPr="003E7094">
              <w:rPr>
                <w:rFonts w:hint="eastAsia"/>
              </w:rPr>
              <w:t>节能整合算法</w:t>
            </w:r>
            <w:r w:rsidRPr="003E7094">
              <w:rPr>
                <w:rFonts w:hint="eastAsia"/>
              </w:rPr>
              <w:t>optimiza</w:t>
            </w:r>
            <w:r w:rsidR="0028578A">
              <w:rPr>
                <w:rFonts w:hint="eastAsia"/>
              </w:rPr>
              <w:t>tion</w:t>
            </w:r>
            <w:r w:rsidRPr="003E7094">
              <w:rPr>
                <w:rFonts w:hint="eastAsia"/>
              </w:rPr>
              <w:t>Consolidation</w:t>
            </w:r>
          </w:p>
        </w:tc>
      </w:tr>
      <w:tr w:rsidR="00AC6074" w:rsidRPr="003E7094" w:rsidTr="009A2AD1">
        <w:trPr>
          <w:trHeight w:val="324"/>
        </w:trPr>
        <w:tc>
          <w:tcPr>
            <w:tcW w:w="1678" w:type="dxa"/>
            <w:shd w:val="clear" w:color="auto" w:fill="auto"/>
          </w:tcPr>
          <w:p w:rsidR="00AC6074" w:rsidRPr="003E7094" w:rsidRDefault="00AC6074" w:rsidP="009A2AD1">
            <w:r w:rsidRPr="003E7094">
              <w:rPr>
                <w:rFonts w:hint="eastAsia"/>
              </w:rPr>
              <w:t>算法输入</w:t>
            </w:r>
          </w:p>
        </w:tc>
        <w:tc>
          <w:tcPr>
            <w:tcW w:w="6894" w:type="dxa"/>
            <w:shd w:val="clear" w:color="auto" w:fill="auto"/>
          </w:tcPr>
          <w:p w:rsidR="00AC6074" w:rsidRPr="003E7094" w:rsidRDefault="00AC6074" w:rsidP="009A2AD1">
            <w:r w:rsidRPr="003E7094">
              <w:rPr>
                <w:rFonts w:hint="eastAsia"/>
              </w:rPr>
              <w:t>主机列表</w:t>
            </w:r>
            <w:r w:rsidRPr="003E7094">
              <w:rPr>
                <w:rFonts w:hint="eastAsia"/>
              </w:rPr>
              <w:t>hostList</w:t>
            </w:r>
            <w:r w:rsidRPr="003E7094">
              <w:rPr>
                <w:rFonts w:hint="eastAsia"/>
              </w:rPr>
              <w:t>，虚拟机列表</w:t>
            </w:r>
            <w:r w:rsidRPr="003E7094">
              <w:rPr>
                <w:rFonts w:hint="eastAsia"/>
              </w:rPr>
              <w:t>vmList</w:t>
            </w:r>
          </w:p>
        </w:tc>
      </w:tr>
      <w:tr w:rsidR="00AC6074" w:rsidRPr="003E7094" w:rsidTr="009A2AD1">
        <w:trPr>
          <w:trHeight w:val="324"/>
        </w:trPr>
        <w:tc>
          <w:tcPr>
            <w:tcW w:w="1678" w:type="dxa"/>
            <w:shd w:val="clear" w:color="auto" w:fill="auto"/>
          </w:tcPr>
          <w:p w:rsidR="00AC6074" w:rsidRPr="003E7094" w:rsidRDefault="00AC6074" w:rsidP="009A2AD1">
            <w:r w:rsidRPr="003E7094">
              <w:rPr>
                <w:rFonts w:hint="eastAsia"/>
              </w:rPr>
              <w:t>算法输出</w:t>
            </w:r>
          </w:p>
        </w:tc>
        <w:tc>
          <w:tcPr>
            <w:tcW w:w="6894" w:type="dxa"/>
            <w:shd w:val="clear" w:color="auto" w:fill="auto"/>
          </w:tcPr>
          <w:p w:rsidR="00AC6074" w:rsidRPr="003E7094" w:rsidRDefault="00AC6074" w:rsidP="009A2AD1">
            <w:r w:rsidRPr="003E7094">
              <w:rPr>
                <w:rFonts w:hint="eastAsia"/>
              </w:rPr>
              <w:t>虚拟机的迁移信息</w:t>
            </w:r>
            <w:r w:rsidRPr="003E7094">
              <w:rPr>
                <w:rFonts w:hint="eastAsia"/>
              </w:rPr>
              <w:t>List&lt;map&lt;String, Object&gt;&gt;</w:t>
            </w:r>
          </w:p>
        </w:tc>
      </w:tr>
      <w:tr w:rsidR="00AC6074" w:rsidRPr="003E7094" w:rsidTr="009A2AD1">
        <w:trPr>
          <w:trHeight w:val="841"/>
        </w:trPr>
        <w:tc>
          <w:tcPr>
            <w:tcW w:w="8572" w:type="dxa"/>
            <w:gridSpan w:val="2"/>
            <w:shd w:val="clear" w:color="auto" w:fill="auto"/>
          </w:tcPr>
          <w:p w:rsidR="00AC6074" w:rsidRPr="003E7094" w:rsidRDefault="00AC6074" w:rsidP="009A2AD1">
            <w:r w:rsidRPr="003E7094">
              <w:rPr>
                <w:rFonts w:hint="eastAsia"/>
              </w:rPr>
              <w:t xml:space="preserve">/* </w:t>
            </w:r>
            <w:r w:rsidRPr="003E7094">
              <w:rPr>
                <w:rFonts w:hint="eastAsia"/>
              </w:rPr>
              <w:t>阶段</w:t>
            </w:r>
            <w:r w:rsidRPr="003E7094">
              <w:rPr>
                <w:rFonts w:hint="eastAsia"/>
              </w:rPr>
              <w:t>1 */</w:t>
            </w:r>
          </w:p>
          <w:p w:rsidR="00AC6074" w:rsidRPr="003E7094" w:rsidRDefault="00AC6074" w:rsidP="009A2AD1">
            <w:r w:rsidRPr="003E7094">
              <w:rPr>
                <w:rFonts w:hint="eastAsia"/>
                <w:b/>
              </w:rPr>
              <w:t>for</w:t>
            </w:r>
            <w:r w:rsidRPr="003E7094">
              <w:rPr>
                <w:rFonts w:hint="eastAsia"/>
              </w:rPr>
              <w:t xml:space="preserve"> host </w:t>
            </w:r>
            <w:r w:rsidRPr="003E7094">
              <w:rPr>
                <w:rFonts w:hint="eastAsia"/>
                <w:b/>
              </w:rPr>
              <w:t>in</w:t>
            </w:r>
            <w:r w:rsidRPr="003E7094">
              <w:rPr>
                <w:rFonts w:hint="eastAsia"/>
              </w:rPr>
              <w:t xml:space="preserve"> hostList </w:t>
            </w:r>
            <w:r w:rsidRPr="003E7094">
              <w:rPr>
                <w:rFonts w:hint="eastAsia"/>
                <w:b/>
              </w:rPr>
              <w:t>do</w:t>
            </w:r>
          </w:p>
          <w:p w:rsidR="00AC6074" w:rsidRPr="003E7094" w:rsidRDefault="00AC6074" w:rsidP="009A2AD1">
            <w:pPr>
              <w:ind w:firstLine="420"/>
              <w:rPr>
                <w:b/>
              </w:rPr>
            </w:pPr>
            <w:r w:rsidRPr="003E7094">
              <w:rPr>
                <w:rFonts w:hint="eastAsia"/>
                <w:b/>
              </w:rPr>
              <w:t>if</w:t>
            </w:r>
            <w:r w:rsidRPr="003E7094">
              <w:rPr>
                <w:rFonts w:hint="eastAsia"/>
              </w:rPr>
              <w:t xml:space="preserve"> isHostOverLoad(host) == true </w:t>
            </w:r>
            <w:r w:rsidRPr="003E7094">
              <w:rPr>
                <w:rFonts w:hint="eastAsia"/>
                <w:b/>
              </w:rPr>
              <w:t>then</w:t>
            </w:r>
          </w:p>
          <w:p w:rsidR="00AC6074" w:rsidRPr="003E7094" w:rsidRDefault="00AC6074" w:rsidP="009A2AD1">
            <w:pPr>
              <w:ind w:firstLine="420"/>
            </w:pPr>
            <w:r w:rsidRPr="003E7094">
              <w:rPr>
                <w:rFonts w:hint="eastAsia"/>
                <w:b/>
              </w:rPr>
              <w:t xml:space="preserve">    </w:t>
            </w:r>
            <w:r w:rsidRPr="003E7094">
              <w:rPr>
                <w:rFonts w:hint="eastAsia"/>
              </w:rPr>
              <w:t>vmsToMigrate.add(getVmsToMigrationFromOverloadHost(host))</w:t>
            </w:r>
          </w:p>
          <w:p w:rsidR="00AC6074" w:rsidRPr="003E7094" w:rsidRDefault="00AC6074" w:rsidP="009A2AD1">
            <w:r w:rsidRPr="003E7094">
              <w:rPr>
                <w:rFonts w:hint="eastAsia"/>
              </w:rPr>
              <w:t>migrationMapDueToOverLoad = getNewPlacement(vmsToMigrate)</w:t>
            </w:r>
          </w:p>
          <w:p w:rsidR="00AC6074" w:rsidRPr="003E7094" w:rsidRDefault="00AC6074" w:rsidP="009A2AD1">
            <w:r w:rsidRPr="003E7094">
              <w:rPr>
                <w:rFonts w:hint="eastAsia"/>
              </w:rPr>
              <w:t>migrationMap.add(migrationMapDueToOverLoad)</w:t>
            </w:r>
          </w:p>
          <w:p w:rsidR="00AC6074" w:rsidRPr="003E7094" w:rsidRDefault="00AC6074" w:rsidP="009A2AD1">
            <w:r w:rsidRPr="003E7094">
              <w:rPr>
                <w:rFonts w:hint="eastAsia"/>
              </w:rPr>
              <w:t>vmsToMigrate.clear()</w:t>
            </w:r>
          </w:p>
          <w:p w:rsidR="00AC6074" w:rsidRPr="003E7094" w:rsidRDefault="00AC6074" w:rsidP="009A2AD1"/>
          <w:p w:rsidR="00AC6074" w:rsidRPr="003E7094" w:rsidRDefault="00AC6074" w:rsidP="009A2AD1">
            <w:r w:rsidRPr="003E7094">
              <w:rPr>
                <w:rFonts w:hint="eastAsia"/>
              </w:rPr>
              <w:t>/*</w:t>
            </w:r>
            <w:r w:rsidRPr="003E7094">
              <w:rPr>
                <w:rFonts w:hint="eastAsia"/>
              </w:rPr>
              <w:t>阶段</w:t>
            </w:r>
            <w:r w:rsidRPr="003E7094">
              <w:rPr>
                <w:rFonts w:hint="eastAsia"/>
              </w:rPr>
              <w:t>2*/</w:t>
            </w:r>
          </w:p>
          <w:p w:rsidR="00AC6074" w:rsidRPr="003E7094" w:rsidRDefault="00AC6074" w:rsidP="009A2AD1">
            <w:r w:rsidRPr="003E7094">
              <w:rPr>
                <w:rFonts w:hint="eastAsia"/>
                <w:b/>
              </w:rPr>
              <w:t>for</w:t>
            </w:r>
            <w:r w:rsidRPr="003E7094">
              <w:rPr>
                <w:rFonts w:hint="eastAsia"/>
              </w:rPr>
              <w:t xml:space="preserve"> host </w:t>
            </w:r>
            <w:r w:rsidRPr="003E7094">
              <w:rPr>
                <w:rFonts w:hint="eastAsia"/>
                <w:b/>
              </w:rPr>
              <w:t>in</w:t>
            </w:r>
            <w:r w:rsidRPr="003E7094">
              <w:rPr>
                <w:rFonts w:hint="eastAsia"/>
              </w:rPr>
              <w:t xml:space="preserve"> hostList </w:t>
            </w:r>
            <w:r w:rsidRPr="003E7094">
              <w:rPr>
                <w:rFonts w:hint="eastAsia"/>
                <w:b/>
              </w:rPr>
              <w:t>do</w:t>
            </w:r>
          </w:p>
          <w:p w:rsidR="00AC6074" w:rsidRPr="003E7094" w:rsidRDefault="00AC6074" w:rsidP="009A2AD1">
            <w:pPr>
              <w:ind w:firstLine="420"/>
              <w:rPr>
                <w:b/>
              </w:rPr>
            </w:pPr>
            <w:r w:rsidRPr="003E7094">
              <w:rPr>
                <w:rFonts w:hint="eastAsia"/>
                <w:b/>
              </w:rPr>
              <w:t>if</w:t>
            </w:r>
            <w:r w:rsidRPr="003E7094">
              <w:rPr>
                <w:rFonts w:hint="eastAsia"/>
              </w:rPr>
              <w:t xml:space="preserve"> isHostUnderLoad(host) == true </w:t>
            </w:r>
            <w:r w:rsidRPr="003E7094">
              <w:rPr>
                <w:rFonts w:hint="eastAsia"/>
                <w:b/>
              </w:rPr>
              <w:t>then</w:t>
            </w:r>
          </w:p>
          <w:p w:rsidR="00AC6074" w:rsidRPr="003E7094" w:rsidRDefault="00AC6074" w:rsidP="009A2AD1">
            <w:pPr>
              <w:ind w:firstLine="420"/>
            </w:pPr>
            <w:r w:rsidRPr="003E7094">
              <w:rPr>
                <w:rFonts w:hint="eastAsia"/>
                <w:b/>
              </w:rPr>
              <w:t xml:space="preserve">    </w:t>
            </w:r>
            <w:r w:rsidRPr="003E7094">
              <w:rPr>
                <w:rFonts w:hint="eastAsia"/>
              </w:rPr>
              <w:t>vmsToMigrate.add(host.getVmList)</w:t>
            </w:r>
          </w:p>
          <w:p w:rsidR="00AC6074" w:rsidRPr="003E7094" w:rsidRDefault="00AC6074" w:rsidP="009A2AD1">
            <w:r w:rsidRPr="003E7094">
              <w:rPr>
                <w:rFonts w:hint="eastAsia"/>
              </w:rPr>
              <w:t xml:space="preserve">        migrationMap.add(getNewPlacement(vmsToMigrate))</w:t>
            </w:r>
          </w:p>
          <w:p w:rsidR="00AC6074" w:rsidRPr="003E7094" w:rsidRDefault="00AC6074" w:rsidP="009A2AD1">
            <w:pPr>
              <w:ind w:firstLine="420"/>
            </w:pPr>
            <w:r w:rsidRPr="003E7094">
              <w:rPr>
                <w:rFonts w:hint="eastAsia"/>
              </w:rPr>
              <w:t xml:space="preserve">    vmsToMigrate.clear()</w:t>
            </w:r>
          </w:p>
          <w:p w:rsidR="00AC6074" w:rsidRPr="003E7094" w:rsidRDefault="00AC6074" w:rsidP="009A2AD1">
            <w:r w:rsidRPr="003E7094">
              <w:rPr>
                <w:rFonts w:hint="eastAsia"/>
                <w:b/>
              </w:rPr>
              <w:t>return</w:t>
            </w:r>
            <w:r w:rsidRPr="003E7094">
              <w:rPr>
                <w:rFonts w:hint="eastAsia"/>
              </w:rPr>
              <w:t xml:space="preserve"> migrationMap</w:t>
            </w:r>
          </w:p>
          <w:p w:rsidR="00AC6074" w:rsidRPr="003E7094" w:rsidRDefault="00AC6074" w:rsidP="009A2AD1"/>
          <w:p w:rsidR="00AC6074" w:rsidRPr="003E7094" w:rsidRDefault="00AC6074" w:rsidP="009A2AD1">
            <w:r w:rsidRPr="003E7094">
              <w:rPr>
                <w:rFonts w:hint="eastAsia"/>
              </w:rPr>
              <w:t>UnusedHosts = getUnusedHosts()</w:t>
            </w:r>
          </w:p>
          <w:p w:rsidR="00AC6074" w:rsidRPr="003E7094" w:rsidRDefault="00AC6074" w:rsidP="009A2AD1">
            <w:r w:rsidRPr="003E7094">
              <w:rPr>
                <w:rFonts w:hint="eastAsia"/>
              </w:rPr>
              <w:t>shutdownOrChangeToLowMode(UnusedHosts)</w:t>
            </w:r>
          </w:p>
        </w:tc>
      </w:tr>
    </w:tbl>
    <w:p w:rsidR="00AC6074" w:rsidRPr="00AC6074" w:rsidRDefault="00AC6074" w:rsidP="00352BBE">
      <w:pPr>
        <w:pStyle w:val="11"/>
      </w:pPr>
      <w:r>
        <w:rPr>
          <w:rFonts w:hint="eastAsia"/>
        </w:rPr>
        <w:t>在上面的策略中，使用了第二节介绍的虚拟机放置算法。还使用了虚拟机选择策略、物理主机过载检测算法和物理主机欠载检测算法，下面具体描述这些算法的细节以及伪代码。</w:t>
      </w:r>
    </w:p>
    <w:p w:rsidR="00F2747F" w:rsidRDefault="00F2747F" w:rsidP="00B2312D">
      <w:pPr>
        <w:pStyle w:val="3"/>
        <w:numPr>
          <w:ilvl w:val="2"/>
          <w:numId w:val="1"/>
        </w:numPr>
        <w:tabs>
          <w:tab w:val="clear" w:pos="349"/>
          <w:tab w:val="num" w:pos="709"/>
        </w:tabs>
        <w:ind w:left="709"/>
      </w:pPr>
      <w:bookmarkStart w:id="12" w:name="_Toc365480955"/>
      <w:r w:rsidRPr="003B18B5">
        <w:rPr>
          <w:rFonts w:hint="eastAsia"/>
        </w:rPr>
        <w:t>虚拟机选择策略</w:t>
      </w:r>
      <w:bookmarkEnd w:id="12"/>
    </w:p>
    <w:p w:rsidR="00870A7C" w:rsidRDefault="00870A7C" w:rsidP="00352BBE">
      <w:pPr>
        <w:pStyle w:val="11"/>
      </w:pPr>
      <w:r>
        <w:rPr>
          <w:rFonts w:hint="eastAsia"/>
        </w:rPr>
        <w:t>当物理主机过载时，即物理主机的</w:t>
      </w:r>
      <w:r>
        <w:rPr>
          <w:rFonts w:hint="eastAsia"/>
        </w:rPr>
        <w:t>CPU</w:t>
      </w:r>
      <w:r>
        <w:rPr>
          <w:rFonts w:hint="eastAsia"/>
        </w:rPr>
        <w:t>利用率超过上限阈值时，需要将其上的一个或者一些虚拟机迁移走，来减低物理主机的</w:t>
      </w:r>
      <w:r>
        <w:rPr>
          <w:rFonts w:hint="eastAsia"/>
        </w:rPr>
        <w:t>CPU</w:t>
      </w:r>
      <w:r>
        <w:rPr>
          <w:rFonts w:hint="eastAsia"/>
        </w:rPr>
        <w:t>利用率，使其</w:t>
      </w:r>
      <w:r>
        <w:rPr>
          <w:rFonts w:hint="eastAsia"/>
        </w:rPr>
        <w:t>CPU</w:t>
      </w:r>
      <w:r>
        <w:rPr>
          <w:rFonts w:hint="eastAsia"/>
        </w:rPr>
        <w:t>利用率处在上限阈值之下。而虚拟机迁移也是有一定的代价的，该策略就是如何在物理主机上选择需要迁移的虚拟机。我们所提的策略的目标是：最小化迁移时间</w:t>
      </w:r>
      <w:r>
        <w:rPr>
          <w:rFonts w:hint="eastAsia"/>
        </w:rPr>
        <w:lastRenderedPageBreak/>
        <w:t>和最小化迁移虚拟机的个数。</w:t>
      </w:r>
    </w:p>
    <w:p w:rsidR="00870A7C" w:rsidRDefault="00870A7C" w:rsidP="00352BBE">
      <w:pPr>
        <w:pStyle w:val="11"/>
      </w:pPr>
      <w:r>
        <w:rPr>
          <w:rFonts w:hint="eastAsia"/>
        </w:rPr>
        <w:t>虚拟机选择策略描述如下：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870A7C" w:rsidRPr="003E7094" w:rsidTr="009A2AD1">
        <w:tc>
          <w:tcPr>
            <w:tcW w:w="1668" w:type="dxa"/>
            <w:shd w:val="clear" w:color="auto" w:fill="auto"/>
          </w:tcPr>
          <w:p w:rsidR="00870A7C" w:rsidRPr="003E7094" w:rsidRDefault="00870A7C" w:rsidP="009A2AD1">
            <w:r w:rsidRPr="003E7094">
              <w:rPr>
                <w:rFonts w:hint="eastAsia"/>
              </w:rPr>
              <w:t>算法名称</w:t>
            </w:r>
          </w:p>
        </w:tc>
        <w:tc>
          <w:tcPr>
            <w:tcW w:w="6854" w:type="dxa"/>
            <w:shd w:val="clear" w:color="auto" w:fill="auto"/>
          </w:tcPr>
          <w:p w:rsidR="00870A7C" w:rsidRPr="003E7094" w:rsidRDefault="00870A7C" w:rsidP="009A2AD1">
            <w:r w:rsidRPr="003E7094">
              <w:rPr>
                <w:rFonts w:hint="eastAsia"/>
              </w:rPr>
              <w:t>最小化迁移时间和最小化迁移次数的虚拟机选择策略</w:t>
            </w:r>
          </w:p>
          <w:p w:rsidR="00870A7C" w:rsidRPr="003E7094" w:rsidRDefault="00870A7C" w:rsidP="009A2AD1">
            <w:r w:rsidRPr="003E7094">
              <w:rPr>
                <w:rFonts w:hint="eastAsia"/>
              </w:rPr>
              <w:t>getVmsToMigrateFromHosts</w:t>
            </w:r>
          </w:p>
        </w:tc>
      </w:tr>
      <w:tr w:rsidR="00870A7C" w:rsidRPr="003E7094" w:rsidTr="009A2AD1">
        <w:tc>
          <w:tcPr>
            <w:tcW w:w="1668" w:type="dxa"/>
            <w:shd w:val="clear" w:color="auto" w:fill="auto"/>
          </w:tcPr>
          <w:p w:rsidR="00870A7C" w:rsidRPr="003E7094" w:rsidRDefault="00870A7C" w:rsidP="009A2AD1">
            <w:r w:rsidRPr="003E7094">
              <w:rPr>
                <w:rFonts w:hint="eastAsia"/>
              </w:rPr>
              <w:t>算法输入</w:t>
            </w:r>
          </w:p>
        </w:tc>
        <w:tc>
          <w:tcPr>
            <w:tcW w:w="6854" w:type="dxa"/>
            <w:shd w:val="clear" w:color="auto" w:fill="auto"/>
          </w:tcPr>
          <w:p w:rsidR="00870A7C" w:rsidRPr="003E7094" w:rsidRDefault="00870A7C" w:rsidP="009A2AD1">
            <w:r w:rsidRPr="003E7094">
              <w:rPr>
                <w:rFonts w:hint="eastAsia"/>
              </w:rPr>
              <w:t>主机列表</w:t>
            </w:r>
            <w:r w:rsidRPr="003E7094">
              <w:rPr>
                <w:rFonts w:hint="eastAsia"/>
              </w:rPr>
              <w:t>hostList</w:t>
            </w:r>
            <w:r w:rsidRPr="003E7094">
              <w:rPr>
                <w:rFonts w:hint="eastAsia"/>
              </w:rPr>
              <w:t>（即所有过载的物理主机）</w:t>
            </w:r>
          </w:p>
        </w:tc>
      </w:tr>
      <w:tr w:rsidR="00870A7C" w:rsidRPr="003E7094" w:rsidTr="009A2AD1">
        <w:tc>
          <w:tcPr>
            <w:tcW w:w="1668" w:type="dxa"/>
            <w:shd w:val="clear" w:color="auto" w:fill="auto"/>
          </w:tcPr>
          <w:p w:rsidR="00870A7C" w:rsidRPr="003E7094" w:rsidRDefault="00870A7C" w:rsidP="009A2AD1">
            <w:r w:rsidRPr="003E7094">
              <w:rPr>
                <w:rFonts w:hint="eastAsia"/>
              </w:rPr>
              <w:t>算法输出</w:t>
            </w:r>
          </w:p>
        </w:tc>
        <w:tc>
          <w:tcPr>
            <w:tcW w:w="6854" w:type="dxa"/>
            <w:shd w:val="clear" w:color="auto" w:fill="auto"/>
          </w:tcPr>
          <w:p w:rsidR="00870A7C" w:rsidRPr="003E7094" w:rsidRDefault="00870A7C" w:rsidP="009A2AD1">
            <w:r w:rsidRPr="003E7094">
              <w:rPr>
                <w:rFonts w:hint="eastAsia"/>
              </w:rPr>
              <w:t>需要迁移的虚拟机列表</w:t>
            </w:r>
            <w:r w:rsidRPr="003E7094">
              <w:rPr>
                <w:rFonts w:hint="eastAsia"/>
              </w:rPr>
              <w:t>vmMigrationList</w:t>
            </w:r>
          </w:p>
        </w:tc>
      </w:tr>
      <w:tr w:rsidR="00870A7C" w:rsidRPr="003E7094" w:rsidTr="009A2AD1">
        <w:tc>
          <w:tcPr>
            <w:tcW w:w="8522" w:type="dxa"/>
            <w:gridSpan w:val="2"/>
            <w:shd w:val="clear" w:color="auto" w:fill="auto"/>
          </w:tcPr>
          <w:p w:rsidR="00870A7C" w:rsidRPr="003E7094" w:rsidRDefault="00870A7C" w:rsidP="009A2AD1">
            <w:r w:rsidRPr="003E7094">
              <w:rPr>
                <w:b/>
              </w:rPr>
              <w:t>for</w:t>
            </w:r>
            <w:r w:rsidRPr="003E7094">
              <w:t xml:space="preserve"> host </w:t>
            </w:r>
            <w:r w:rsidRPr="003E7094">
              <w:rPr>
                <w:b/>
              </w:rPr>
              <w:t>in</w:t>
            </w:r>
            <w:r w:rsidRPr="003E7094">
              <w:t xml:space="preserve"> hostList </w:t>
            </w:r>
            <w:r w:rsidRPr="003E7094">
              <w:rPr>
                <w:b/>
              </w:rPr>
              <w:t>do</w:t>
            </w:r>
          </w:p>
          <w:p w:rsidR="00870A7C" w:rsidRPr="003E7094" w:rsidRDefault="00870A7C" w:rsidP="009A2AD1">
            <w:r w:rsidRPr="003E7094">
              <w:rPr>
                <w:rFonts w:hint="eastAsia"/>
              </w:rPr>
              <w:t xml:space="preserve">    vmList = host.getVmList()</w:t>
            </w:r>
          </w:p>
          <w:p w:rsidR="00870A7C" w:rsidRPr="003E7094" w:rsidRDefault="00870A7C" w:rsidP="00870A7C">
            <w:pPr>
              <w:ind w:firstLineChars="200" w:firstLine="480"/>
            </w:pPr>
            <w:r w:rsidRPr="003E7094">
              <w:rPr>
                <w:rFonts w:hint="eastAsia"/>
              </w:rPr>
              <w:t>vmList.sortDecreasingBySize()</w:t>
            </w:r>
          </w:p>
          <w:p w:rsidR="00870A7C" w:rsidRPr="003E7094" w:rsidRDefault="00870A7C" w:rsidP="00870A7C">
            <w:pPr>
              <w:ind w:firstLineChars="200" w:firstLine="480"/>
            </w:pPr>
            <w:r w:rsidRPr="003E7094">
              <w:rPr>
                <w:rFonts w:hint="eastAsia"/>
              </w:rPr>
              <w:t>hUtil = h.getUtil()</w:t>
            </w:r>
          </w:p>
          <w:p w:rsidR="00870A7C" w:rsidRPr="003E7094" w:rsidRDefault="00870A7C" w:rsidP="00870A7C">
            <w:pPr>
              <w:ind w:firstLineChars="200" w:firstLine="480"/>
            </w:pPr>
            <w:r w:rsidRPr="003E7094">
              <w:rPr>
                <w:rFonts w:hint="eastAsia"/>
              </w:rPr>
              <w:t>bestFitUtil = MAX</w:t>
            </w:r>
          </w:p>
          <w:p w:rsidR="00870A7C" w:rsidRPr="003E7094" w:rsidRDefault="00870A7C" w:rsidP="00BC37CC">
            <w:pPr>
              <w:ind w:firstLineChars="200" w:firstLine="482"/>
            </w:pPr>
            <w:r w:rsidRPr="003E7094">
              <w:rPr>
                <w:rFonts w:hint="eastAsia"/>
                <w:b/>
              </w:rPr>
              <w:t>while</w:t>
            </w:r>
            <w:r w:rsidRPr="003E7094">
              <w:rPr>
                <w:rFonts w:hint="eastAsia"/>
              </w:rPr>
              <w:t xml:space="preserve">  hUtil &gt; UPPER_THRESHOLD  </w:t>
            </w:r>
            <w:r w:rsidRPr="003E7094">
              <w:rPr>
                <w:rFonts w:hint="eastAsia"/>
                <w:b/>
              </w:rPr>
              <w:t>do</w:t>
            </w:r>
          </w:p>
          <w:p w:rsidR="00870A7C" w:rsidRPr="003E7094" w:rsidRDefault="00870A7C" w:rsidP="00870A7C">
            <w:pPr>
              <w:ind w:firstLineChars="200" w:firstLine="480"/>
            </w:pPr>
            <w:r w:rsidRPr="003E7094">
              <w:rPr>
                <w:rFonts w:hint="eastAsia"/>
              </w:rPr>
              <w:t xml:space="preserve">    </w:t>
            </w:r>
            <w:r w:rsidRPr="003E7094">
              <w:rPr>
                <w:rFonts w:hint="eastAsia"/>
                <w:b/>
              </w:rPr>
              <w:t>for</w:t>
            </w:r>
            <w:r w:rsidRPr="003E7094">
              <w:rPr>
                <w:rFonts w:hint="eastAsia"/>
              </w:rPr>
              <w:t xml:space="preserve">  vm  </w:t>
            </w:r>
            <w:r w:rsidRPr="003E7094">
              <w:rPr>
                <w:rFonts w:hint="eastAsia"/>
                <w:b/>
              </w:rPr>
              <w:t>in</w:t>
            </w:r>
            <w:r w:rsidRPr="003E7094">
              <w:rPr>
                <w:rFonts w:hint="eastAsia"/>
              </w:rPr>
              <w:t xml:space="preserve"> vmList </w:t>
            </w:r>
            <w:r w:rsidRPr="003E7094">
              <w:rPr>
                <w:rFonts w:hint="eastAsia"/>
                <w:b/>
              </w:rPr>
              <w:t>do</w:t>
            </w:r>
          </w:p>
          <w:p w:rsidR="00870A7C" w:rsidRPr="003E7094" w:rsidRDefault="00870A7C" w:rsidP="00870A7C">
            <w:pPr>
              <w:ind w:firstLineChars="200" w:firstLine="480"/>
            </w:pPr>
            <w:r w:rsidRPr="003E7094">
              <w:rPr>
                <w:rFonts w:hint="eastAsia"/>
              </w:rPr>
              <w:t xml:space="preserve">        </w:t>
            </w:r>
            <w:r w:rsidRPr="003E7094">
              <w:rPr>
                <w:rFonts w:hint="eastAsia"/>
                <w:b/>
              </w:rPr>
              <w:t>if</w:t>
            </w:r>
            <w:r w:rsidRPr="003E7094">
              <w:rPr>
                <w:rFonts w:hint="eastAsia"/>
              </w:rPr>
              <w:t xml:space="preserve"> vm.getUtil()  &gt;  hUtil - UPPER_THRESHOLD </w:t>
            </w:r>
            <w:r w:rsidRPr="003E7094">
              <w:rPr>
                <w:rFonts w:hint="eastAsia"/>
                <w:b/>
              </w:rPr>
              <w:t>then</w:t>
            </w:r>
          </w:p>
          <w:p w:rsidR="00870A7C" w:rsidRPr="003E7094" w:rsidRDefault="00870A7C" w:rsidP="00870A7C">
            <w:pPr>
              <w:ind w:firstLineChars="200" w:firstLine="480"/>
            </w:pPr>
            <w:r w:rsidRPr="003E7094">
              <w:rPr>
                <w:rFonts w:hint="eastAsia"/>
              </w:rPr>
              <w:t xml:space="preserve">            t = vm.getUtil() </w:t>
            </w:r>
            <w:r w:rsidRPr="003E7094">
              <w:t>–</w:t>
            </w:r>
            <w:r w:rsidRPr="003E7094">
              <w:rPr>
                <w:rFonts w:hint="eastAsia"/>
              </w:rPr>
              <w:t xml:space="preserve"> hUtil + UPPER_THRESHOLD</w:t>
            </w:r>
          </w:p>
          <w:p w:rsidR="00870A7C" w:rsidRPr="003E7094" w:rsidRDefault="00870A7C" w:rsidP="00870A7C">
            <w:pPr>
              <w:ind w:firstLineChars="200" w:firstLine="480"/>
            </w:pPr>
            <w:r w:rsidRPr="003E7094">
              <w:rPr>
                <w:rFonts w:hint="eastAsia"/>
              </w:rPr>
              <w:t xml:space="preserve">            </w:t>
            </w:r>
            <w:r w:rsidRPr="003E7094">
              <w:rPr>
                <w:rFonts w:hint="eastAsia"/>
                <w:b/>
              </w:rPr>
              <w:t>if</w:t>
            </w:r>
            <w:r w:rsidRPr="003E7094">
              <w:rPr>
                <w:rFonts w:hint="eastAsia"/>
              </w:rPr>
              <w:t xml:space="preserve"> t &lt; bestFitUtil </w:t>
            </w:r>
            <w:r w:rsidRPr="003E7094">
              <w:rPr>
                <w:rFonts w:hint="eastAsia"/>
                <w:b/>
              </w:rPr>
              <w:t>then</w:t>
            </w:r>
          </w:p>
          <w:p w:rsidR="00870A7C" w:rsidRPr="003E7094" w:rsidRDefault="00870A7C" w:rsidP="00870A7C">
            <w:pPr>
              <w:ind w:firstLineChars="200" w:firstLine="480"/>
            </w:pPr>
            <w:r w:rsidRPr="003E7094">
              <w:rPr>
                <w:rFonts w:hint="eastAsia"/>
              </w:rPr>
              <w:t xml:space="preserve">                bestFitUtil = t;</w:t>
            </w:r>
          </w:p>
          <w:p w:rsidR="00870A7C" w:rsidRPr="003E7094" w:rsidRDefault="00870A7C" w:rsidP="00870A7C">
            <w:pPr>
              <w:ind w:firstLineChars="200" w:firstLine="480"/>
            </w:pPr>
            <w:r w:rsidRPr="003E7094">
              <w:rPr>
                <w:rFonts w:hint="eastAsia"/>
              </w:rPr>
              <w:t xml:space="preserve">                bestFitVm = vm</w:t>
            </w:r>
          </w:p>
          <w:p w:rsidR="00870A7C" w:rsidRPr="003E7094" w:rsidRDefault="00870A7C" w:rsidP="00870A7C">
            <w:pPr>
              <w:ind w:firstLineChars="200" w:firstLine="480"/>
              <w:rPr>
                <w:b/>
              </w:rPr>
            </w:pPr>
            <w:r w:rsidRPr="003E7094">
              <w:rPr>
                <w:rFonts w:hint="eastAsia"/>
              </w:rPr>
              <w:t xml:space="preserve">        </w:t>
            </w:r>
            <w:r w:rsidRPr="003E7094">
              <w:rPr>
                <w:rFonts w:hint="eastAsia"/>
                <w:b/>
              </w:rPr>
              <w:t>else</w:t>
            </w:r>
          </w:p>
          <w:p w:rsidR="00870A7C" w:rsidRPr="003E7094" w:rsidRDefault="00870A7C" w:rsidP="00870A7C">
            <w:pPr>
              <w:ind w:firstLineChars="200" w:firstLine="480"/>
            </w:pPr>
            <w:r w:rsidRPr="003E7094">
              <w:rPr>
                <w:rFonts w:hint="eastAsia"/>
              </w:rPr>
              <w:t xml:space="preserve">            </w:t>
            </w:r>
            <w:r w:rsidRPr="003E7094">
              <w:rPr>
                <w:rFonts w:hint="eastAsia"/>
                <w:b/>
              </w:rPr>
              <w:t>if</w:t>
            </w:r>
            <w:r w:rsidRPr="003E7094">
              <w:rPr>
                <w:rFonts w:hint="eastAsia"/>
              </w:rPr>
              <w:t xml:space="preserve"> bestFitUtil  =  MAX </w:t>
            </w:r>
            <w:r w:rsidRPr="003E7094">
              <w:rPr>
                <w:rFonts w:hint="eastAsia"/>
                <w:b/>
              </w:rPr>
              <w:t>then</w:t>
            </w:r>
          </w:p>
          <w:p w:rsidR="00870A7C" w:rsidRPr="003E7094" w:rsidRDefault="00870A7C" w:rsidP="00870A7C">
            <w:pPr>
              <w:ind w:firstLineChars="200" w:firstLine="480"/>
            </w:pPr>
            <w:r w:rsidRPr="003E7094">
              <w:rPr>
                <w:rFonts w:hint="eastAsia"/>
              </w:rPr>
              <w:t xml:space="preserve">            bestFitVm = vm</w:t>
            </w:r>
          </w:p>
          <w:p w:rsidR="00870A7C" w:rsidRPr="003E7094" w:rsidRDefault="00870A7C" w:rsidP="00870A7C">
            <w:pPr>
              <w:ind w:firstLineChars="200" w:firstLine="480"/>
            </w:pPr>
            <w:r w:rsidRPr="003E7094">
              <w:rPr>
                <w:rFonts w:hint="eastAsia"/>
              </w:rPr>
              <w:t xml:space="preserve">    hUtil = hUtil </w:t>
            </w:r>
            <w:r w:rsidRPr="003E7094">
              <w:t>–</w:t>
            </w:r>
            <w:r w:rsidRPr="003E7094">
              <w:rPr>
                <w:rFonts w:hint="eastAsia"/>
              </w:rPr>
              <w:t xml:space="preserve"> bestFitVm.getUtil()</w:t>
            </w:r>
          </w:p>
          <w:p w:rsidR="00870A7C" w:rsidRPr="003E7094" w:rsidRDefault="00870A7C" w:rsidP="00870A7C">
            <w:pPr>
              <w:ind w:firstLineChars="200" w:firstLine="480"/>
            </w:pPr>
            <w:r w:rsidRPr="003E7094">
              <w:rPr>
                <w:rFonts w:hint="eastAsia"/>
              </w:rPr>
              <w:t xml:space="preserve">    vmMigrationList.add(bestFitVm)</w:t>
            </w:r>
          </w:p>
          <w:p w:rsidR="00870A7C" w:rsidRPr="003E7094" w:rsidRDefault="00870A7C" w:rsidP="00870A7C">
            <w:pPr>
              <w:ind w:firstLineChars="200" w:firstLine="480"/>
            </w:pPr>
            <w:r w:rsidRPr="003E7094">
              <w:rPr>
                <w:rFonts w:hint="eastAsia"/>
              </w:rPr>
              <w:t xml:space="preserve">    vmList.remove(bestFitVm)</w:t>
            </w:r>
          </w:p>
          <w:p w:rsidR="00870A7C" w:rsidRPr="003E7094" w:rsidRDefault="00870A7C" w:rsidP="00BC37CC">
            <w:pPr>
              <w:ind w:firstLineChars="200" w:firstLine="482"/>
            </w:pPr>
            <w:r w:rsidRPr="003E7094">
              <w:rPr>
                <w:rFonts w:hint="eastAsia"/>
                <w:b/>
              </w:rPr>
              <w:t>if</w:t>
            </w:r>
            <w:r w:rsidRPr="003E7094">
              <w:rPr>
                <w:rFonts w:hint="eastAsia"/>
              </w:rPr>
              <w:t xml:space="preserve"> hUtil &lt; LOWER_THRESHOLD </w:t>
            </w:r>
            <w:r w:rsidRPr="003E7094">
              <w:rPr>
                <w:rFonts w:hint="eastAsia"/>
                <w:b/>
              </w:rPr>
              <w:t>then</w:t>
            </w:r>
          </w:p>
          <w:p w:rsidR="00870A7C" w:rsidRPr="003E7094" w:rsidRDefault="00870A7C" w:rsidP="00870A7C">
            <w:pPr>
              <w:ind w:firstLineChars="200" w:firstLine="480"/>
            </w:pPr>
            <w:r w:rsidRPr="003E7094">
              <w:rPr>
                <w:rFonts w:hint="eastAsia"/>
              </w:rPr>
              <w:t xml:space="preserve">    vmMigrationList.add(host.getVmList())</w:t>
            </w:r>
          </w:p>
          <w:p w:rsidR="00870A7C" w:rsidRPr="003E7094" w:rsidRDefault="00870A7C" w:rsidP="00870A7C">
            <w:pPr>
              <w:ind w:firstLineChars="200" w:firstLine="480"/>
            </w:pPr>
            <w:r w:rsidRPr="003E7094">
              <w:rPr>
                <w:rFonts w:hint="eastAsia"/>
              </w:rPr>
              <w:t xml:space="preserve">    vmList.remove(host.getVmList)</w:t>
            </w:r>
          </w:p>
          <w:p w:rsidR="00870A7C" w:rsidRPr="003E7094" w:rsidRDefault="00870A7C" w:rsidP="009A2AD1">
            <w:r w:rsidRPr="003E7094">
              <w:rPr>
                <w:rFonts w:hint="eastAsia"/>
                <w:b/>
              </w:rPr>
              <w:t>return</w:t>
            </w:r>
            <w:r w:rsidRPr="003E7094">
              <w:rPr>
                <w:rFonts w:hint="eastAsia"/>
              </w:rPr>
              <w:t xml:space="preserve"> vmMigrationList</w:t>
            </w:r>
          </w:p>
        </w:tc>
      </w:tr>
    </w:tbl>
    <w:p w:rsidR="00870A7C" w:rsidRPr="00870A7C" w:rsidRDefault="00870A7C" w:rsidP="00870A7C">
      <w:pPr>
        <w:pStyle w:val="a0"/>
      </w:pPr>
    </w:p>
    <w:p w:rsidR="00F2747F" w:rsidRDefault="00F2747F" w:rsidP="00B2312D">
      <w:pPr>
        <w:pStyle w:val="3"/>
        <w:numPr>
          <w:ilvl w:val="2"/>
          <w:numId w:val="1"/>
        </w:numPr>
        <w:tabs>
          <w:tab w:val="clear" w:pos="349"/>
          <w:tab w:val="num" w:pos="709"/>
        </w:tabs>
        <w:ind w:left="709"/>
      </w:pPr>
      <w:bookmarkStart w:id="13" w:name="_Toc365480956"/>
      <w:r w:rsidRPr="003B18B5">
        <w:rPr>
          <w:rFonts w:hint="eastAsia"/>
        </w:rPr>
        <w:t>物理主机过载检测算法</w:t>
      </w:r>
      <w:bookmarkEnd w:id="13"/>
    </w:p>
    <w:p w:rsidR="00B936BF" w:rsidRDefault="00B936BF" w:rsidP="00352BBE">
      <w:pPr>
        <w:pStyle w:val="11"/>
      </w:pPr>
      <w:r>
        <w:rPr>
          <w:rFonts w:hint="eastAsia"/>
        </w:rPr>
        <w:t>在进行节能整合的过程中，需要判断物理主机是否过载。检测物理主机过载</w:t>
      </w:r>
      <w:r>
        <w:rPr>
          <w:rFonts w:hint="eastAsia"/>
        </w:rPr>
        <w:lastRenderedPageBreak/>
        <w:t>的方法就是看其</w:t>
      </w:r>
      <w:r>
        <w:rPr>
          <w:rFonts w:hint="eastAsia"/>
        </w:rPr>
        <w:t>CPU</w:t>
      </w:r>
      <w:r>
        <w:rPr>
          <w:rFonts w:hint="eastAsia"/>
        </w:rPr>
        <w:t>利用率是否查过上限阈值。而物理主机的上限阈值是根据该主机的历史信息进行动态调整的。</w:t>
      </w:r>
    </w:p>
    <w:p w:rsidR="00B936BF" w:rsidRDefault="00B936BF" w:rsidP="00352BBE">
      <w:pPr>
        <w:pStyle w:val="11"/>
      </w:pPr>
      <w:r>
        <w:rPr>
          <w:rFonts w:hint="eastAsia"/>
        </w:rPr>
        <w:t>过载检测算法如下：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B936BF" w:rsidRPr="003E7094" w:rsidTr="009A2AD1">
        <w:tc>
          <w:tcPr>
            <w:tcW w:w="1668" w:type="dxa"/>
            <w:shd w:val="clear" w:color="auto" w:fill="auto"/>
          </w:tcPr>
          <w:p w:rsidR="00B936BF" w:rsidRPr="003E7094" w:rsidRDefault="00B936BF" w:rsidP="009A2AD1">
            <w:r w:rsidRPr="003E7094">
              <w:rPr>
                <w:rFonts w:hint="eastAsia"/>
              </w:rPr>
              <w:t>算法名称</w:t>
            </w:r>
          </w:p>
        </w:tc>
        <w:tc>
          <w:tcPr>
            <w:tcW w:w="6854" w:type="dxa"/>
            <w:shd w:val="clear" w:color="auto" w:fill="auto"/>
          </w:tcPr>
          <w:p w:rsidR="00B936BF" w:rsidRPr="003E7094" w:rsidRDefault="00B936BF" w:rsidP="009A2AD1">
            <w:r w:rsidRPr="003E7094">
              <w:rPr>
                <w:rFonts w:hint="eastAsia"/>
              </w:rPr>
              <w:t>主机过载检测算法</w:t>
            </w:r>
            <w:r w:rsidRPr="003E7094">
              <w:rPr>
                <w:rFonts w:hint="eastAsia"/>
              </w:rPr>
              <w:t>isHostOverLoad</w:t>
            </w:r>
          </w:p>
        </w:tc>
      </w:tr>
      <w:tr w:rsidR="00B936BF" w:rsidRPr="003E7094" w:rsidTr="009A2AD1">
        <w:tc>
          <w:tcPr>
            <w:tcW w:w="1668" w:type="dxa"/>
            <w:shd w:val="clear" w:color="auto" w:fill="auto"/>
          </w:tcPr>
          <w:p w:rsidR="00B936BF" w:rsidRPr="003E7094" w:rsidRDefault="00B936BF" w:rsidP="009A2AD1">
            <w:r w:rsidRPr="003E7094">
              <w:rPr>
                <w:rFonts w:hint="eastAsia"/>
              </w:rPr>
              <w:t>算法输入</w:t>
            </w:r>
          </w:p>
        </w:tc>
        <w:tc>
          <w:tcPr>
            <w:tcW w:w="6854" w:type="dxa"/>
            <w:shd w:val="clear" w:color="auto" w:fill="auto"/>
          </w:tcPr>
          <w:p w:rsidR="00B936BF" w:rsidRPr="003E7094" w:rsidRDefault="00B936BF" w:rsidP="009A2AD1">
            <w:r w:rsidRPr="003E7094">
              <w:rPr>
                <w:rFonts w:hint="eastAsia"/>
              </w:rPr>
              <w:t>要检测的物理主机</w:t>
            </w:r>
            <w:r w:rsidRPr="003E7094">
              <w:rPr>
                <w:rFonts w:hint="eastAsia"/>
              </w:rPr>
              <w:t>host</w:t>
            </w:r>
          </w:p>
        </w:tc>
      </w:tr>
      <w:tr w:rsidR="00B936BF" w:rsidRPr="003E7094" w:rsidTr="009A2AD1">
        <w:tc>
          <w:tcPr>
            <w:tcW w:w="1668" w:type="dxa"/>
            <w:shd w:val="clear" w:color="auto" w:fill="auto"/>
          </w:tcPr>
          <w:p w:rsidR="00B936BF" w:rsidRPr="003E7094" w:rsidRDefault="00B936BF" w:rsidP="009A2AD1">
            <w:r w:rsidRPr="003E7094">
              <w:rPr>
                <w:rFonts w:hint="eastAsia"/>
              </w:rPr>
              <w:t>算法输出</w:t>
            </w:r>
          </w:p>
        </w:tc>
        <w:tc>
          <w:tcPr>
            <w:tcW w:w="6854" w:type="dxa"/>
            <w:shd w:val="clear" w:color="auto" w:fill="auto"/>
          </w:tcPr>
          <w:p w:rsidR="00B936BF" w:rsidRPr="003E7094" w:rsidRDefault="00B936BF" w:rsidP="009A2AD1">
            <w:r w:rsidRPr="003E7094">
              <w:rPr>
                <w:rFonts w:hint="eastAsia"/>
              </w:rPr>
              <w:t>是否过载，过载返回</w:t>
            </w:r>
            <w:r w:rsidRPr="003E7094">
              <w:rPr>
                <w:rFonts w:hint="eastAsia"/>
              </w:rPr>
              <w:t>ture</w:t>
            </w:r>
            <w:r w:rsidRPr="003E7094">
              <w:rPr>
                <w:rFonts w:hint="eastAsia"/>
              </w:rPr>
              <w:t>，否则返回</w:t>
            </w:r>
            <w:r w:rsidRPr="003E7094">
              <w:rPr>
                <w:rFonts w:hint="eastAsia"/>
              </w:rPr>
              <w:t>false</w:t>
            </w:r>
          </w:p>
        </w:tc>
      </w:tr>
      <w:tr w:rsidR="00B936BF" w:rsidRPr="003E7094" w:rsidTr="009A2AD1">
        <w:tc>
          <w:tcPr>
            <w:tcW w:w="8522" w:type="dxa"/>
            <w:gridSpan w:val="2"/>
            <w:shd w:val="clear" w:color="auto" w:fill="auto"/>
          </w:tcPr>
          <w:p w:rsidR="00B936BF" w:rsidRPr="003E7094" w:rsidRDefault="00B936BF" w:rsidP="009A2AD1">
            <w:r w:rsidRPr="003E7094">
              <w:rPr>
                <w:rFonts w:hint="eastAsia"/>
              </w:rPr>
              <w:t>hostUtilHistroy = getHostUtilHistory(host)</w:t>
            </w:r>
          </w:p>
          <w:p w:rsidR="00B936BF" w:rsidRPr="003E7094" w:rsidRDefault="00B936BF" w:rsidP="009A2AD1">
            <w:r w:rsidRPr="003E7094">
              <w:rPr>
                <w:rFonts w:hint="eastAsia"/>
              </w:rPr>
              <w:t>upper_threshold = estimateUpperThreshold(hostUtilHistory)</w:t>
            </w:r>
          </w:p>
          <w:p w:rsidR="00B936BF" w:rsidRPr="003E7094" w:rsidRDefault="00B936BF" w:rsidP="009A2AD1">
            <w:r w:rsidRPr="003E7094">
              <w:rPr>
                <w:rFonts w:hint="eastAsia"/>
              </w:rPr>
              <w:t>vmList = host.getVmList()</w:t>
            </w:r>
          </w:p>
          <w:p w:rsidR="00B936BF" w:rsidRPr="003E7094" w:rsidRDefault="00B936BF" w:rsidP="009A2AD1">
            <w:r w:rsidRPr="003E7094">
              <w:rPr>
                <w:rFonts w:hint="eastAsia"/>
                <w:b/>
              </w:rPr>
              <w:t>for</w:t>
            </w:r>
            <w:r w:rsidRPr="003E7094">
              <w:rPr>
                <w:rFonts w:hint="eastAsia"/>
              </w:rPr>
              <w:t xml:space="preserve">  vm  </w:t>
            </w:r>
            <w:r w:rsidRPr="003E7094">
              <w:rPr>
                <w:rFonts w:hint="eastAsia"/>
                <w:b/>
              </w:rPr>
              <w:t>in</w:t>
            </w:r>
            <w:r w:rsidRPr="003E7094">
              <w:rPr>
                <w:rFonts w:hint="eastAsia"/>
              </w:rPr>
              <w:t xml:space="preserve">  vmList   </w:t>
            </w:r>
            <w:r w:rsidRPr="003E7094">
              <w:rPr>
                <w:rFonts w:hint="eastAsia"/>
                <w:b/>
              </w:rPr>
              <w:t>do</w:t>
            </w:r>
          </w:p>
          <w:p w:rsidR="00B936BF" w:rsidRPr="003E7094" w:rsidRDefault="00B936BF" w:rsidP="009A2AD1">
            <w:pPr>
              <w:ind w:firstLine="420"/>
            </w:pPr>
            <w:r w:rsidRPr="003E7094">
              <w:rPr>
                <w:rFonts w:hint="eastAsia"/>
              </w:rPr>
              <w:t>totalRequestMips += vm.getCurrentRequestMips()</w:t>
            </w:r>
          </w:p>
          <w:p w:rsidR="00B936BF" w:rsidRPr="003E7094" w:rsidRDefault="00B936BF" w:rsidP="009A2AD1">
            <w:r w:rsidRPr="003E7094">
              <w:rPr>
                <w:rFonts w:hint="eastAsia"/>
              </w:rPr>
              <w:t>utilization = totalRequestMips / host.getTotalMips()</w:t>
            </w:r>
          </w:p>
          <w:p w:rsidR="00B936BF" w:rsidRPr="003E7094" w:rsidRDefault="00B936BF" w:rsidP="009A2AD1">
            <w:r w:rsidRPr="003E7094">
              <w:rPr>
                <w:rFonts w:hint="eastAsia"/>
                <w:b/>
              </w:rPr>
              <w:t>if</w:t>
            </w:r>
            <w:r w:rsidRPr="003E7094">
              <w:rPr>
                <w:rFonts w:hint="eastAsia"/>
              </w:rPr>
              <w:t xml:space="preserve"> utilization &gt;= upper_threshold </w:t>
            </w:r>
            <w:r w:rsidRPr="003E7094">
              <w:rPr>
                <w:rFonts w:hint="eastAsia"/>
                <w:b/>
              </w:rPr>
              <w:t>then</w:t>
            </w:r>
          </w:p>
          <w:p w:rsidR="00B936BF" w:rsidRPr="003E7094" w:rsidRDefault="00B936BF" w:rsidP="009A2AD1">
            <w:pPr>
              <w:ind w:firstLine="420"/>
            </w:pPr>
            <w:r w:rsidRPr="003E7094">
              <w:rPr>
                <w:rFonts w:hint="eastAsia"/>
                <w:b/>
              </w:rPr>
              <w:t>return</w:t>
            </w:r>
            <w:r w:rsidRPr="003E7094">
              <w:rPr>
                <w:rFonts w:hint="eastAsia"/>
              </w:rPr>
              <w:t xml:space="preserve"> true</w:t>
            </w:r>
          </w:p>
          <w:p w:rsidR="00B936BF" w:rsidRPr="003E7094" w:rsidRDefault="00B936BF" w:rsidP="009A2AD1">
            <w:pPr>
              <w:rPr>
                <w:b/>
              </w:rPr>
            </w:pPr>
            <w:r w:rsidRPr="003E7094">
              <w:rPr>
                <w:rFonts w:hint="eastAsia"/>
                <w:b/>
              </w:rPr>
              <w:t>else</w:t>
            </w:r>
          </w:p>
          <w:p w:rsidR="00B936BF" w:rsidRPr="003E7094" w:rsidRDefault="00B936BF" w:rsidP="009A2AD1">
            <w:r w:rsidRPr="003E7094">
              <w:rPr>
                <w:rFonts w:hint="eastAsia"/>
              </w:rPr>
              <w:t xml:space="preserve">    </w:t>
            </w:r>
            <w:r w:rsidRPr="003E7094">
              <w:rPr>
                <w:rFonts w:hint="eastAsia"/>
                <w:b/>
              </w:rPr>
              <w:t>return</w:t>
            </w:r>
            <w:r w:rsidRPr="003E7094">
              <w:rPr>
                <w:rFonts w:hint="eastAsia"/>
              </w:rPr>
              <w:t xml:space="preserve"> false</w:t>
            </w:r>
          </w:p>
        </w:tc>
      </w:tr>
    </w:tbl>
    <w:p w:rsidR="00B936BF" w:rsidRPr="00B936BF" w:rsidRDefault="00B936BF" w:rsidP="00B936BF">
      <w:pPr>
        <w:pStyle w:val="a0"/>
      </w:pPr>
    </w:p>
    <w:p w:rsidR="00F2747F" w:rsidRDefault="00F2747F" w:rsidP="00B2312D">
      <w:pPr>
        <w:pStyle w:val="3"/>
        <w:numPr>
          <w:ilvl w:val="2"/>
          <w:numId w:val="1"/>
        </w:numPr>
        <w:tabs>
          <w:tab w:val="clear" w:pos="349"/>
          <w:tab w:val="num" w:pos="709"/>
        </w:tabs>
        <w:ind w:left="709"/>
      </w:pPr>
      <w:bookmarkStart w:id="14" w:name="_Toc365480957"/>
      <w:r w:rsidRPr="003B18B5">
        <w:rPr>
          <w:rFonts w:hint="eastAsia"/>
        </w:rPr>
        <w:t>物理主机欠载检测算法</w:t>
      </w:r>
      <w:bookmarkEnd w:id="14"/>
    </w:p>
    <w:p w:rsidR="00A647F1" w:rsidRDefault="00A647F1" w:rsidP="00352BBE">
      <w:pPr>
        <w:pStyle w:val="11"/>
      </w:pPr>
      <w:r>
        <w:rPr>
          <w:rFonts w:hint="eastAsia"/>
        </w:rPr>
        <w:t>寻找数据中心中欠载的物理主机，然后将其上的虚拟机都迁移走，将其关停或者切换到低功耗状态，可以减少数据中心的能耗。我们提出的欠载检测算法是一个非常简单的算法。算法除过过载的物理主机和有虚拟机迁入的物理主机，在其他物理主机中寻找</w:t>
      </w:r>
      <w:r>
        <w:rPr>
          <w:rFonts w:hint="eastAsia"/>
        </w:rPr>
        <w:t>CPU</w:t>
      </w:r>
      <w:r>
        <w:rPr>
          <w:rFonts w:hint="eastAsia"/>
        </w:rPr>
        <w:t>利用率最小的物理主机，并且尝试着将其上的所有虚拟机迁移走，如果并非所有的虚拟机都可以成功的迁移走，那么该台物理主机应该保持现有的状态，算法结束。如果所有的虚拟机可以成功的迁移走，那么就将该台物理主机关机或者切换到低功耗状态。这个过程可以迭代进行，直到不能将所有的虚拟机迁移走为止。</w:t>
      </w:r>
    </w:p>
    <w:p w:rsidR="00A647F1" w:rsidRDefault="00A647F1" w:rsidP="00352BBE">
      <w:pPr>
        <w:pStyle w:val="11"/>
      </w:pPr>
      <w:r>
        <w:rPr>
          <w:rFonts w:hint="eastAsia"/>
        </w:rPr>
        <w:t>欠载检测算法如下：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A647F1" w:rsidRPr="003E7094" w:rsidTr="009A2AD1">
        <w:tc>
          <w:tcPr>
            <w:tcW w:w="1668" w:type="dxa"/>
            <w:shd w:val="clear" w:color="auto" w:fill="auto"/>
          </w:tcPr>
          <w:p w:rsidR="00A647F1" w:rsidRPr="003E7094" w:rsidRDefault="00A647F1" w:rsidP="009A2AD1">
            <w:r w:rsidRPr="003E7094">
              <w:rPr>
                <w:rFonts w:hint="eastAsia"/>
              </w:rPr>
              <w:t>算法名称</w:t>
            </w:r>
          </w:p>
        </w:tc>
        <w:tc>
          <w:tcPr>
            <w:tcW w:w="6854" w:type="dxa"/>
            <w:shd w:val="clear" w:color="auto" w:fill="auto"/>
          </w:tcPr>
          <w:p w:rsidR="00A647F1" w:rsidRPr="003E7094" w:rsidRDefault="00A647F1" w:rsidP="009A2AD1">
            <w:r w:rsidRPr="003E7094">
              <w:rPr>
                <w:rFonts w:hint="eastAsia"/>
              </w:rPr>
              <w:t>主机欠载检测算法</w:t>
            </w:r>
            <w:r w:rsidRPr="003E7094">
              <w:rPr>
                <w:rFonts w:hint="eastAsia"/>
              </w:rPr>
              <w:t>isHostUnderLoad</w:t>
            </w:r>
          </w:p>
        </w:tc>
      </w:tr>
      <w:tr w:rsidR="00A647F1" w:rsidRPr="003E7094" w:rsidTr="009A2AD1">
        <w:tc>
          <w:tcPr>
            <w:tcW w:w="1668" w:type="dxa"/>
            <w:shd w:val="clear" w:color="auto" w:fill="auto"/>
          </w:tcPr>
          <w:p w:rsidR="00A647F1" w:rsidRPr="003E7094" w:rsidRDefault="00A647F1" w:rsidP="009A2AD1">
            <w:r w:rsidRPr="003E7094">
              <w:rPr>
                <w:rFonts w:hint="eastAsia"/>
              </w:rPr>
              <w:lastRenderedPageBreak/>
              <w:t>算法输入</w:t>
            </w:r>
          </w:p>
        </w:tc>
        <w:tc>
          <w:tcPr>
            <w:tcW w:w="6854" w:type="dxa"/>
            <w:shd w:val="clear" w:color="auto" w:fill="auto"/>
          </w:tcPr>
          <w:p w:rsidR="00A647F1" w:rsidRPr="003E7094" w:rsidRDefault="00A647F1" w:rsidP="009A2AD1">
            <w:r w:rsidRPr="003E7094">
              <w:rPr>
                <w:rFonts w:hint="eastAsia"/>
              </w:rPr>
              <w:t>要检测的物理主机列表</w:t>
            </w:r>
            <w:r w:rsidRPr="003E7094">
              <w:rPr>
                <w:rFonts w:hint="eastAsia"/>
              </w:rPr>
              <w:t>Host</w:t>
            </w:r>
          </w:p>
        </w:tc>
      </w:tr>
      <w:tr w:rsidR="00A647F1" w:rsidRPr="003E7094" w:rsidTr="009A2AD1">
        <w:tc>
          <w:tcPr>
            <w:tcW w:w="1668" w:type="dxa"/>
            <w:shd w:val="clear" w:color="auto" w:fill="auto"/>
          </w:tcPr>
          <w:p w:rsidR="00A647F1" w:rsidRPr="003E7094" w:rsidRDefault="00A647F1" w:rsidP="009A2AD1">
            <w:r w:rsidRPr="003E7094">
              <w:rPr>
                <w:rFonts w:hint="eastAsia"/>
              </w:rPr>
              <w:t>算法输出</w:t>
            </w:r>
          </w:p>
        </w:tc>
        <w:tc>
          <w:tcPr>
            <w:tcW w:w="6854" w:type="dxa"/>
            <w:shd w:val="clear" w:color="auto" w:fill="auto"/>
          </w:tcPr>
          <w:p w:rsidR="00A647F1" w:rsidRPr="003E7094" w:rsidRDefault="00A647F1" w:rsidP="009A2AD1">
            <w:r w:rsidRPr="003E7094">
              <w:rPr>
                <w:rFonts w:hint="eastAsia"/>
              </w:rPr>
              <w:t>是否欠载，过载返回</w:t>
            </w:r>
            <w:r w:rsidRPr="003E7094">
              <w:rPr>
                <w:rFonts w:hint="eastAsia"/>
              </w:rPr>
              <w:t>ture</w:t>
            </w:r>
            <w:r w:rsidRPr="003E7094">
              <w:rPr>
                <w:rFonts w:hint="eastAsia"/>
              </w:rPr>
              <w:t>，否则返回</w:t>
            </w:r>
            <w:r w:rsidRPr="003E7094">
              <w:rPr>
                <w:rFonts w:hint="eastAsia"/>
              </w:rPr>
              <w:t>false</w:t>
            </w:r>
          </w:p>
        </w:tc>
      </w:tr>
      <w:tr w:rsidR="00A647F1" w:rsidRPr="003E7094" w:rsidTr="009A2AD1">
        <w:tc>
          <w:tcPr>
            <w:tcW w:w="8522" w:type="dxa"/>
            <w:gridSpan w:val="2"/>
            <w:shd w:val="clear" w:color="auto" w:fill="auto"/>
          </w:tcPr>
          <w:p w:rsidR="00A647F1" w:rsidRPr="003E7094" w:rsidRDefault="00A647F1" w:rsidP="009A2AD1">
            <w:r w:rsidRPr="003E7094">
              <w:t>hostList = getHostList()</w:t>
            </w:r>
          </w:p>
          <w:p w:rsidR="00A647F1" w:rsidRPr="003E7094" w:rsidRDefault="00A647F1" w:rsidP="009A2AD1">
            <w:r w:rsidRPr="003E7094">
              <w:rPr>
                <w:rFonts w:hint="eastAsia"/>
              </w:rPr>
              <w:t>hostList. sortDecreasingByUtilization()</w:t>
            </w:r>
          </w:p>
          <w:p w:rsidR="00A647F1" w:rsidRPr="003E7094" w:rsidRDefault="00A647F1" w:rsidP="009A2AD1">
            <w:r w:rsidRPr="003E7094">
              <w:rPr>
                <w:rFonts w:hint="eastAsia"/>
                <w:b/>
              </w:rPr>
              <w:t>for</w:t>
            </w:r>
            <w:r w:rsidRPr="003E7094">
              <w:rPr>
                <w:rFonts w:hint="eastAsia"/>
              </w:rPr>
              <w:t xml:space="preserve"> host </w:t>
            </w:r>
            <w:r w:rsidRPr="003E7094">
              <w:rPr>
                <w:rFonts w:hint="eastAsia"/>
                <w:b/>
              </w:rPr>
              <w:t>in</w:t>
            </w:r>
            <w:r w:rsidRPr="003E7094">
              <w:rPr>
                <w:rFonts w:hint="eastAsia"/>
              </w:rPr>
              <w:t xml:space="preserve"> hostList </w:t>
            </w:r>
            <w:r w:rsidRPr="003E7094">
              <w:rPr>
                <w:rFonts w:hint="eastAsia"/>
                <w:b/>
              </w:rPr>
              <w:t>do</w:t>
            </w:r>
          </w:p>
          <w:p w:rsidR="00A647F1" w:rsidRPr="003E7094" w:rsidRDefault="00A647F1" w:rsidP="009A2AD1">
            <w:pPr>
              <w:ind w:firstLine="420"/>
            </w:pPr>
            <w:r w:rsidRPr="003E7094">
              <w:rPr>
                <w:rFonts w:hint="eastAsia"/>
                <w:b/>
              </w:rPr>
              <w:t>if</w:t>
            </w:r>
            <w:r w:rsidRPr="003E7094">
              <w:rPr>
                <w:rFonts w:hint="eastAsia"/>
              </w:rPr>
              <w:t xml:space="preserve"> getNewPlacement(host.getVmList()) == true </w:t>
            </w:r>
            <w:r w:rsidRPr="003E7094">
              <w:rPr>
                <w:rFonts w:hint="eastAsia"/>
                <w:b/>
              </w:rPr>
              <w:t>do</w:t>
            </w:r>
          </w:p>
          <w:p w:rsidR="00A647F1" w:rsidRPr="003E7094" w:rsidRDefault="00A647F1" w:rsidP="009A2AD1">
            <w:pPr>
              <w:ind w:firstLine="420"/>
            </w:pPr>
            <w:r w:rsidRPr="003E7094">
              <w:rPr>
                <w:rFonts w:hint="eastAsia"/>
              </w:rPr>
              <w:t xml:space="preserve">    </w:t>
            </w:r>
            <w:r w:rsidRPr="003E7094">
              <w:rPr>
                <w:rFonts w:hint="eastAsia"/>
                <w:b/>
              </w:rPr>
              <w:t>if</w:t>
            </w:r>
            <w:r w:rsidRPr="003E7094">
              <w:rPr>
                <w:rFonts w:hint="eastAsia"/>
              </w:rPr>
              <w:t xml:space="preserve"> host == Host </w:t>
            </w:r>
            <w:r w:rsidRPr="003E7094">
              <w:rPr>
                <w:rFonts w:hint="eastAsia"/>
                <w:b/>
              </w:rPr>
              <w:t>then</w:t>
            </w:r>
          </w:p>
          <w:p w:rsidR="00A647F1" w:rsidRPr="003E7094" w:rsidRDefault="00A647F1" w:rsidP="009A2AD1">
            <w:pPr>
              <w:ind w:firstLine="420"/>
            </w:pPr>
            <w:r w:rsidRPr="003E7094">
              <w:rPr>
                <w:rFonts w:hint="eastAsia"/>
              </w:rPr>
              <w:t xml:space="preserve">        </w:t>
            </w:r>
            <w:r w:rsidRPr="003E7094">
              <w:rPr>
                <w:rFonts w:hint="eastAsia"/>
                <w:b/>
              </w:rPr>
              <w:t>return</w:t>
            </w:r>
            <w:r w:rsidRPr="003E7094">
              <w:rPr>
                <w:rFonts w:hint="eastAsia"/>
              </w:rPr>
              <w:t xml:space="preserve"> true</w:t>
            </w:r>
          </w:p>
          <w:p w:rsidR="00A647F1" w:rsidRPr="003E7094" w:rsidRDefault="00A647F1" w:rsidP="009A2AD1">
            <w:pPr>
              <w:ind w:firstLine="420"/>
              <w:rPr>
                <w:b/>
              </w:rPr>
            </w:pPr>
            <w:r w:rsidRPr="003E7094">
              <w:rPr>
                <w:rFonts w:hint="eastAsia"/>
              </w:rPr>
              <w:t xml:space="preserve">    </w:t>
            </w:r>
            <w:r w:rsidRPr="003E7094">
              <w:rPr>
                <w:rFonts w:hint="eastAsia"/>
                <w:b/>
              </w:rPr>
              <w:t>else</w:t>
            </w:r>
          </w:p>
          <w:p w:rsidR="00A647F1" w:rsidRPr="003E7094" w:rsidRDefault="00A647F1" w:rsidP="009A2AD1">
            <w:pPr>
              <w:ind w:firstLine="420"/>
            </w:pPr>
            <w:r w:rsidRPr="003E7094">
              <w:rPr>
                <w:rFonts w:hint="eastAsia"/>
              </w:rPr>
              <w:t xml:space="preserve">        </w:t>
            </w:r>
            <w:r w:rsidRPr="003E7094">
              <w:rPr>
                <w:rFonts w:hint="eastAsia"/>
                <w:b/>
              </w:rPr>
              <w:t>return</w:t>
            </w:r>
            <w:r w:rsidRPr="003E7094">
              <w:rPr>
                <w:rFonts w:hint="eastAsia"/>
              </w:rPr>
              <w:t xml:space="preserve"> false</w:t>
            </w:r>
          </w:p>
          <w:p w:rsidR="00A647F1" w:rsidRPr="003E7094" w:rsidRDefault="00A647F1" w:rsidP="009A2AD1">
            <w:pPr>
              <w:ind w:firstLine="420"/>
              <w:rPr>
                <w:b/>
              </w:rPr>
            </w:pPr>
            <w:r w:rsidRPr="003E7094">
              <w:rPr>
                <w:rFonts w:hint="eastAsia"/>
                <w:b/>
              </w:rPr>
              <w:t>else</w:t>
            </w:r>
          </w:p>
          <w:p w:rsidR="00A647F1" w:rsidRPr="003E7094" w:rsidRDefault="00A647F1" w:rsidP="009A2AD1">
            <w:pPr>
              <w:ind w:firstLine="420"/>
            </w:pPr>
            <w:r w:rsidRPr="003E7094">
              <w:rPr>
                <w:rFonts w:hint="eastAsia"/>
              </w:rPr>
              <w:t xml:space="preserve">    break</w:t>
            </w:r>
          </w:p>
          <w:p w:rsidR="00A647F1" w:rsidRPr="003E7094" w:rsidRDefault="00A647F1" w:rsidP="009A2AD1">
            <w:r w:rsidRPr="003E7094">
              <w:rPr>
                <w:rFonts w:hint="eastAsia"/>
                <w:b/>
              </w:rPr>
              <w:t>return</w:t>
            </w:r>
            <w:r w:rsidRPr="003E7094">
              <w:rPr>
                <w:rFonts w:hint="eastAsia"/>
              </w:rPr>
              <w:t xml:space="preserve"> false</w:t>
            </w:r>
          </w:p>
        </w:tc>
      </w:tr>
    </w:tbl>
    <w:p w:rsidR="00A647F1" w:rsidRPr="00A647F1" w:rsidRDefault="00A647F1" w:rsidP="00A647F1">
      <w:pPr>
        <w:pStyle w:val="a0"/>
      </w:pPr>
    </w:p>
    <w:p w:rsidR="00F2747F" w:rsidRDefault="00F2747F" w:rsidP="00B2312D">
      <w:pPr>
        <w:pStyle w:val="3"/>
        <w:numPr>
          <w:ilvl w:val="2"/>
          <w:numId w:val="1"/>
        </w:numPr>
        <w:tabs>
          <w:tab w:val="clear" w:pos="349"/>
          <w:tab w:val="num" w:pos="709"/>
        </w:tabs>
        <w:ind w:left="709"/>
      </w:pPr>
      <w:bookmarkStart w:id="15" w:name="_Toc365480958"/>
      <w:r w:rsidRPr="003B18B5">
        <w:rPr>
          <w:rFonts w:hint="eastAsia"/>
        </w:rPr>
        <w:t>物理主机</w:t>
      </w:r>
      <w:r>
        <w:rPr>
          <w:rFonts w:hint="eastAsia"/>
        </w:rPr>
        <w:t>关机休眠策略</w:t>
      </w:r>
      <w:bookmarkEnd w:id="15"/>
    </w:p>
    <w:p w:rsidR="00553244" w:rsidRPr="005A0682" w:rsidRDefault="00272CCD" w:rsidP="00352BBE">
      <w:pPr>
        <w:pStyle w:val="11"/>
      </w:pPr>
      <w:r>
        <w:rPr>
          <w:rFonts w:hint="eastAsia"/>
        </w:rPr>
        <w:t>当物理主机关闭时，毫无疑问会节省电能。但是，应该将多少富余的物理主机关闭而不至于当负载上升时违反</w:t>
      </w:r>
      <w:r>
        <w:rPr>
          <w:rFonts w:hint="eastAsia"/>
        </w:rPr>
        <w:t>SLA</w:t>
      </w:r>
      <w:r>
        <w:rPr>
          <w:rFonts w:hint="eastAsia"/>
        </w:rPr>
        <w:t>，是一个应该考虑的问题。所以，我们设计了以下关机策略：我们在每一次迭代（每隔一定的时间间隔）时将所有的空闲的物理主机中的一部分关闭掉，而另一部分保持开机状态，使用参数</w:t>
      </w:r>
      <m:oMath>
        <m:r>
          <w:rPr>
            <w:rFonts w:ascii="Cambria Math" w:hAnsi="Cambria Math"/>
          </w:rPr>
          <m:t>a</m:t>
        </m:r>
      </m:oMath>
      <w:r>
        <w:rPr>
          <w:rFonts w:hint="eastAsia"/>
        </w:rPr>
        <w:t xml:space="preserve"> </w:t>
      </w:r>
      <w:r>
        <w:rPr>
          <w:rFonts w:hint="eastAsia"/>
        </w:rPr>
        <w:t>来决定关闭物理主机的个数。</w:t>
      </w:r>
    </w:p>
    <w:p w:rsidR="00EC7B1D" w:rsidRPr="005A6437" w:rsidRDefault="00EC7B1D" w:rsidP="00CC325A">
      <w:pPr>
        <w:spacing w:line="240" w:lineRule="auto"/>
        <w:ind w:firstLine="420"/>
      </w:pPr>
      <m:oMathPara>
        <m:oMath>
          <m:r>
            <w:rPr>
              <w:rFonts w:ascii="Cambria Math" w:hAnsi="Cambria Math"/>
            </w:rPr>
            <m:t>number of PM to switch off</m:t>
          </m:r>
          <m:r>
            <m:rPr>
              <m:sty m:val="p"/>
            </m:rPr>
            <w:rPr>
              <w:rFonts w:ascii="Cambria Math" w:hAnsi="Cambria Math"/>
            </w:rPr>
            <m:t xml:space="preserve">= </m:t>
          </m:r>
          <m:f>
            <m:fPr>
              <m:ctrlPr>
                <w:rPr>
                  <w:rFonts w:ascii="Cambria Math" w:hAnsi="Cambria Math"/>
                </w:rPr>
              </m:ctrlPr>
            </m:fPr>
            <m:num>
              <m:r>
                <w:rPr>
                  <w:rFonts w:ascii="Cambria Math" w:hAnsi="Cambria Math"/>
                </w:rPr>
                <m:t>number of Unused PMs</m:t>
              </m:r>
              <m:ctrlPr>
                <w:rPr>
                  <w:rFonts w:ascii="Cambria Math" w:hAnsi="Cambria Math"/>
                  <w:i/>
                </w:rPr>
              </m:ctrlPr>
            </m:num>
            <m:den>
              <m:r>
                <w:rPr>
                  <w:rFonts w:ascii="Cambria Math" w:hAnsi="Cambria Math"/>
                </w:rPr>
                <m:t>a</m:t>
              </m:r>
            </m:den>
          </m:f>
        </m:oMath>
      </m:oMathPara>
    </w:p>
    <w:p w:rsidR="00272CCD" w:rsidRDefault="00272CCD" w:rsidP="00352BBE">
      <w:pPr>
        <w:pStyle w:val="11"/>
      </w:pPr>
      <w:r>
        <w:rPr>
          <w:rFonts w:hint="eastAsia"/>
        </w:rPr>
        <w:t>这个算法意味着，当空闲物理主机数时常量时，经过若干次迭代后，总有</w:t>
      </w:r>
      <w:r>
        <w:rPr>
          <w:rFonts w:hint="eastAsia"/>
        </w:rPr>
        <w:t>1</w:t>
      </w:r>
      <w:r>
        <w:rPr>
          <w:rFonts w:hint="eastAsia"/>
        </w:rPr>
        <w:t>个物理主机保持开机状态，这台物理主机就用来为突发的负载进行服务，从而有效减少</w:t>
      </w:r>
      <w:r>
        <w:rPr>
          <w:rFonts w:hint="eastAsia"/>
        </w:rPr>
        <w:t>SLA</w:t>
      </w:r>
      <w:r>
        <w:rPr>
          <w:rFonts w:hint="eastAsia"/>
        </w:rPr>
        <w:t>违反率。</w:t>
      </w:r>
    </w:p>
    <w:p w:rsidR="00272CCD" w:rsidRDefault="00272CCD" w:rsidP="00352BBE">
      <w:pPr>
        <w:pStyle w:val="11"/>
      </w:pPr>
      <w:r>
        <w:rPr>
          <w:rFonts w:hint="eastAsia"/>
        </w:rPr>
        <w:t>关机策略的详细描述如下：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272CCD" w:rsidRPr="003E7094" w:rsidTr="009A2AD1">
        <w:tc>
          <w:tcPr>
            <w:tcW w:w="1668" w:type="dxa"/>
            <w:shd w:val="clear" w:color="auto" w:fill="auto"/>
          </w:tcPr>
          <w:p w:rsidR="00272CCD" w:rsidRPr="003E7094" w:rsidRDefault="00272CCD" w:rsidP="009A2AD1">
            <w:r w:rsidRPr="003E7094">
              <w:rPr>
                <w:rFonts w:hint="eastAsia"/>
              </w:rPr>
              <w:t>算法名称</w:t>
            </w:r>
          </w:p>
        </w:tc>
        <w:tc>
          <w:tcPr>
            <w:tcW w:w="6854" w:type="dxa"/>
            <w:shd w:val="clear" w:color="auto" w:fill="auto"/>
          </w:tcPr>
          <w:p w:rsidR="00272CCD" w:rsidRPr="003E7094" w:rsidRDefault="00272CCD" w:rsidP="009A2AD1">
            <w:r w:rsidRPr="003E7094">
              <w:rPr>
                <w:rFonts w:hint="eastAsia"/>
              </w:rPr>
              <w:t>物理主机关机策略</w:t>
            </w:r>
            <w:r w:rsidRPr="003E7094">
              <w:rPr>
                <w:rFonts w:hint="eastAsia"/>
              </w:rPr>
              <w:t>shutdownOrChangeToLowMode</w:t>
            </w:r>
          </w:p>
        </w:tc>
      </w:tr>
      <w:tr w:rsidR="00272CCD" w:rsidRPr="003E7094" w:rsidTr="009A2AD1">
        <w:tc>
          <w:tcPr>
            <w:tcW w:w="1668" w:type="dxa"/>
            <w:shd w:val="clear" w:color="auto" w:fill="auto"/>
          </w:tcPr>
          <w:p w:rsidR="00272CCD" w:rsidRPr="003E7094" w:rsidRDefault="00272CCD" w:rsidP="009A2AD1">
            <w:r w:rsidRPr="003E7094">
              <w:rPr>
                <w:rFonts w:hint="eastAsia"/>
              </w:rPr>
              <w:t>算法输入</w:t>
            </w:r>
          </w:p>
        </w:tc>
        <w:tc>
          <w:tcPr>
            <w:tcW w:w="6854" w:type="dxa"/>
            <w:shd w:val="clear" w:color="auto" w:fill="auto"/>
          </w:tcPr>
          <w:p w:rsidR="00272CCD" w:rsidRPr="003E7094" w:rsidRDefault="00272CCD" w:rsidP="009A2AD1">
            <w:r w:rsidRPr="003E7094">
              <w:rPr>
                <w:rFonts w:hint="eastAsia"/>
              </w:rPr>
              <w:t>空闲物理主机列表</w:t>
            </w:r>
            <w:r w:rsidRPr="003E7094">
              <w:rPr>
                <w:rFonts w:hint="eastAsia"/>
              </w:rPr>
              <w:t xml:space="preserve">unusedHostList, </w:t>
            </w:r>
            <w:r w:rsidRPr="003E7094">
              <w:rPr>
                <w:rFonts w:hint="eastAsia"/>
              </w:rPr>
              <w:t>表示关闭一部分机器的参数</w:t>
            </w:r>
            <w:r w:rsidRPr="003E7094">
              <w:rPr>
                <w:rFonts w:hint="eastAsia"/>
              </w:rPr>
              <w:t>a</w:t>
            </w:r>
          </w:p>
        </w:tc>
      </w:tr>
      <w:tr w:rsidR="00272CCD" w:rsidRPr="003E7094" w:rsidTr="009A2AD1">
        <w:tc>
          <w:tcPr>
            <w:tcW w:w="1668" w:type="dxa"/>
            <w:shd w:val="clear" w:color="auto" w:fill="auto"/>
          </w:tcPr>
          <w:p w:rsidR="00272CCD" w:rsidRPr="003E7094" w:rsidRDefault="00272CCD" w:rsidP="009A2AD1">
            <w:r w:rsidRPr="003E7094">
              <w:rPr>
                <w:rFonts w:hint="eastAsia"/>
              </w:rPr>
              <w:lastRenderedPageBreak/>
              <w:t>算法输出</w:t>
            </w:r>
          </w:p>
        </w:tc>
        <w:tc>
          <w:tcPr>
            <w:tcW w:w="6854" w:type="dxa"/>
            <w:shd w:val="clear" w:color="auto" w:fill="auto"/>
          </w:tcPr>
          <w:p w:rsidR="00272CCD" w:rsidRPr="003E7094" w:rsidRDefault="00272CCD" w:rsidP="009A2AD1">
            <w:r w:rsidRPr="003E7094">
              <w:rPr>
                <w:rFonts w:hint="eastAsia"/>
              </w:rPr>
              <w:t>无输出</w:t>
            </w:r>
          </w:p>
        </w:tc>
      </w:tr>
      <w:tr w:rsidR="00272CCD" w:rsidRPr="003E7094" w:rsidTr="009A2AD1">
        <w:tc>
          <w:tcPr>
            <w:tcW w:w="8522" w:type="dxa"/>
            <w:gridSpan w:val="2"/>
            <w:shd w:val="clear" w:color="auto" w:fill="auto"/>
          </w:tcPr>
          <w:p w:rsidR="00272CCD" w:rsidRPr="003E7094" w:rsidRDefault="00272CCD" w:rsidP="009A2AD1">
            <w:r w:rsidRPr="003E7094">
              <w:rPr>
                <w:rFonts w:hint="eastAsia"/>
              </w:rPr>
              <w:t>numberOfUnusedHosts = unusedHostList.size()</w:t>
            </w:r>
          </w:p>
          <w:p w:rsidR="00272CCD" w:rsidRPr="003E7094" w:rsidRDefault="00272CCD" w:rsidP="009A2AD1">
            <w:r w:rsidRPr="003E7094">
              <w:rPr>
                <w:rFonts w:hint="eastAsia"/>
              </w:rPr>
              <w:t>numberOfHostToPoweroff = numberOfUnusedHosts/a</w:t>
            </w:r>
          </w:p>
          <w:p w:rsidR="00272CCD" w:rsidRPr="003E7094" w:rsidRDefault="00272CCD" w:rsidP="009A2AD1">
            <w:r w:rsidRPr="003E7094">
              <w:rPr>
                <w:rFonts w:hint="eastAsia"/>
              </w:rPr>
              <w:t>while  numberOfHostToPoweroff &gt; 0 do</w:t>
            </w:r>
          </w:p>
          <w:p w:rsidR="00272CCD" w:rsidRPr="003E7094" w:rsidRDefault="00272CCD" w:rsidP="009A2AD1">
            <w:r w:rsidRPr="003E7094">
              <w:rPr>
                <w:rFonts w:hint="eastAsia"/>
              </w:rPr>
              <w:t xml:space="preserve">     hostToPoweroff = getTheLeastEnergyEfficientHost(unusedHostList)</w:t>
            </w:r>
          </w:p>
          <w:p w:rsidR="00272CCD" w:rsidRPr="003E7094" w:rsidRDefault="00272CCD" w:rsidP="009A2AD1">
            <w:r w:rsidRPr="003E7094">
              <w:rPr>
                <w:rFonts w:hint="eastAsia"/>
              </w:rPr>
              <w:t xml:space="preserve">     poweroff(hostToPoweroff)</w:t>
            </w:r>
          </w:p>
          <w:p w:rsidR="00272CCD" w:rsidRPr="003E7094" w:rsidRDefault="00272CCD" w:rsidP="009A2AD1">
            <w:r w:rsidRPr="003E7094">
              <w:rPr>
                <w:rFonts w:hint="eastAsia"/>
              </w:rPr>
              <w:t>end</w:t>
            </w:r>
          </w:p>
        </w:tc>
      </w:tr>
    </w:tbl>
    <w:p w:rsidR="00272CCD" w:rsidRPr="00272CCD" w:rsidRDefault="00272CCD" w:rsidP="00352BBE">
      <w:pPr>
        <w:pStyle w:val="11"/>
      </w:pPr>
      <w:r>
        <w:rPr>
          <w:rFonts w:hint="eastAsia"/>
        </w:rPr>
        <w:t>当数据中心负载增加时，我们需要将关闭了物理主机重新开机，来满足负载的需要。在具体先择哪一台物理主机进行开机和关机的上，我们的策略总是选择能效最低的物理主机进行关机，选择能效最高的物理主机进行开机。</w:t>
      </w:r>
      <w:r w:rsidRPr="000A6AC3">
        <w:rPr>
          <w:rFonts w:hint="eastAsia"/>
        </w:rPr>
        <w:t xml:space="preserve"> </w:t>
      </w:r>
    </w:p>
    <w:p w:rsidR="00F2747F" w:rsidRDefault="00F2747F" w:rsidP="00F2747F">
      <w:pPr>
        <w:pStyle w:val="2"/>
      </w:pPr>
      <w:bookmarkStart w:id="16" w:name="_Toc365480959"/>
      <w:r>
        <w:rPr>
          <w:rFonts w:hint="eastAsia"/>
        </w:rPr>
        <w:t>算法评估的</w:t>
      </w:r>
      <w:r w:rsidRPr="005A59C6">
        <w:rPr>
          <w:rFonts w:hint="eastAsia"/>
        </w:rPr>
        <w:t>指标</w:t>
      </w:r>
      <w:bookmarkEnd w:id="16"/>
    </w:p>
    <w:p w:rsidR="003B6D60" w:rsidRPr="00C21D3B" w:rsidRDefault="003B6D60" w:rsidP="00C21D3B">
      <w:pPr>
        <w:pStyle w:val="3"/>
        <w:numPr>
          <w:ilvl w:val="2"/>
          <w:numId w:val="1"/>
        </w:numPr>
        <w:tabs>
          <w:tab w:val="clear" w:pos="349"/>
          <w:tab w:val="num" w:pos="709"/>
        </w:tabs>
        <w:ind w:left="709"/>
      </w:pPr>
      <w:bookmarkStart w:id="17" w:name="_Toc365480960"/>
      <w:r w:rsidRPr="00C21D3B">
        <w:rPr>
          <w:rFonts w:hint="eastAsia"/>
        </w:rPr>
        <w:t>SLA违反率</w:t>
      </w:r>
      <w:bookmarkEnd w:id="17"/>
    </w:p>
    <w:p w:rsidR="003B6D60" w:rsidRDefault="003B6D60" w:rsidP="002F6351">
      <w:pPr>
        <w:pStyle w:val="11"/>
      </w:pPr>
      <w:r>
        <w:rPr>
          <w:rFonts w:hint="eastAsia"/>
        </w:rPr>
        <w:t>在整个节能整合策略的运行过程中，云计算服务提供商应尽可能满足用户签订</w:t>
      </w:r>
      <w:r>
        <w:rPr>
          <w:rFonts w:hint="eastAsia"/>
        </w:rPr>
        <w:t>SLA</w:t>
      </w:r>
      <w:r w:rsidR="00795613" w:rsidRPr="00795613">
        <w:t>[</w:t>
      </w:r>
      <w:fldSimple w:instr=" REF BIB_beloglazov2012 \* MERGEFORMAT ">
        <w:r w:rsidR="007E6B22" w:rsidRPr="00795613">
          <w:t>9</w:t>
        </w:r>
      </w:fldSimple>
      <w:r w:rsidR="00795613" w:rsidRPr="00795613">
        <w:t>]</w:t>
      </w:r>
      <w:r>
        <w:rPr>
          <w:rFonts w:hint="eastAsia"/>
        </w:rPr>
        <w:t>，为了评估节能整合算法的有效性，需要定义跟负载不相关的指标来反映违反</w:t>
      </w:r>
      <w:r>
        <w:rPr>
          <w:rFonts w:hint="eastAsia"/>
        </w:rPr>
        <w:t>SLA</w:t>
      </w:r>
      <w:r>
        <w:rPr>
          <w:rFonts w:hint="eastAsia"/>
        </w:rPr>
        <w:t>的情况。我们定义了一下两个指标来反映</w:t>
      </w:r>
      <w:r>
        <w:rPr>
          <w:rFonts w:hint="eastAsia"/>
        </w:rPr>
        <w:t>SLA</w:t>
      </w:r>
      <w:r>
        <w:rPr>
          <w:rFonts w:hint="eastAsia"/>
        </w:rPr>
        <w:t>的违反情况。</w:t>
      </w:r>
    </w:p>
    <w:p w:rsidR="003B6D60" w:rsidRPr="00D87904" w:rsidRDefault="003B6D60" w:rsidP="002F6351">
      <w:pPr>
        <w:pStyle w:val="af9"/>
        <w:numPr>
          <w:ilvl w:val="0"/>
          <w:numId w:val="2"/>
        </w:numPr>
        <w:spacing w:line="360" w:lineRule="auto"/>
        <w:ind w:firstLineChars="0"/>
        <w:rPr>
          <w:sz w:val="24"/>
          <w:szCs w:val="24"/>
        </w:rPr>
      </w:pPr>
      <w:r w:rsidRPr="00D87904">
        <w:rPr>
          <w:rFonts w:hint="eastAsia"/>
          <w:sz w:val="24"/>
          <w:szCs w:val="24"/>
        </w:rPr>
        <w:t>平</w:t>
      </w:r>
      <w:r w:rsidRPr="001F1FC0">
        <w:rPr>
          <w:rFonts w:ascii="Times New Roman" w:hAnsi="Times New Roman"/>
          <w:sz w:val="24"/>
          <w:szCs w:val="24"/>
        </w:rPr>
        <w:t>均违反</w:t>
      </w:r>
      <w:r w:rsidRPr="001F1FC0">
        <w:rPr>
          <w:rFonts w:ascii="Times New Roman" w:hAnsi="Times New Roman"/>
          <w:sz w:val="24"/>
          <w:szCs w:val="24"/>
        </w:rPr>
        <w:t>SLA</w:t>
      </w:r>
      <w:r w:rsidRPr="001F1FC0">
        <w:rPr>
          <w:rFonts w:ascii="Times New Roman" w:hAnsi="Times New Roman"/>
          <w:sz w:val="24"/>
          <w:szCs w:val="24"/>
        </w:rPr>
        <w:t>时间</w:t>
      </w:r>
      <w:r w:rsidRPr="001F1FC0">
        <w:rPr>
          <w:rFonts w:ascii="Times New Roman" w:hAnsi="Times New Roman"/>
          <w:sz w:val="24"/>
          <w:szCs w:val="24"/>
        </w:rPr>
        <w:t>(SLA Mean Time)</w:t>
      </w:r>
      <w:r w:rsidRPr="001F1FC0">
        <w:rPr>
          <w:rFonts w:ascii="Times New Roman" w:hAnsi="Times New Roman"/>
          <w:sz w:val="24"/>
          <w:szCs w:val="24"/>
        </w:rPr>
        <w:t>。</w:t>
      </w:r>
    </w:p>
    <w:p w:rsidR="003B6D60" w:rsidRPr="00D87904" w:rsidRDefault="008573D3" w:rsidP="002F6351">
      <w:pPr>
        <w:pStyle w:val="af9"/>
        <w:spacing w:line="360" w:lineRule="auto"/>
        <w:ind w:left="780" w:firstLineChars="0" w:firstLine="0"/>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SLA</m:t>
              </m:r>
              <m:ctrlPr>
                <w:rPr>
                  <w:rFonts w:ascii="Cambria Math" w:hAnsi="Cambria Math" w:hint="eastAsia"/>
                  <w:sz w:val="24"/>
                  <w:szCs w:val="24"/>
                </w:rPr>
              </m:ctrlPr>
            </m:e>
            <m:sub>
              <m:r>
                <w:rPr>
                  <w:rFonts w:ascii="Cambria Math" w:hAnsi="Cambria Math"/>
                  <w:sz w:val="24"/>
                  <w:szCs w:val="24"/>
                </w:rPr>
                <m:t>MT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Sub>
                </m:num>
                <m:den>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b>
                  </m:sSub>
                </m:den>
              </m:f>
            </m:e>
          </m:nary>
        </m:oMath>
      </m:oMathPara>
    </w:p>
    <w:p w:rsidR="003B6D60" w:rsidRPr="00D87904" w:rsidRDefault="003B6D60" w:rsidP="002F6351">
      <w:pPr>
        <w:pStyle w:val="af9"/>
        <w:spacing w:line="360" w:lineRule="auto"/>
        <w:ind w:left="780" w:firstLineChars="0" w:firstLine="0"/>
        <w:rPr>
          <w:sz w:val="24"/>
          <w:szCs w:val="24"/>
        </w:rPr>
      </w:pPr>
      <w:r w:rsidRPr="00D87904">
        <w:rPr>
          <w:rFonts w:hint="eastAsia"/>
          <w:sz w:val="24"/>
          <w:szCs w:val="24"/>
        </w:rPr>
        <w:t>其中</w:t>
      </w:r>
      <m:oMath>
        <m:r>
          <w:rPr>
            <w:rFonts w:ascii="Cambria Math" w:hAnsi="Cambria Math"/>
            <w:sz w:val="24"/>
            <w:szCs w:val="24"/>
          </w:rPr>
          <m:t>N</m:t>
        </m:r>
      </m:oMath>
      <w:r w:rsidRPr="00D87904">
        <w:rPr>
          <w:rFonts w:hint="eastAsia"/>
          <w:sz w:val="24"/>
          <w:szCs w:val="24"/>
        </w:rPr>
        <w:t>是物理主机的个数，</w:t>
      </w:r>
      <m:oMath>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Sub>
      </m:oMath>
      <w:r w:rsidRPr="00D87904">
        <w:rPr>
          <w:rFonts w:hint="eastAsia"/>
          <w:sz w:val="24"/>
          <w:szCs w:val="24"/>
        </w:rPr>
        <w:t>是主机</w:t>
      </w:r>
      <m:oMath>
        <m:r>
          <w:rPr>
            <w:rFonts w:ascii="Cambria Math" w:hAnsi="Cambria Math"/>
            <w:sz w:val="24"/>
            <w:szCs w:val="24"/>
          </w:rPr>
          <m:t>i</m:t>
        </m:r>
      </m:oMath>
      <w:r w:rsidRPr="00D87904">
        <w:rPr>
          <w:rFonts w:hint="eastAsia"/>
          <w:sz w:val="24"/>
          <w:szCs w:val="24"/>
        </w:rPr>
        <w:t xml:space="preserve"> CPU</w:t>
      </w:r>
      <w:r w:rsidRPr="00D87904">
        <w:rPr>
          <w:rFonts w:hint="eastAsia"/>
          <w:sz w:val="24"/>
          <w:szCs w:val="24"/>
        </w:rPr>
        <w:t>利用率维持在</w:t>
      </w:r>
      <w:r w:rsidRPr="00D87904">
        <w:rPr>
          <w:rFonts w:hint="eastAsia"/>
          <w:sz w:val="24"/>
          <w:szCs w:val="24"/>
        </w:rPr>
        <w:t>100%</w:t>
      </w:r>
      <w:r w:rsidRPr="00D87904">
        <w:rPr>
          <w:rFonts w:hint="eastAsia"/>
          <w:sz w:val="24"/>
          <w:szCs w:val="24"/>
        </w:rPr>
        <w:t>的时间总和，</w:t>
      </w:r>
      <m:oMath>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b>
        </m:sSub>
      </m:oMath>
      <w:r w:rsidRPr="00D87904">
        <w:rPr>
          <w:rFonts w:hint="eastAsia"/>
          <w:sz w:val="24"/>
          <w:szCs w:val="24"/>
        </w:rPr>
        <w:t>是主机</w:t>
      </w:r>
      <m:oMath>
        <m:r>
          <w:rPr>
            <w:rFonts w:ascii="Cambria Math" w:hAnsi="Cambria Math"/>
            <w:sz w:val="24"/>
            <w:szCs w:val="24"/>
          </w:rPr>
          <m:t>i</m:t>
        </m:r>
      </m:oMath>
      <w:r w:rsidRPr="00D87904">
        <w:rPr>
          <w:rFonts w:hint="eastAsia"/>
          <w:sz w:val="24"/>
          <w:szCs w:val="24"/>
        </w:rPr>
        <w:t>保持开机状态的时间总和。</w:t>
      </w:r>
    </w:p>
    <w:p w:rsidR="003B6D60" w:rsidRPr="00D87904" w:rsidRDefault="003B6D60" w:rsidP="002F6351">
      <w:pPr>
        <w:pStyle w:val="af9"/>
        <w:numPr>
          <w:ilvl w:val="0"/>
          <w:numId w:val="2"/>
        </w:numPr>
        <w:spacing w:line="360" w:lineRule="auto"/>
        <w:ind w:firstLineChars="0"/>
        <w:rPr>
          <w:sz w:val="24"/>
          <w:szCs w:val="24"/>
        </w:rPr>
      </w:pPr>
      <w:r w:rsidRPr="00D87904">
        <w:rPr>
          <w:rFonts w:hint="eastAsia"/>
          <w:sz w:val="24"/>
          <w:szCs w:val="24"/>
        </w:rPr>
        <w:t>由于迁移导致的平均性能</w:t>
      </w:r>
      <w:r w:rsidRPr="001F1FC0">
        <w:rPr>
          <w:rFonts w:ascii="Times New Roman" w:hAnsi="Times New Roman"/>
          <w:sz w:val="24"/>
          <w:szCs w:val="24"/>
        </w:rPr>
        <w:t>下降（</w:t>
      </w:r>
      <w:r w:rsidRPr="001F1FC0">
        <w:rPr>
          <w:rFonts w:ascii="Times New Roman" w:hAnsi="Times New Roman"/>
          <w:sz w:val="24"/>
          <w:szCs w:val="24"/>
        </w:rPr>
        <w:t>Performance Degradation due to Migration</w:t>
      </w:r>
      <w:r w:rsidRPr="001F1FC0">
        <w:rPr>
          <w:rFonts w:ascii="Times New Roman" w:hAnsi="Times New Roman"/>
          <w:sz w:val="24"/>
          <w:szCs w:val="24"/>
        </w:rPr>
        <w:t>）</w:t>
      </w:r>
    </w:p>
    <w:p w:rsidR="003B6D60" w:rsidRPr="00817BB0" w:rsidRDefault="003B6D60" w:rsidP="002F6351">
      <w:pPr>
        <w:pStyle w:val="af9"/>
        <w:spacing w:line="360" w:lineRule="auto"/>
        <w:ind w:left="780" w:firstLineChars="0" w:firstLine="0"/>
      </w:pPr>
      <m:oMathPara>
        <m:oMath>
          <m:r>
            <m:rPr>
              <m:sty m:val="p"/>
            </m:rPr>
            <w:rPr>
              <w:rFonts w:ascii="Cambria Math" w:hAnsi="Cambria Math"/>
            </w:rPr>
            <m:t>PDM</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d</m:t>
                          </m:r>
                        </m:e>
                        <m:sub>
                          <m:r>
                            <w:rPr>
                              <w:rFonts w:ascii="Cambria Math" w:hAnsi="Cambria Math"/>
                            </w:rPr>
                            <m:t>j</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den>
              </m:f>
            </m:e>
          </m:nary>
        </m:oMath>
      </m:oMathPara>
    </w:p>
    <w:p w:rsidR="003B6D60" w:rsidRPr="006755E2" w:rsidRDefault="003B6D60" w:rsidP="006755E2">
      <w:pPr>
        <w:pStyle w:val="af9"/>
        <w:spacing w:line="360" w:lineRule="auto"/>
        <w:ind w:left="780" w:firstLineChars="0" w:firstLine="0"/>
        <w:rPr>
          <w:sz w:val="24"/>
          <w:szCs w:val="24"/>
        </w:rPr>
      </w:pPr>
      <w:r w:rsidRPr="00D87904">
        <w:rPr>
          <w:rFonts w:hint="eastAsia"/>
          <w:sz w:val="24"/>
          <w:szCs w:val="24"/>
        </w:rPr>
        <w:t>其中</w:t>
      </w:r>
      <m:oMath>
        <m:r>
          <w:rPr>
            <w:rFonts w:ascii="Cambria Math" w:hAnsi="Cambria Math"/>
            <w:sz w:val="24"/>
            <w:szCs w:val="24"/>
          </w:rPr>
          <m:t>M</m:t>
        </m:r>
      </m:oMath>
      <w:r w:rsidRPr="00D87904">
        <w:rPr>
          <w:rFonts w:hint="eastAsia"/>
          <w:sz w:val="24"/>
          <w:szCs w:val="24"/>
        </w:rPr>
        <w:t>是虚拟机的个数，</w:t>
      </w:r>
      <m:oMath>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sub>
        </m:sSub>
      </m:oMath>
      <w:r w:rsidRPr="00D87904">
        <w:rPr>
          <w:rFonts w:hint="eastAsia"/>
          <w:sz w:val="24"/>
          <w:szCs w:val="24"/>
        </w:rPr>
        <w:t>是虚拟机</w:t>
      </w:r>
      <m:oMath>
        <m:r>
          <w:rPr>
            <w:rFonts w:ascii="Cambria Math" w:hAnsi="Cambria Math" w:hint="eastAsia"/>
            <w:sz w:val="24"/>
            <w:szCs w:val="24"/>
          </w:rPr>
          <m:t>j</m:t>
        </m:r>
      </m:oMath>
      <w:r w:rsidRPr="00D87904">
        <w:rPr>
          <w:rFonts w:hint="eastAsia"/>
          <w:sz w:val="24"/>
          <w:szCs w:val="24"/>
        </w:rPr>
        <w:t xml:space="preserve"> </w:t>
      </w:r>
      <w:r w:rsidRPr="00D87904">
        <w:rPr>
          <w:rFonts w:hint="eastAsia"/>
          <w:sz w:val="24"/>
          <w:szCs w:val="24"/>
        </w:rPr>
        <w:t>由于迁移导致的性能下降估计，</w:t>
      </w:r>
      <m:oMath>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sub>
        </m:sSub>
      </m:oMath>
      <w:r w:rsidRPr="00D87904">
        <w:rPr>
          <w:rFonts w:hint="eastAsia"/>
          <w:sz w:val="24"/>
          <w:szCs w:val="24"/>
        </w:rPr>
        <w:t>是虚拟机</w:t>
      </w:r>
      <m:oMath>
        <m:r>
          <w:rPr>
            <w:rFonts w:ascii="Cambria Math" w:hAnsi="Cambria Math" w:hint="eastAsia"/>
            <w:sz w:val="24"/>
            <w:szCs w:val="24"/>
          </w:rPr>
          <m:t>j</m:t>
        </m:r>
      </m:oMath>
      <w:r w:rsidRPr="00D87904">
        <w:rPr>
          <w:rFonts w:hint="eastAsia"/>
          <w:sz w:val="24"/>
          <w:szCs w:val="24"/>
        </w:rPr>
        <w:t>请求得</w:t>
      </w:r>
      <w:r w:rsidRPr="00D87904">
        <w:rPr>
          <w:rFonts w:hint="eastAsia"/>
          <w:sz w:val="24"/>
          <w:szCs w:val="24"/>
        </w:rPr>
        <w:t>CPU</w:t>
      </w:r>
      <w:r w:rsidRPr="00D87904">
        <w:rPr>
          <w:rFonts w:hint="eastAsia"/>
          <w:sz w:val="24"/>
          <w:szCs w:val="24"/>
        </w:rPr>
        <w:t>处理能力总和。</w:t>
      </w:r>
    </w:p>
    <w:p w:rsidR="003B6D60" w:rsidRDefault="003B6D60" w:rsidP="002F6351">
      <w:pPr>
        <w:spacing w:line="360" w:lineRule="auto"/>
      </w:pPr>
      <w:r>
        <w:rPr>
          <w:rFonts w:hint="eastAsia"/>
        </w:rPr>
        <w:t>由于</w:t>
      </w:r>
      <m:oMath>
        <m:sSub>
          <m:sSubPr>
            <m:ctrlPr>
              <w:rPr>
                <w:rFonts w:ascii="Cambria Math" w:hAnsi="Cambria Math"/>
              </w:rPr>
            </m:ctrlPr>
          </m:sSubPr>
          <m:e>
            <m:r>
              <m:rPr>
                <m:sty m:val="p"/>
              </m:rPr>
              <w:rPr>
                <w:rFonts w:ascii="Cambria Math" w:hAnsi="Cambria Math" w:hint="eastAsia"/>
              </w:rPr>
              <m:t>SLA</m:t>
            </m:r>
            <m:ctrlPr>
              <w:rPr>
                <w:rFonts w:ascii="Cambria Math" w:hAnsi="Cambria Math" w:hint="eastAsia"/>
              </w:rPr>
            </m:ctrlPr>
          </m:e>
          <m:sub>
            <m:r>
              <w:rPr>
                <w:rFonts w:ascii="Cambria Math" w:hAnsi="Cambria Math"/>
              </w:rPr>
              <m:t>MT</m:t>
            </m:r>
          </m:sub>
        </m:sSub>
      </m:oMath>
      <w:r>
        <w:rPr>
          <w:rFonts w:hint="eastAsia"/>
        </w:rPr>
        <w:t>和</w:t>
      </w:r>
      <m:oMath>
        <m:r>
          <m:rPr>
            <m:sty m:val="p"/>
          </m:rPr>
          <w:rPr>
            <w:rFonts w:ascii="Cambria Math" w:hAnsi="Cambria Math"/>
          </w:rPr>
          <m:t>PDM</m:t>
        </m:r>
      </m:oMath>
      <w:r>
        <w:rPr>
          <w:rFonts w:hint="eastAsia"/>
        </w:rPr>
        <w:t>是两个独立的反应</w:t>
      </w:r>
      <w:r>
        <w:rPr>
          <w:rFonts w:hint="eastAsia"/>
        </w:rPr>
        <w:t>SLA</w:t>
      </w:r>
      <w:r>
        <w:rPr>
          <w:rFonts w:hint="eastAsia"/>
        </w:rPr>
        <w:t>违反率的指标，并且期望他们的值越</w:t>
      </w:r>
      <w:r>
        <w:rPr>
          <w:rFonts w:hint="eastAsia"/>
        </w:rPr>
        <w:lastRenderedPageBreak/>
        <w:t>小越好。所以我们使用了他们的乘积作为一个综合的指标来反映</w:t>
      </w:r>
      <w:r>
        <w:rPr>
          <w:rFonts w:hint="eastAsia"/>
        </w:rPr>
        <w:t>SLA</w:t>
      </w:r>
      <w:r>
        <w:rPr>
          <w:rFonts w:hint="eastAsia"/>
        </w:rPr>
        <w:t>违反率。</w:t>
      </w:r>
    </w:p>
    <w:p w:rsidR="003B6D60" w:rsidRPr="0037049E" w:rsidRDefault="003B6D60" w:rsidP="002F6351">
      <w:pPr>
        <w:spacing w:line="360" w:lineRule="auto"/>
      </w:pPr>
      <m:oMathPara>
        <m:oMath>
          <m:r>
            <m:rPr>
              <m:sty m:val="p"/>
            </m:rPr>
            <w:rPr>
              <w:rFonts w:ascii="Cambria Math" w:hAnsi="Cambria Math"/>
            </w:rPr>
            <m:t xml:space="preserve">SLA= </m:t>
          </m:r>
          <m:sSub>
            <m:sSubPr>
              <m:ctrlPr>
                <w:rPr>
                  <w:rFonts w:ascii="Cambria Math" w:hAnsi="Cambria Math"/>
                </w:rPr>
              </m:ctrlPr>
            </m:sSubPr>
            <m:e>
              <m:r>
                <m:rPr>
                  <m:sty m:val="p"/>
                </m:rPr>
                <w:rPr>
                  <w:rFonts w:ascii="Cambria Math" w:hAnsi="Cambria Math" w:hint="eastAsia"/>
                </w:rPr>
                <m:t>SLA</m:t>
              </m:r>
              <m:ctrlPr>
                <w:rPr>
                  <w:rFonts w:ascii="Cambria Math" w:hAnsi="Cambria Math" w:hint="eastAsia"/>
                </w:rPr>
              </m:ctrlPr>
            </m:e>
            <m:sub>
              <m:r>
                <w:rPr>
                  <w:rFonts w:ascii="Cambria Math" w:hAnsi="Cambria Math"/>
                </w:rPr>
                <m:t>MT</m:t>
              </m:r>
            </m:sub>
          </m:sSub>
          <m:r>
            <m:rPr>
              <m:sty m:val="p"/>
            </m:rPr>
            <w:rPr>
              <w:rFonts w:ascii="Cambria Math" w:hAnsi="Cambria Math"/>
            </w:rPr>
            <m:t xml:space="preserve"> * PDM</m:t>
          </m:r>
        </m:oMath>
      </m:oMathPara>
    </w:p>
    <w:p w:rsidR="003B6D60" w:rsidRDefault="003B6D60" w:rsidP="003B6D60"/>
    <w:p w:rsidR="003B6D60" w:rsidRPr="00C21D3B" w:rsidRDefault="003B6D60" w:rsidP="00C21D3B">
      <w:pPr>
        <w:pStyle w:val="3"/>
        <w:numPr>
          <w:ilvl w:val="2"/>
          <w:numId w:val="1"/>
        </w:numPr>
        <w:tabs>
          <w:tab w:val="clear" w:pos="349"/>
          <w:tab w:val="num" w:pos="709"/>
        </w:tabs>
        <w:ind w:left="709"/>
      </w:pPr>
      <w:bookmarkStart w:id="18" w:name="_Toc365480961"/>
      <w:r w:rsidRPr="00C21D3B">
        <w:rPr>
          <w:rFonts w:hint="eastAsia"/>
        </w:rPr>
        <w:t>耗电量</w:t>
      </w:r>
      <w:bookmarkEnd w:id="18"/>
    </w:p>
    <w:p w:rsidR="003B6D60" w:rsidRDefault="003B6D60" w:rsidP="006755E2">
      <w:pPr>
        <w:spacing w:line="360" w:lineRule="auto"/>
        <w:ind w:firstLine="420"/>
      </w:pPr>
      <w:r>
        <w:rPr>
          <w:rFonts w:hint="eastAsia"/>
        </w:rPr>
        <w:t>在节能整合策略中，反映算法有效的</w:t>
      </w:r>
      <w:r w:rsidR="00D349FA">
        <w:rPr>
          <w:rFonts w:hint="eastAsia"/>
        </w:rPr>
        <w:t>最直接的指标就是看应用了节能整合策略后数据中心的耗电量是否降低以及降低的程度。</w:t>
      </w:r>
    </w:p>
    <w:p w:rsidR="003B6D60" w:rsidRPr="00C21D3B" w:rsidRDefault="003B6D60" w:rsidP="007C74D8">
      <w:pPr>
        <w:pStyle w:val="3"/>
        <w:numPr>
          <w:ilvl w:val="2"/>
          <w:numId w:val="1"/>
        </w:numPr>
        <w:tabs>
          <w:tab w:val="clear" w:pos="349"/>
          <w:tab w:val="num" w:pos="709"/>
        </w:tabs>
        <w:ind w:left="709"/>
      </w:pPr>
      <w:bookmarkStart w:id="19" w:name="_Toc365480962"/>
      <w:r w:rsidRPr="00C21D3B">
        <w:rPr>
          <w:rFonts w:hint="eastAsia"/>
        </w:rPr>
        <w:t>迁移次数</w:t>
      </w:r>
      <w:bookmarkEnd w:id="19"/>
    </w:p>
    <w:p w:rsidR="003B6D60" w:rsidRDefault="003B6D60" w:rsidP="006755E2">
      <w:pPr>
        <w:spacing w:line="360" w:lineRule="auto"/>
        <w:ind w:firstLine="420"/>
      </w:pPr>
      <w:r>
        <w:rPr>
          <w:rFonts w:hint="eastAsia"/>
        </w:rPr>
        <w:tab/>
      </w:r>
      <w:r>
        <w:rPr>
          <w:rFonts w:hint="eastAsia"/>
        </w:rPr>
        <w:t>由于</w:t>
      </w:r>
      <w:r w:rsidR="00E57F68">
        <w:rPr>
          <w:rFonts w:hint="eastAsia"/>
        </w:rPr>
        <w:t>虚拟机</w:t>
      </w:r>
      <w:r>
        <w:rPr>
          <w:rFonts w:hint="eastAsia"/>
        </w:rPr>
        <w:t>迁移</w:t>
      </w:r>
      <w:r w:rsidR="00795613" w:rsidRPr="00795613">
        <w:t>[</w:t>
      </w:r>
      <w:fldSimple w:instr=" REF BIB_clark2005 \* MERGEFORMAT ">
        <w:r w:rsidR="007E6B22" w:rsidRPr="00795613">
          <w:t>10</w:t>
        </w:r>
      </w:fldSimple>
      <w:r w:rsidR="00795613" w:rsidRPr="00795613">
        <w:t>]</w:t>
      </w:r>
      <w:r>
        <w:rPr>
          <w:rFonts w:hint="eastAsia"/>
        </w:rPr>
        <w:t>是有一定的代价的，我们应该尽可能减少迁移次数，所以迁移次数也是一个反应算法有效性的指标</w:t>
      </w:r>
      <w:r w:rsidR="00795613" w:rsidRPr="00795613">
        <w:t>[</w:t>
      </w:r>
      <w:fldSimple w:instr=" REF BIB_sinha2011 \* MERGEFORMAT ">
        <w:r w:rsidR="007E6B22" w:rsidRPr="00795613">
          <w:t>11</w:t>
        </w:r>
      </w:fldSimple>
      <w:r w:rsidR="00795613" w:rsidRPr="00795613">
        <w:t>]</w:t>
      </w:r>
      <w:r>
        <w:rPr>
          <w:rFonts w:hint="eastAsia"/>
        </w:rPr>
        <w:t>。</w:t>
      </w:r>
    </w:p>
    <w:p w:rsidR="00861D7A" w:rsidRDefault="00861D7A" w:rsidP="00861D7A">
      <w:pPr>
        <w:pStyle w:val="2"/>
      </w:pPr>
      <w:bookmarkStart w:id="20" w:name="_Toc365480963"/>
      <w:r>
        <w:rPr>
          <w:rFonts w:hint="eastAsia"/>
        </w:rPr>
        <w:t>模拟仿真软件实现</w:t>
      </w:r>
      <w:bookmarkEnd w:id="20"/>
    </w:p>
    <w:p w:rsidR="00BE346D" w:rsidRDefault="00255670" w:rsidP="00FB2546">
      <w:pPr>
        <w:pStyle w:val="a0"/>
        <w:spacing w:line="360" w:lineRule="auto"/>
      </w:pPr>
      <w:r>
        <w:rPr>
          <w:rFonts w:hint="eastAsia"/>
        </w:rPr>
        <w:t>由于已有的云计算模拟仿真软件CloudSim</w:t>
      </w:r>
      <w:r w:rsidR="00DD2CC0">
        <w:rPr>
          <w:rFonts w:hint="eastAsia"/>
        </w:rPr>
        <w:t>的最小单位是对云服务（Cloudlet）进行建模</w:t>
      </w:r>
      <w:r w:rsidR="008E74FC">
        <w:rPr>
          <w:rFonts w:hint="eastAsia"/>
        </w:rPr>
        <w:t>，</w:t>
      </w:r>
      <w:r w:rsidR="00B95E81">
        <w:rPr>
          <w:rFonts w:hint="eastAsia"/>
        </w:rPr>
        <w:t>它无法以虚拟机为最小单位来</w:t>
      </w:r>
      <w:r w:rsidR="00BA6798">
        <w:rPr>
          <w:rFonts w:hint="eastAsia"/>
        </w:rPr>
        <w:t>建模</w:t>
      </w:r>
      <w:r w:rsidR="00B95E81">
        <w:rPr>
          <w:rFonts w:hint="eastAsia"/>
        </w:rPr>
        <w:t>进行模拟仿真</w:t>
      </w:r>
      <w:r w:rsidR="00BA6798">
        <w:rPr>
          <w:rFonts w:hint="eastAsia"/>
        </w:rPr>
        <w:t>。</w:t>
      </w:r>
      <w:r w:rsidR="00BE346D">
        <w:rPr>
          <w:rFonts w:hint="eastAsia"/>
        </w:rPr>
        <w:t>所以本论文基于CloudSim软件框架，</w:t>
      </w:r>
      <w:r w:rsidR="00D21027">
        <w:rPr>
          <w:rFonts w:hint="eastAsia"/>
        </w:rPr>
        <w:t>设计实现了一个支持以虚拟机为最小单位的云计算平台模拟仿真软件</w:t>
      </w:r>
      <w:r w:rsidR="00850B6B">
        <w:rPr>
          <w:rFonts w:hint="eastAsia"/>
        </w:rPr>
        <w:t>，利用该仿真软件，可以方便的对虚拟机整合策略进行建模，从而验证</w:t>
      </w:r>
      <w:r w:rsidR="00975E53">
        <w:rPr>
          <w:rFonts w:hint="eastAsia"/>
        </w:rPr>
        <w:t>策略</w:t>
      </w:r>
      <w:r w:rsidR="00850B6B">
        <w:rPr>
          <w:rFonts w:hint="eastAsia"/>
        </w:rPr>
        <w:t>有效性和</w:t>
      </w:r>
      <w:r w:rsidR="00D01360">
        <w:rPr>
          <w:rFonts w:hint="eastAsia"/>
        </w:rPr>
        <w:t>节能效果。</w:t>
      </w:r>
    </w:p>
    <w:p w:rsidR="00124511" w:rsidRDefault="00124511" w:rsidP="007C74D8">
      <w:pPr>
        <w:pStyle w:val="3"/>
        <w:numPr>
          <w:ilvl w:val="2"/>
          <w:numId w:val="1"/>
        </w:numPr>
        <w:tabs>
          <w:tab w:val="clear" w:pos="349"/>
          <w:tab w:val="num" w:pos="709"/>
        </w:tabs>
        <w:ind w:left="709"/>
      </w:pPr>
      <w:bookmarkStart w:id="21" w:name="_Toc365480964"/>
      <w:r>
        <w:rPr>
          <w:rFonts w:hint="eastAsia"/>
        </w:rPr>
        <w:t>核心框架</w:t>
      </w:r>
      <w:bookmarkEnd w:id="21"/>
    </w:p>
    <w:p w:rsidR="001A3E0E" w:rsidRDefault="003F7F8B" w:rsidP="00357F5E">
      <w:pPr>
        <w:pStyle w:val="a0"/>
        <w:spacing w:line="360" w:lineRule="auto"/>
      </w:pPr>
      <w:r>
        <w:rPr>
          <w:rFonts w:hint="eastAsia"/>
        </w:rPr>
        <w:t>所设计的软件沿用CloudSim的事件管理框架</w:t>
      </w:r>
      <w:r w:rsidR="001A3E0E">
        <w:rPr>
          <w:rFonts w:hint="eastAsia"/>
        </w:rPr>
        <w:t>。图3显示了类图的核心部分，以下是相关类:</w:t>
      </w:r>
    </w:p>
    <w:p w:rsidR="00DB5F03" w:rsidRDefault="007F01E6" w:rsidP="00D504E4">
      <w:pPr>
        <w:pStyle w:val="a0"/>
        <w:spacing w:line="240" w:lineRule="auto"/>
      </w:pPr>
      <w:r>
        <w:object w:dxaOrig="8403" w:dyaOrig="5719">
          <v:shape id="_x0000_i1026" type="#_x0000_t75" style="width:415.55pt;height:167.3pt" o:ole="">
            <v:imagedata r:id="rId18" o:title="" croptop="24163f" cropbottom="2608f"/>
          </v:shape>
          <o:OLEObject Type="Embed" ProgID="Visio.Drawing.11" ShapeID="_x0000_i1026" DrawAspect="Content" ObjectID="_1439223338" r:id="rId19"/>
        </w:object>
      </w:r>
      <w:r w:rsidR="00D504E4">
        <w:rPr>
          <w:rFonts w:hint="eastAsia"/>
        </w:rPr>
        <w:t xml:space="preserve">                          </w:t>
      </w:r>
      <w:r w:rsidR="00DB5F03">
        <w:rPr>
          <w:rFonts w:hint="eastAsia"/>
        </w:rPr>
        <w:t>图3： CloudSim核心类图</w:t>
      </w:r>
    </w:p>
    <w:p w:rsidR="001A3E0E" w:rsidRDefault="007600B5" w:rsidP="00626559">
      <w:pPr>
        <w:pStyle w:val="a0"/>
        <w:spacing w:line="360" w:lineRule="auto"/>
      </w:pPr>
      <w:r>
        <w:rPr>
          <w:rFonts w:hint="eastAsia"/>
        </w:rPr>
        <w:t>CloudSim:这是主类，</w:t>
      </w:r>
      <w:r w:rsidR="00EF5745">
        <w:rPr>
          <w:rFonts w:hint="eastAsia"/>
        </w:rPr>
        <w:t>主要负责管理事件队列和仿真事件的按步骤执行。每一个CloudSim实体在运行时刻生成的实体都被存储在称为</w:t>
      </w:r>
      <w:r w:rsidR="009710A3">
        <w:rPr>
          <w:rFonts w:hint="eastAsia"/>
        </w:rPr>
        <w:t>未来事件（</w:t>
      </w:r>
      <w:r w:rsidR="00EF5745">
        <w:rPr>
          <w:rFonts w:hint="eastAsia"/>
        </w:rPr>
        <w:t>Future event</w:t>
      </w:r>
      <w:r w:rsidR="009710A3">
        <w:rPr>
          <w:rFonts w:hint="eastAsia"/>
        </w:rPr>
        <w:t>）</w:t>
      </w:r>
      <w:r w:rsidR="00EF5745">
        <w:rPr>
          <w:rFonts w:hint="eastAsia"/>
        </w:rPr>
        <w:t>队列中。这些事件按照</w:t>
      </w:r>
      <w:r w:rsidR="008B1832">
        <w:rPr>
          <w:rFonts w:hint="eastAsia"/>
        </w:rPr>
        <w:t>事件和</w:t>
      </w:r>
      <w:r w:rsidR="00B848DD">
        <w:rPr>
          <w:rFonts w:hint="eastAsia"/>
        </w:rPr>
        <w:t>参数</w:t>
      </w:r>
      <w:r w:rsidR="00EF5745">
        <w:rPr>
          <w:rFonts w:hint="eastAsia"/>
        </w:rPr>
        <w:t>排序</w:t>
      </w:r>
      <w:r w:rsidR="00BD30B8">
        <w:rPr>
          <w:rFonts w:hint="eastAsia"/>
        </w:rPr>
        <w:t>并</w:t>
      </w:r>
      <w:r w:rsidR="00EF5745">
        <w:rPr>
          <w:rFonts w:hint="eastAsia"/>
        </w:rPr>
        <w:t>插入到队列中。然后，仿真中的每步被调度事件从Future event队列中移除并且被转移到延时</w:t>
      </w:r>
      <w:r w:rsidR="009710A3">
        <w:rPr>
          <w:rFonts w:hint="eastAsia"/>
        </w:rPr>
        <w:t>事件（Defer event）</w:t>
      </w:r>
      <w:r w:rsidR="00EF5745">
        <w:rPr>
          <w:rFonts w:hint="eastAsia"/>
        </w:rPr>
        <w:t>队列中。接着，每一个实体激发一个事件处理过程，主要是从延时队列中选择事件和执行适宜的</w:t>
      </w:r>
      <w:r w:rsidR="005512C4">
        <w:rPr>
          <w:rFonts w:hint="eastAsia"/>
        </w:rPr>
        <w:t>动作</w:t>
      </w:r>
      <w:r w:rsidR="00EF5745">
        <w:rPr>
          <w:rFonts w:hint="eastAsia"/>
        </w:rPr>
        <w:t>。</w:t>
      </w:r>
    </w:p>
    <w:p w:rsidR="00363F6C" w:rsidRDefault="001C15C6" w:rsidP="00626559">
      <w:pPr>
        <w:pStyle w:val="a0"/>
        <w:spacing w:line="360" w:lineRule="auto"/>
      </w:pPr>
      <w:r>
        <w:rPr>
          <w:rFonts w:hint="eastAsia"/>
        </w:rPr>
        <w:t>DeferredQueue：</w:t>
      </w:r>
      <w:r w:rsidR="00DB6488">
        <w:rPr>
          <w:rFonts w:hint="eastAsia"/>
        </w:rPr>
        <w:t>该类实现了供CloudSim使用的延时事件队列。</w:t>
      </w:r>
    </w:p>
    <w:p w:rsidR="00DB6488" w:rsidRDefault="00DB6488" w:rsidP="00626559">
      <w:pPr>
        <w:pStyle w:val="a0"/>
        <w:spacing w:line="360" w:lineRule="auto"/>
      </w:pPr>
      <w:r>
        <w:rPr>
          <w:rFonts w:hint="eastAsia"/>
        </w:rPr>
        <w:t>FutureQueue：该类实现</w:t>
      </w:r>
      <w:r w:rsidR="00BF387D">
        <w:rPr>
          <w:rFonts w:hint="eastAsia"/>
        </w:rPr>
        <w:t>供CloudSim使用的未来事件队列。</w:t>
      </w:r>
    </w:p>
    <w:p w:rsidR="00AB51CB" w:rsidRDefault="00F471B8" w:rsidP="00626559">
      <w:pPr>
        <w:pStyle w:val="a0"/>
        <w:spacing w:line="360" w:lineRule="auto"/>
      </w:pPr>
      <w:r>
        <w:rPr>
          <w:rFonts w:hint="eastAsia"/>
        </w:rPr>
        <w:t>CloudInformationService：CIS是一个提供了注册、索引、发现资源能力的实体。</w:t>
      </w:r>
    </w:p>
    <w:p w:rsidR="005D4662" w:rsidRPr="00AB51CB" w:rsidRDefault="005D4662" w:rsidP="00626559">
      <w:pPr>
        <w:pStyle w:val="a0"/>
        <w:spacing w:line="360" w:lineRule="auto"/>
      </w:pPr>
      <w:r>
        <w:rPr>
          <w:rFonts w:hint="eastAsia"/>
        </w:rPr>
        <w:t>SimEntity：这是一个抽象类</w:t>
      </w:r>
      <w:r w:rsidR="009A2AD1">
        <w:rPr>
          <w:rFonts w:hint="eastAsia"/>
        </w:rPr>
        <w:t>，复杂发送消息给其他实体以及处理接收的消息</w:t>
      </w:r>
      <w:r w:rsidR="00CD1BE2">
        <w:rPr>
          <w:rFonts w:hint="eastAsia"/>
        </w:rPr>
        <w:t>，如放弃事件或者处理事件，所有实体都必须扩展该类和重写它的三个核心方法</w:t>
      </w:r>
      <w:r w:rsidR="00023F1F">
        <w:rPr>
          <w:rFonts w:hint="eastAsia"/>
        </w:rPr>
        <w:t>：startEntity(), processEvent()和shutdownEntity()，它们分别用来实体的初始化、事件的处理和实体的销毁等行为。</w:t>
      </w:r>
    </w:p>
    <w:p w:rsidR="00CE42C1" w:rsidRDefault="00DA77D7" w:rsidP="00626559">
      <w:pPr>
        <w:pStyle w:val="a0"/>
        <w:spacing w:line="360" w:lineRule="auto"/>
      </w:pPr>
      <w:r>
        <w:rPr>
          <w:rFonts w:hint="eastAsia"/>
        </w:rPr>
        <w:t>CloudSimTags和MyCloudSimTags：这两个类包含了多个静态事件和命令标签，用来指出当接收或发送事件时需要由CloudSim实体承担的行为类型。</w:t>
      </w:r>
    </w:p>
    <w:p w:rsidR="00124B14" w:rsidRDefault="00124B14" w:rsidP="00626559">
      <w:pPr>
        <w:pStyle w:val="a0"/>
        <w:spacing w:line="360" w:lineRule="auto"/>
      </w:pPr>
      <w:r>
        <w:rPr>
          <w:rFonts w:hint="eastAsia"/>
        </w:rPr>
        <w:t>SimEvent：</w:t>
      </w:r>
      <w:r w:rsidR="00E57E22">
        <w:rPr>
          <w:rFonts w:hint="eastAsia"/>
        </w:rPr>
        <w:t>该类描绘了两个或者多个实体之间传送仿真事件的过程。SimEvent存储了一个事件的</w:t>
      </w:r>
      <w:r w:rsidR="00C34FDB">
        <w:rPr>
          <w:rFonts w:hint="eastAsia"/>
        </w:rPr>
        <w:t>如下信息</w:t>
      </w:r>
      <w:r w:rsidR="00A35C18">
        <w:rPr>
          <w:rFonts w:hint="eastAsia"/>
        </w:rPr>
        <w:t>：事件类型、初始时间、事件发生时间、完成时间。</w:t>
      </w:r>
    </w:p>
    <w:p w:rsidR="000861F2" w:rsidRDefault="000861F2" w:rsidP="00626559">
      <w:pPr>
        <w:pStyle w:val="a0"/>
        <w:spacing w:line="360" w:lineRule="auto"/>
      </w:pPr>
      <w:r>
        <w:rPr>
          <w:rFonts w:hint="eastAsia"/>
        </w:rPr>
        <w:t>CloudSimShutdown：该实体类主要是等待所有终端用户和代理实体的结束</w:t>
      </w:r>
      <w:r w:rsidR="005E1647">
        <w:rPr>
          <w:rFonts w:hint="eastAsia"/>
        </w:rPr>
        <w:t>，然后发送仿真结束信号给CIS。</w:t>
      </w:r>
    </w:p>
    <w:p w:rsidR="00C4784D" w:rsidRDefault="008922A8" w:rsidP="00626559">
      <w:pPr>
        <w:pStyle w:val="a0"/>
        <w:spacing w:line="360" w:lineRule="auto"/>
      </w:pPr>
      <w:r>
        <w:rPr>
          <w:rFonts w:hint="eastAsia"/>
        </w:rPr>
        <w:t>Predicate：该类是用于从延时队列中选择事件，是一个抽象类，必须创建一个新类来扩展它</w:t>
      </w:r>
      <w:r w:rsidR="003B0A08">
        <w:rPr>
          <w:rFonts w:hint="eastAsia"/>
        </w:rPr>
        <w:t>。</w:t>
      </w:r>
      <w:r w:rsidR="0055405B">
        <w:rPr>
          <w:rFonts w:hint="eastAsia"/>
        </w:rPr>
        <w:t>图4展示了一些标准的predicate类。</w:t>
      </w:r>
    </w:p>
    <w:p w:rsidR="000D0715" w:rsidRDefault="000D0715" w:rsidP="000D0715">
      <w:pPr>
        <w:pStyle w:val="a0"/>
        <w:spacing w:line="240" w:lineRule="auto"/>
        <w:jc w:val="center"/>
      </w:pPr>
      <w:r>
        <w:object w:dxaOrig="3703" w:dyaOrig="4554">
          <v:shape id="_x0000_i1027" type="#_x0000_t75" style="width:185.15pt;height:227.7pt" o:ole="">
            <v:imagedata r:id="rId20" o:title=""/>
          </v:shape>
          <o:OLEObject Type="Embed" ProgID="Visio.Drawing.11" ShapeID="_x0000_i1027" DrawAspect="Content" ObjectID="_1439223339" r:id="rId21"/>
        </w:object>
      </w:r>
    </w:p>
    <w:p w:rsidR="006554D7" w:rsidRDefault="006554D7" w:rsidP="000D0715">
      <w:pPr>
        <w:pStyle w:val="a0"/>
        <w:jc w:val="center"/>
      </w:pPr>
      <w:r>
        <w:rPr>
          <w:rFonts w:hint="eastAsia"/>
        </w:rPr>
        <w:t>图4： CloudSim的核心类predicate</w:t>
      </w:r>
    </w:p>
    <w:p w:rsidR="00FF3F34" w:rsidRDefault="00146BEE" w:rsidP="00E2661A">
      <w:pPr>
        <w:pStyle w:val="a0"/>
        <w:spacing w:line="360" w:lineRule="auto"/>
      </w:pPr>
      <w:r>
        <w:rPr>
          <w:rFonts w:hint="eastAsia"/>
        </w:rPr>
        <w:t>PredicateAny：该类描述了从延时队列中匹配任意事件的predicate类。</w:t>
      </w:r>
    </w:p>
    <w:p w:rsidR="00923DDF" w:rsidRDefault="00923DDF" w:rsidP="00E2661A">
      <w:pPr>
        <w:pStyle w:val="a0"/>
        <w:spacing w:line="360" w:lineRule="auto"/>
      </w:pPr>
      <w:r>
        <w:rPr>
          <w:rFonts w:hint="eastAsia"/>
        </w:rPr>
        <w:t>PredicateFrom：该类描述了从延时队列中匹配来自某个实体的事件的predicate类。</w:t>
      </w:r>
    </w:p>
    <w:p w:rsidR="006032F7" w:rsidRDefault="006032F7" w:rsidP="00E2661A">
      <w:pPr>
        <w:pStyle w:val="a0"/>
        <w:spacing w:line="360" w:lineRule="auto"/>
      </w:pPr>
      <w:r>
        <w:rPr>
          <w:rFonts w:hint="eastAsia"/>
        </w:rPr>
        <w:t>Predicate</w:t>
      </w:r>
      <w:r w:rsidR="00702E19">
        <w:rPr>
          <w:rFonts w:hint="eastAsia"/>
        </w:rPr>
        <w:t>Not</w:t>
      </w:r>
      <w:r>
        <w:rPr>
          <w:rFonts w:hint="eastAsia"/>
        </w:rPr>
        <w:t>From：该类描述了从延时队列中</w:t>
      </w:r>
      <w:r w:rsidR="00702E19">
        <w:rPr>
          <w:rFonts w:hint="eastAsia"/>
        </w:rPr>
        <w:t>放弃来自</w:t>
      </w:r>
      <w:r>
        <w:rPr>
          <w:rFonts w:hint="eastAsia"/>
        </w:rPr>
        <w:t>给某个实体的事件的predicate类。</w:t>
      </w:r>
    </w:p>
    <w:p w:rsidR="00702E19" w:rsidRDefault="00702E19" w:rsidP="00E2661A">
      <w:pPr>
        <w:pStyle w:val="a0"/>
        <w:spacing w:line="360" w:lineRule="auto"/>
      </w:pPr>
      <w:r>
        <w:rPr>
          <w:rFonts w:hint="eastAsia"/>
        </w:rPr>
        <w:t>PredicateNone：该类描述了从延时队列中不匹配任意事件的predicate类。</w:t>
      </w:r>
    </w:p>
    <w:p w:rsidR="00B15104" w:rsidRDefault="00B15104" w:rsidP="00E2661A">
      <w:pPr>
        <w:pStyle w:val="a0"/>
        <w:spacing w:line="360" w:lineRule="auto"/>
      </w:pPr>
      <w:r>
        <w:rPr>
          <w:rFonts w:hint="eastAsia"/>
        </w:rPr>
        <w:t>PredicateType：</w:t>
      </w:r>
      <w:r w:rsidR="00630DD1">
        <w:rPr>
          <w:rFonts w:hint="eastAsia"/>
        </w:rPr>
        <w:t>该类指的是从匹配特殊标签中选择事件的predicate类。</w:t>
      </w:r>
    </w:p>
    <w:p w:rsidR="00B15104" w:rsidRPr="00702E19" w:rsidRDefault="00B15104" w:rsidP="00E2661A">
      <w:pPr>
        <w:pStyle w:val="a0"/>
        <w:spacing w:line="360" w:lineRule="auto"/>
      </w:pPr>
      <w:r>
        <w:rPr>
          <w:rFonts w:hint="eastAsia"/>
        </w:rPr>
        <w:t>PredicateNotType：</w:t>
      </w:r>
      <w:r w:rsidR="00A247B6">
        <w:rPr>
          <w:rFonts w:hint="eastAsia"/>
        </w:rPr>
        <w:t>该类指的是从不匹配特殊标签中选择事件的predicate类。</w:t>
      </w:r>
    </w:p>
    <w:p w:rsidR="00923DDF" w:rsidRPr="00CE42C1" w:rsidRDefault="00923DDF" w:rsidP="001A3E0E">
      <w:pPr>
        <w:pStyle w:val="a0"/>
      </w:pPr>
    </w:p>
    <w:p w:rsidR="00124511" w:rsidRDefault="00124511" w:rsidP="007C74D8">
      <w:pPr>
        <w:pStyle w:val="3"/>
        <w:numPr>
          <w:ilvl w:val="2"/>
          <w:numId w:val="1"/>
        </w:numPr>
        <w:tabs>
          <w:tab w:val="clear" w:pos="349"/>
          <w:tab w:val="num" w:pos="709"/>
        </w:tabs>
        <w:ind w:left="709"/>
      </w:pPr>
      <w:bookmarkStart w:id="22" w:name="_Toc365480965"/>
      <w:r>
        <w:rPr>
          <w:rFonts w:hint="eastAsia"/>
        </w:rPr>
        <w:t>数据中心事件处理</w:t>
      </w:r>
      <w:bookmarkEnd w:id="22"/>
    </w:p>
    <w:p w:rsidR="00840B4A" w:rsidRDefault="00547683" w:rsidP="003A6A52">
      <w:pPr>
        <w:pStyle w:val="a0"/>
        <w:spacing w:line="360" w:lineRule="auto"/>
      </w:pPr>
      <w:r>
        <w:rPr>
          <w:rFonts w:hint="eastAsia"/>
        </w:rPr>
        <w:t>各个任务单元流程都是由各自的虚拟机处理的。</w:t>
      </w:r>
      <w:r w:rsidR="00FC1B0D">
        <w:rPr>
          <w:rFonts w:hint="eastAsia"/>
        </w:rPr>
        <w:t>因此它们在每一仿真步骤中的进展都是必须连续</w:t>
      </w:r>
      <w:r w:rsidR="0064468D">
        <w:rPr>
          <w:rFonts w:hint="eastAsia"/>
        </w:rPr>
        <w:t>更新和监测的。</w:t>
      </w:r>
      <w:r w:rsidR="003068C3">
        <w:rPr>
          <w:rFonts w:hint="eastAsia"/>
        </w:rPr>
        <w:t>因此，在每一仿真步骤中，每个数据中心实体都激发一个称为updateVmsProcessing()的方法来</w:t>
      </w:r>
      <w:r w:rsidR="00DF19EF">
        <w:rPr>
          <w:rFonts w:hint="eastAsia"/>
        </w:rPr>
        <w:t>以便管理每一个物理主机。</w:t>
      </w:r>
      <w:r w:rsidR="002F5D04">
        <w:rPr>
          <w:rFonts w:hint="eastAsia"/>
        </w:rPr>
        <w:t>按照此流程，相互联系的污泥及可以实时更新主机当前活动的任务流程。该方法的输入参数是当前仿真事件，返回类型为一个任务单元预计完成的时间。下次内</w:t>
      </w:r>
      <w:r w:rsidR="002F5D04">
        <w:rPr>
          <w:rFonts w:hint="eastAsia"/>
        </w:rPr>
        <w:lastRenderedPageBreak/>
        <w:t>部时间指由主机返回的所有时间中的最短时间。</w:t>
      </w:r>
    </w:p>
    <w:p w:rsidR="00535A01" w:rsidRDefault="00535A01" w:rsidP="003A6A52">
      <w:pPr>
        <w:pStyle w:val="a0"/>
        <w:spacing w:line="360" w:lineRule="auto"/>
      </w:pPr>
      <w:r>
        <w:rPr>
          <w:rFonts w:hint="eastAsia"/>
        </w:rPr>
        <w:t>在主机层面上，updateVmsProcessing()方法触发了updateVmProcessing()方法，用来指导每一个虚拟机更新他们在数据中心实体中的任务单元状态（结束、悬挂、执行）</w:t>
      </w:r>
      <w:r w:rsidR="007B32F2">
        <w:rPr>
          <w:rFonts w:hint="eastAsia"/>
        </w:rPr>
        <w:t>。</w:t>
      </w:r>
      <w:r w:rsidR="00CD10E1">
        <w:rPr>
          <w:rFonts w:hint="eastAsia"/>
        </w:rPr>
        <w:t>图5以顺序图的形式描述了该过程。</w:t>
      </w:r>
    </w:p>
    <w:p w:rsidR="002B51D5" w:rsidRDefault="001F33CC" w:rsidP="00AD2D61">
      <w:pPr>
        <w:pStyle w:val="a0"/>
        <w:spacing w:line="240" w:lineRule="auto"/>
      </w:pPr>
      <w:r>
        <w:object w:dxaOrig="8463" w:dyaOrig="11747">
          <v:shape id="_x0000_i1028" type="#_x0000_t75" style="width:402pt;height:427.6pt" o:ole="">
            <v:imagedata r:id="rId22" o:title="" croptop="9119f" cropbottom="5454f" cropright="-946f"/>
          </v:shape>
          <o:OLEObject Type="Embed" ProgID="Visio.Drawing.11" ShapeID="_x0000_i1028" DrawAspect="Content" ObjectID="_1439223340" r:id="rId23"/>
        </w:object>
      </w:r>
      <w:r w:rsidR="00AD2D61">
        <w:rPr>
          <w:rFonts w:hint="eastAsia"/>
        </w:rPr>
        <w:t xml:space="preserve">                   </w:t>
      </w:r>
      <w:r w:rsidR="002B51D5">
        <w:rPr>
          <w:rFonts w:hint="eastAsia"/>
        </w:rPr>
        <w:t>图5 数据中心事件处理顺序图</w:t>
      </w:r>
    </w:p>
    <w:p w:rsidR="00C66377" w:rsidRPr="00840B4A" w:rsidRDefault="00C66377" w:rsidP="00840B4A">
      <w:pPr>
        <w:pStyle w:val="a0"/>
      </w:pPr>
    </w:p>
    <w:p w:rsidR="00124511" w:rsidRDefault="00124511" w:rsidP="007C74D8">
      <w:pPr>
        <w:pStyle w:val="3"/>
        <w:numPr>
          <w:ilvl w:val="2"/>
          <w:numId w:val="1"/>
        </w:numPr>
        <w:tabs>
          <w:tab w:val="clear" w:pos="349"/>
          <w:tab w:val="num" w:pos="709"/>
        </w:tabs>
        <w:ind w:left="709"/>
      </w:pPr>
      <w:bookmarkStart w:id="23" w:name="_Toc365480966"/>
      <w:r>
        <w:rPr>
          <w:rFonts w:hint="eastAsia"/>
        </w:rPr>
        <w:t>实体之间的通讯</w:t>
      </w:r>
      <w:bookmarkEnd w:id="23"/>
    </w:p>
    <w:p w:rsidR="00C66377" w:rsidRDefault="00C66377" w:rsidP="00C13863">
      <w:pPr>
        <w:pStyle w:val="a0"/>
        <w:spacing w:line="360" w:lineRule="auto"/>
      </w:pPr>
      <w:r>
        <w:rPr>
          <w:rFonts w:hint="eastAsia"/>
        </w:rPr>
        <w:t>图6描述了核心的CloudSim</w:t>
      </w:r>
      <w:r w:rsidR="008A4643">
        <w:rPr>
          <w:rFonts w:hint="eastAsia"/>
        </w:rPr>
        <w:t>实体之间的通信流量</w:t>
      </w:r>
      <w:r w:rsidR="00C02D47">
        <w:rPr>
          <w:rFonts w:hint="eastAsia"/>
        </w:rPr>
        <w:t>。在仿真开始时，每个数</w:t>
      </w:r>
      <w:r w:rsidR="00C02D47">
        <w:rPr>
          <w:rFonts w:hint="eastAsia"/>
        </w:rPr>
        <w:lastRenderedPageBreak/>
        <w:t>据中心实体在CIS注册表中注册，然后CIS提供信息注册类型功能。如为用户请求匹配合适的云服务商和合适的云服务。</w:t>
      </w:r>
      <w:r w:rsidR="004021AB">
        <w:rPr>
          <w:rFonts w:hint="eastAsia"/>
        </w:rPr>
        <w:t>下一步，数据中心代理器扮演着用户角色咨询CIS服务来获得可提供</w:t>
      </w:r>
      <w:r w:rsidR="00CA594B">
        <w:rPr>
          <w:rFonts w:hint="eastAsia"/>
        </w:rPr>
        <w:t>基础设施并满足应用QoS</w:t>
      </w:r>
      <w:r w:rsidR="000712EC">
        <w:rPr>
          <w:rFonts w:hint="eastAsia"/>
        </w:rPr>
        <w:t>、</w:t>
      </w:r>
      <w:r w:rsidR="00CA594B">
        <w:rPr>
          <w:rFonts w:hint="eastAsia"/>
        </w:rPr>
        <w:t>硬件和软件要求的云服务提供商列表。</w:t>
      </w:r>
      <w:r w:rsidR="00484211">
        <w:rPr>
          <w:rFonts w:hint="eastAsia"/>
        </w:rPr>
        <w:t>然后代理实体给数据中心实体发送创建虚拟机的事件，接着调度事件来进行模拟，最后在模拟结束后，销毁所创建的虚拟机，关闭各个实体。</w:t>
      </w:r>
    </w:p>
    <w:p w:rsidR="00D00C46" w:rsidRDefault="00B55F46" w:rsidP="00D00C46">
      <w:pPr>
        <w:pStyle w:val="a0"/>
        <w:spacing w:line="240" w:lineRule="auto"/>
      </w:pPr>
      <w:r>
        <w:object w:dxaOrig="6226" w:dyaOrig="7887">
          <v:shape id="_x0000_i1029" type="#_x0000_t75" style="width:354.9pt;height:310.35pt" o:ole="">
            <v:imagedata r:id="rId24" o:title="" croptop="17941f" cropbottom="2367f"/>
          </v:shape>
          <o:OLEObject Type="Embed" ProgID="Visio.Drawing.11" ShapeID="_x0000_i1029" DrawAspect="Content" ObjectID="_1439223341" r:id="rId25"/>
        </w:object>
      </w:r>
    </w:p>
    <w:p w:rsidR="00C16D3F" w:rsidRPr="00C66377" w:rsidRDefault="00C16D3F" w:rsidP="00C16D3F">
      <w:pPr>
        <w:pStyle w:val="a0"/>
        <w:spacing w:line="240" w:lineRule="auto"/>
        <w:ind w:firstLineChars="650" w:firstLine="1560"/>
      </w:pPr>
      <w:r>
        <w:rPr>
          <w:rFonts w:hint="eastAsia"/>
        </w:rPr>
        <w:t>图6</w:t>
      </w:r>
      <w:r w:rsidR="00751207">
        <w:rPr>
          <w:rFonts w:hint="eastAsia"/>
        </w:rPr>
        <w:t>：</w:t>
      </w:r>
      <w:r>
        <w:rPr>
          <w:rFonts w:hint="eastAsia"/>
        </w:rPr>
        <w:t>核心的CloudSim实体之间的通信</w:t>
      </w:r>
      <w:r w:rsidR="00857177">
        <w:rPr>
          <w:rFonts w:hint="eastAsia"/>
        </w:rPr>
        <w:t>流</w:t>
      </w:r>
    </w:p>
    <w:p w:rsidR="00FF1E45" w:rsidRDefault="00BE7D53" w:rsidP="00BE7D53">
      <w:pPr>
        <w:pStyle w:val="1"/>
        <w:tabs>
          <w:tab w:val="clear" w:pos="65"/>
          <w:tab w:val="num" w:pos="0"/>
        </w:tabs>
        <w:ind w:hanging="65"/>
      </w:pPr>
      <w:bookmarkStart w:id="24" w:name="_Toc365480967"/>
      <w:r>
        <w:rPr>
          <w:rFonts w:hint="eastAsia"/>
        </w:rPr>
        <w:t>关键技术或难点</w:t>
      </w:r>
      <w:bookmarkEnd w:id="24"/>
    </w:p>
    <w:p w:rsidR="000C62EE" w:rsidRPr="000C62EE" w:rsidRDefault="000C62EE" w:rsidP="00DC28D3">
      <w:pPr>
        <w:ind w:firstLineChars="177" w:firstLine="425"/>
      </w:pPr>
      <w:r>
        <w:rPr>
          <w:rFonts w:hint="eastAsia"/>
        </w:rPr>
        <w:t>已经完成的关键技术或技术难点的说明如下所示：</w:t>
      </w:r>
    </w:p>
    <w:p w:rsidR="00BC3BE8" w:rsidRDefault="00BC3BE8" w:rsidP="00BC3BE8">
      <w:pPr>
        <w:pStyle w:val="2"/>
      </w:pPr>
      <w:bookmarkStart w:id="25" w:name="_Toc365480968"/>
      <w:r>
        <w:rPr>
          <w:rFonts w:hint="eastAsia"/>
        </w:rPr>
        <w:t>虚拟机节能整合模型</w:t>
      </w:r>
      <w:bookmarkEnd w:id="25"/>
    </w:p>
    <w:p w:rsidR="00813CA9" w:rsidRPr="00813CA9" w:rsidRDefault="007A470D" w:rsidP="00DE625A">
      <w:pPr>
        <w:spacing w:line="360" w:lineRule="auto"/>
        <w:ind w:firstLine="420"/>
      </w:pPr>
      <w:r>
        <w:rPr>
          <w:rFonts w:hint="eastAsia"/>
        </w:rPr>
        <w:t>本论文的一个难点是</w:t>
      </w:r>
      <w:r w:rsidR="0085740E">
        <w:rPr>
          <w:rFonts w:hint="eastAsia"/>
        </w:rPr>
        <w:t>对虚拟机节能整合进行建模，</w:t>
      </w:r>
      <w:r w:rsidR="001D6847">
        <w:rPr>
          <w:rFonts w:hint="eastAsia"/>
        </w:rPr>
        <w:t>通过建立的模型，才能提出恰当的算法策略。</w:t>
      </w:r>
      <w:r w:rsidR="000C670B">
        <w:rPr>
          <w:rFonts w:hint="eastAsia"/>
        </w:rPr>
        <w:t>本论文针对</w:t>
      </w:r>
      <w:r w:rsidR="000C670B">
        <w:rPr>
          <w:rFonts w:hint="eastAsia"/>
        </w:rPr>
        <w:t>IAAS</w:t>
      </w:r>
      <w:r w:rsidR="000C670B">
        <w:rPr>
          <w:rFonts w:hint="eastAsia"/>
        </w:rPr>
        <w:t>平台，进行深入地研究，得出如下</w:t>
      </w:r>
      <w:r w:rsidR="00682C6B">
        <w:rPr>
          <w:rFonts w:hint="eastAsia"/>
        </w:rPr>
        <w:t>模型</w:t>
      </w:r>
      <w:r w:rsidR="000C670B">
        <w:rPr>
          <w:rFonts w:hint="eastAsia"/>
        </w:rPr>
        <w:t>：</w:t>
      </w:r>
      <w:r w:rsidR="000C670B">
        <w:rPr>
          <w:rFonts w:hint="eastAsia"/>
        </w:rPr>
        <w:lastRenderedPageBreak/>
        <w:t>在</w:t>
      </w:r>
      <w:r w:rsidR="00813CA9" w:rsidRPr="00813CA9">
        <w:t>IAAS</w:t>
      </w:r>
      <w:r w:rsidR="00813CA9" w:rsidRPr="00813CA9">
        <w:t>平台中，资源都是虚拟化出来的，应用程序都是运行在虚拟机之上的。虚拟机服务器整合可以抽象成装箱问题，其中物理服务器可以看作箱子，虚拟机服务器可以看作是待装箱的物品，目标是使用最少的箱子（服务器）来容纳所有的物品（虚拟机）。经典的装箱问题是一个</w:t>
      </w:r>
      <w:r w:rsidR="00813CA9" w:rsidRPr="00813CA9">
        <w:t>NP-Hard</w:t>
      </w:r>
      <w:r w:rsidR="00813CA9" w:rsidRPr="00813CA9">
        <w:t>问题，没有最优解，只有一些近似的算法的来求次优解，比如</w:t>
      </w:r>
      <w:r w:rsidR="00813CA9" w:rsidRPr="00813CA9">
        <w:t>FF</w:t>
      </w:r>
      <w:r w:rsidR="00813CA9" w:rsidRPr="00813CA9">
        <w:t>（</w:t>
      </w:r>
      <w:r w:rsidR="00813CA9" w:rsidRPr="00813CA9">
        <w:t>First Fit</w:t>
      </w:r>
      <w:r w:rsidR="00813CA9" w:rsidRPr="00813CA9">
        <w:t>），</w:t>
      </w:r>
      <w:r w:rsidR="00813CA9" w:rsidRPr="00813CA9">
        <w:t>BF</w:t>
      </w:r>
      <w:r w:rsidR="00813CA9" w:rsidRPr="00813CA9">
        <w:t>（</w:t>
      </w:r>
      <w:r w:rsidR="00813CA9" w:rsidRPr="00813CA9">
        <w:t>Best Fit</w:t>
      </w:r>
      <w:r w:rsidR="00813CA9" w:rsidRPr="00813CA9">
        <w:t>），</w:t>
      </w:r>
      <w:r w:rsidR="00813CA9" w:rsidRPr="00813CA9">
        <w:t>NF</w:t>
      </w:r>
      <w:r w:rsidR="00813CA9" w:rsidRPr="00813CA9">
        <w:t>（</w:t>
      </w:r>
      <w:r w:rsidR="00813CA9" w:rsidRPr="00813CA9">
        <w:t>Next Fit</w:t>
      </w:r>
      <w:r w:rsidR="00813CA9" w:rsidRPr="00813CA9">
        <w:t>）和</w:t>
      </w:r>
      <w:r w:rsidR="00813CA9" w:rsidRPr="00813CA9">
        <w:t>FFD</w:t>
      </w:r>
      <w:r w:rsidR="00813CA9" w:rsidRPr="00813CA9">
        <w:t>（</w:t>
      </w:r>
      <w:r w:rsidR="00813CA9" w:rsidRPr="00813CA9">
        <w:t>First Fit Decreasing</w:t>
      </w:r>
      <w:r w:rsidR="00813CA9" w:rsidRPr="00813CA9">
        <w:t>）等。而虚拟机整合这个问题和经典的装箱问题还有些不同，在对虚拟机服务器整合进行建模时，首先需要了解虚拟机服务器整合和经典的装箱问题的不同之处</w:t>
      </w:r>
      <w:r w:rsidR="00795613" w:rsidRPr="00795613">
        <w:t>[</w:t>
      </w:r>
      <w:fldSimple w:instr=" REF BIB_murtazaev2011 \* MERGEFORMAT ">
        <w:r w:rsidR="007E6B22" w:rsidRPr="00795613">
          <w:t>12</w:t>
        </w:r>
      </w:fldSimple>
      <w:r w:rsidR="00795613" w:rsidRPr="00795613">
        <w:t>]</w:t>
      </w:r>
      <w:r w:rsidR="00813CA9" w:rsidRPr="00813CA9">
        <w:t>，主要有以下四点：</w:t>
      </w:r>
    </w:p>
    <w:p w:rsidR="00813CA9" w:rsidRPr="00813CA9" w:rsidRDefault="00813CA9" w:rsidP="00DE625A">
      <w:pPr>
        <w:spacing w:line="360" w:lineRule="auto"/>
        <w:ind w:firstLine="420"/>
      </w:pPr>
      <w:r w:rsidRPr="00813CA9">
        <w:t>第一，经典的装箱问题中箱子的大小和物品的大小都是用一个整数来描述的，而虚拟机整合中，物理服务器和虚拟机服务器都是使用多个变量进行描述的，比如，</w:t>
      </w:r>
      <w:r w:rsidRPr="00813CA9">
        <w:t>CPU</w:t>
      </w:r>
      <w:r w:rsidRPr="00813CA9">
        <w:t>处理能力、内存大小、磁盘大小、网络带宽、磁盘</w:t>
      </w:r>
      <w:r w:rsidRPr="00813CA9">
        <w:t>IO</w:t>
      </w:r>
      <w:r w:rsidRPr="00813CA9">
        <w:t>等。由于在物理服务器和虚拟机服务器都是使用多个变量进行刻画的，是多维度的装箱问题。所以就需要考虑矩形装箱（</w:t>
      </w:r>
      <w:r w:rsidRPr="00813CA9">
        <w:t>rectangle packing</w:t>
      </w:r>
      <w:r w:rsidRPr="00813CA9">
        <w:t>）和矢量装箱（</w:t>
      </w:r>
      <w:r w:rsidRPr="00813CA9">
        <w:t>vector packing</w:t>
      </w:r>
      <w:r w:rsidRPr="00813CA9">
        <w:t>）的区别。矩形装箱是将一组</w:t>
      </w:r>
      <w:r w:rsidRPr="00813CA9">
        <w:t>n</w:t>
      </w:r>
      <w:r w:rsidRPr="00813CA9">
        <w:t>维对象装到一个</w:t>
      </w:r>
      <w:r w:rsidRPr="00813CA9">
        <w:t>n</w:t>
      </w:r>
      <w:r w:rsidRPr="00813CA9">
        <w:t>维的箱子里，这些</w:t>
      </w:r>
      <w:r w:rsidRPr="00813CA9">
        <w:t>n</w:t>
      </w:r>
      <w:r w:rsidRPr="00813CA9">
        <w:t>维对象必须装到箱子里，并且不能相互交叉。而在矢量装箱问题中，</w:t>
      </w:r>
      <w:r w:rsidRPr="00813CA9">
        <w:t>n</w:t>
      </w:r>
      <w:r w:rsidRPr="00813CA9">
        <w:t>个维是相互独立的，装进箱子里的一组对象中每一个维度量值之和都不能超过箱子的对应的维度的量值。当</w:t>
      </w:r>
      <w:r w:rsidRPr="00813CA9">
        <w:t>n=2</w:t>
      </w:r>
      <w:r w:rsidRPr="00813CA9">
        <w:t>时，可以用下图（</w:t>
      </w:r>
      <w:r w:rsidRPr="00813CA9">
        <w:fldChar w:fldCharType="begin"/>
      </w:r>
      <w:r w:rsidRPr="00813CA9">
        <w:instrText xml:space="preserve"> REF _Ref352399645 \h  \* MERGEFORMAT </w:instrText>
      </w:r>
      <w:r w:rsidRPr="00813CA9">
        <w:fldChar w:fldCharType="separate"/>
      </w:r>
      <w:r w:rsidR="007E6B22">
        <w:rPr>
          <w:rFonts w:hint="eastAsia"/>
        </w:rPr>
        <w:t>图</w:t>
      </w:r>
      <w:r w:rsidR="007E6B22">
        <w:rPr>
          <w:rFonts w:hint="eastAsia"/>
        </w:rPr>
        <w:t xml:space="preserve"> </w:t>
      </w:r>
      <w:r w:rsidRPr="00813CA9">
        <w:fldChar w:fldCharType="end"/>
      </w:r>
      <w:r w:rsidRPr="00813CA9">
        <w:t>）来清楚的描述两种装箱问题的区别。我们所研究的虚拟机整合属于矢量装箱问题（</w:t>
      </w:r>
      <w:r w:rsidRPr="00813CA9">
        <w:t>vector packing</w:t>
      </w:r>
      <w:r w:rsidRPr="00813CA9">
        <w:t>）。</w:t>
      </w:r>
    </w:p>
    <w:p w:rsidR="00813CA9" w:rsidRPr="00E242D8" w:rsidRDefault="00813CA9" w:rsidP="00C20DD5">
      <w:r w:rsidRPr="00E242D8">
        <w:rPr>
          <w:noProof/>
        </w:rPr>
        <mc:AlternateContent>
          <mc:Choice Requires="wpg">
            <w:drawing>
              <wp:anchor distT="0" distB="0" distL="114300" distR="114300" simplePos="0" relativeHeight="251661312" behindDoc="0" locked="0" layoutInCell="1" allowOverlap="1" wp14:anchorId="6943938A" wp14:editId="6080114A">
                <wp:simplePos x="0" y="0"/>
                <wp:positionH relativeFrom="column">
                  <wp:posOffset>152400</wp:posOffset>
                </wp:positionH>
                <wp:positionV relativeFrom="paragraph">
                  <wp:posOffset>149225</wp:posOffset>
                </wp:positionV>
                <wp:extent cx="4724400" cy="1819275"/>
                <wp:effectExtent l="0" t="38100" r="19050" b="9525"/>
                <wp:wrapNone/>
                <wp:docPr id="53" name="组合 53"/>
                <wp:cNvGraphicFramePr/>
                <a:graphic xmlns:a="http://schemas.openxmlformats.org/drawingml/2006/main">
                  <a:graphicData uri="http://schemas.microsoft.com/office/word/2010/wordprocessingGroup">
                    <wpg:wgp>
                      <wpg:cNvGrpSpPr/>
                      <wpg:grpSpPr>
                        <a:xfrm>
                          <a:off x="0" y="0"/>
                          <a:ext cx="4724400" cy="1819275"/>
                          <a:chOff x="0" y="0"/>
                          <a:chExt cx="4724400" cy="1819275"/>
                        </a:xfrm>
                      </wpg:grpSpPr>
                      <wpg:grpSp>
                        <wpg:cNvPr id="54" name="组合 54"/>
                        <wpg:cNvGrpSpPr/>
                        <wpg:grpSpPr>
                          <a:xfrm>
                            <a:off x="0" y="0"/>
                            <a:ext cx="4724400" cy="1819275"/>
                            <a:chOff x="0" y="0"/>
                            <a:chExt cx="4724400" cy="1819275"/>
                          </a:xfrm>
                        </wpg:grpSpPr>
                        <wps:wsp>
                          <wps:cNvPr id="55" name="文本框 55"/>
                          <wps:cNvSpPr txBox="1"/>
                          <wps:spPr>
                            <a:xfrm>
                              <a:off x="0" y="47625"/>
                              <a:ext cx="6000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2AD1" w:rsidRPr="00D26E0C" w:rsidRDefault="009A2AD1" w:rsidP="00813CA9">
                                <w:pPr>
                                  <w:rPr>
                                    <w:sz w:val="28"/>
                                  </w:rPr>
                                </w:pPr>
                                <w:r w:rsidRPr="00D26E0C">
                                  <w:rPr>
                                    <w:rFonts w:hint="eastAsia"/>
                                    <w:sz w:val="28"/>
                                  </w:rPr>
                                  <w:t>Bin</w:t>
                                </w:r>
                                <w:r>
                                  <w:rPr>
                                    <w:rFonts w:hint="eastAsia"/>
                                    <w:sz w:val="28"/>
                                    <w:vertAlign w:val="subscrip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1762125" y="1438275"/>
                              <a:ext cx="6000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2AD1" w:rsidRPr="00D26E0C" w:rsidRDefault="009A2AD1" w:rsidP="00813CA9">
                                <w:pPr>
                                  <w:rPr>
                                    <w:sz w:val="28"/>
                                  </w:rPr>
                                </w:pPr>
                                <w:r w:rsidRPr="00D26E0C">
                                  <w:rPr>
                                    <w:rFonts w:hint="eastAsia"/>
                                    <w:sz w:val="28"/>
                                  </w:rPr>
                                  <w:t>Bin</w:t>
                                </w:r>
                                <w:r w:rsidRPr="00D26E0C">
                                  <w:rPr>
                                    <w:rFonts w:hint="eastAsia"/>
                                    <w:sz w:val="28"/>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419100" y="1514475"/>
                              <a:ext cx="1838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直接箭头连接符 58"/>
                          <wps:cNvCnPr/>
                          <wps:spPr>
                            <a:xfrm flipV="1">
                              <a:off x="419100" y="47625"/>
                              <a:ext cx="0" cy="1466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1990725" y="314325"/>
                              <a:ext cx="0" cy="12001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60" name="流程图: 过程 60"/>
                          <wps:cNvSpPr/>
                          <wps:spPr>
                            <a:xfrm>
                              <a:off x="428625" y="1152525"/>
                              <a:ext cx="438150" cy="361950"/>
                            </a:xfrm>
                            <a:prstGeom prst="flowChartProcess">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流程图: 过程 61"/>
                          <wps:cNvSpPr/>
                          <wps:spPr>
                            <a:xfrm>
                              <a:off x="876300" y="1266825"/>
                              <a:ext cx="438150" cy="24765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1314450" y="1200150"/>
                              <a:ext cx="647700" cy="314325"/>
                            </a:xfrm>
                            <a:prstGeom prst="flowChartProcess">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流程图: 过程 63"/>
                          <wps:cNvSpPr/>
                          <wps:spPr>
                            <a:xfrm>
                              <a:off x="428625" y="800100"/>
                              <a:ext cx="247650" cy="34290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流程图: 过程 64"/>
                          <wps:cNvSpPr/>
                          <wps:spPr>
                            <a:xfrm>
                              <a:off x="685800" y="914400"/>
                              <a:ext cx="552450" cy="238125"/>
                            </a:xfrm>
                            <a:prstGeom prst="flowChart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流程图: 过程 65"/>
                          <wps:cNvSpPr/>
                          <wps:spPr>
                            <a:xfrm>
                              <a:off x="1257300" y="561975"/>
                              <a:ext cx="542925" cy="62865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流程图: 过程 66"/>
                          <wps:cNvSpPr/>
                          <wps:spPr>
                            <a:xfrm>
                              <a:off x="419100" y="400050"/>
                              <a:ext cx="828675" cy="40005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352675" y="0"/>
                              <a:ext cx="6000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2AD1" w:rsidRPr="00D26E0C" w:rsidRDefault="009A2AD1" w:rsidP="00813CA9">
                                <w:pPr>
                                  <w:jc w:val="center"/>
                                  <w:rPr>
                                    <w:sz w:val="28"/>
                                  </w:rPr>
                                </w:pPr>
                                <w:r w:rsidRPr="00D26E0C">
                                  <w:rPr>
                                    <w:rFonts w:hint="eastAsia"/>
                                    <w:sz w:val="28"/>
                                  </w:rPr>
                                  <w:t>Bin</w:t>
                                </w:r>
                                <w:r>
                                  <w:rPr>
                                    <w:rFonts w:hint="eastAsia"/>
                                    <w:sz w:val="28"/>
                                    <w:vertAlign w:val="subscrip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文本框 68"/>
                          <wps:cNvSpPr txBox="1"/>
                          <wps:spPr>
                            <a:xfrm>
                              <a:off x="4124325" y="1390650"/>
                              <a:ext cx="6000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2AD1" w:rsidRPr="00D26E0C" w:rsidRDefault="009A2AD1" w:rsidP="00813CA9">
                                <w:pPr>
                                  <w:rPr>
                                    <w:sz w:val="28"/>
                                  </w:rPr>
                                </w:pPr>
                                <w:r w:rsidRPr="00D26E0C">
                                  <w:rPr>
                                    <w:rFonts w:hint="eastAsia"/>
                                    <w:sz w:val="28"/>
                                  </w:rPr>
                                  <w:t>Bin</w:t>
                                </w:r>
                                <w:r w:rsidRPr="00D26E0C">
                                  <w:rPr>
                                    <w:rFonts w:hint="eastAsia"/>
                                    <w:sz w:val="28"/>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直接箭头连接符 69"/>
                          <wps:cNvCnPr/>
                          <wps:spPr>
                            <a:xfrm>
                              <a:off x="2781300" y="1466850"/>
                              <a:ext cx="1838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直接箭头连接符 70"/>
                          <wps:cNvCnPr/>
                          <wps:spPr>
                            <a:xfrm flipV="1">
                              <a:off x="2781300" y="0"/>
                              <a:ext cx="0" cy="1466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1" name="直接连接符 71"/>
                          <wps:cNvCnPr/>
                          <wps:spPr>
                            <a:xfrm>
                              <a:off x="2781300" y="266700"/>
                              <a:ext cx="1571625"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72" name="直接连接符 72"/>
                          <wps:cNvCnPr/>
                          <wps:spPr>
                            <a:xfrm>
                              <a:off x="4352925" y="266700"/>
                              <a:ext cx="0" cy="12001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73" name="流程图: 过程 73"/>
                          <wps:cNvSpPr/>
                          <wps:spPr>
                            <a:xfrm>
                              <a:off x="2790825" y="1190625"/>
                              <a:ext cx="533400" cy="266700"/>
                            </a:xfrm>
                            <a:prstGeom prst="flowChartProcess">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3324225" y="561975"/>
                              <a:ext cx="676275" cy="61912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4000500" y="314325"/>
                              <a:ext cx="228600" cy="247650"/>
                            </a:xfrm>
                            <a:prstGeom prst="flowChartProcess">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直接连接符 76"/>
                          <wps:cNvCnPr/>
                          <wps:spPr>
                            <a:xfrm flipH="1">
                              <a:off x="2790825" y="561975"/>
                              <a:ext cx="53340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77" name="直接连接符 77"/>
                          <wps:cNvCnPr/>
                          <wps:spPr>
                            <a:xfrm flipH="1">
                              <a:off x="4000500" y="1181100"/>
                              <a:ext cx="352424"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78" name="直接连接符 78"/>
                          <wps:cNvCnPr/>
                          <wps:spPr>
                            <a:xfrm flipV="1">
                              <a:off x="3324225" y="266700"/>
                              <a:ext cx="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79" name="直接连接符 79"/>
                          <wps:cNvCnPr/>
                          <wps:spPr>
                            <a:xfrm flipV="1">
                              <a:off x="4000500" y="1171575"/>
                              <a:ext cx="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s:wsp>
                        <wps:cNvPr id="80" name="直接连接符 80"/>
                        <wps:cNvCnPr/>
                        <wps:spPr>
                          <a:xfrm>
                            <a:off x="428625" y="304800"/>
                            <a:ext cx="1571625"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53" o:spid="_x0000_s1077" style="position:absolute;left:0;text-align:left;margin-left:12pt;margin-top:11.75pt;width:372pt;height:143.25pt;z-index:251661312" coordsize="47244,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">
                <v:group id="组合 54" o:spid="_x0000_s1078" style="position:absolute;width:47244;height:18192" coordsize="47244,1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文本框 55" o:spid="_x0000_s1079" type="#_x0000_t202" style="position:absolute;top:476;width:600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3201]" stroked="f" strokeweight=".5pt">
                    <v:textbox>
                      <w:txbxContent>
                        <w:p w:rsidR="009A2AD1" w:rsidRPr="00D26E0C" w:rsidRDefault="009A2AD1" w:rsidP="00813CA9">
                          <w:pPr>
                            <w:rPr>
                              <w:sz w:val="28"/>
                            </w:rPr>
                          </w:pPr>
                          <w:proofErr w:type="spellStart"/>
                          <w:r w:rsidRPr="00D26E0C">
                            <w:rPr>
                              <w:rFonts w:hint="eastAsia"/>
                              <w:sz w:val="28"/>
                            </w:rPr>
                            <w:t>Bin</w:t>
                          </w:r>
                          <w:r>
                            <w:rPr>
                              <w:rFonts w:hint="eastAsia"/>
                              <w:sz w:val="28"/>
                              <w:vertAlign w:val="subscript"/>
                            </w:rPr>
                            <w:t>y</w:t>
                          </w:r>
                          <w:proofErr w:type="spellEnd"/>
                        </w:p>
                      </w:txbxContent>
                    </v:textbox>
                  </v:shape>
                  <v:shape id="文本框 56" o:spid="_x0000_s1080" type="#_x0000_t202" style="position:absolute;left:17621;top:14382;width:6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cce8cf [3201]" stroked="f" strokeweight=".5pt">
                    <v:textbox>
                      <w:txbxContent>
                        <w:p w:rsidR="009A2AD1" w:rsidRPr="00D26E0C" w:rsidRDefault="009A2AD1" w:rsidP="00813CA9">
                          <w:pPr>
                            <w:rPr>
                              <w:sz w:val="28"/>
                            </w:rPr>
                          </w:pPr>
                          <w:proofErr w:type="spellStart"/>
                          <w:r w:rsidRPr="00D26E0C">
                            <w:rPr>
                              <w:rFonts w:hint="eastAsia"/>
                              <w:sz w:val="28"/>
                            </w:rPr>
                            <w:t>Bin</w:t>
                          </w:r>
                          <w:r w:rsidRPr="00D26E0C">
                            <w:rPr>
                              <w:rFonts w:hint="eastAsia"/>
                              <w:sz w:val="28"/>
                              <w:vertAlign w:val="subscript"/>
                            </w:rPr>
                            <w:t>x</w:t>
                          </w:r>
                          <w:proofErr w:type="spellEnd"/>
                        </w:p>
                      </w:txbxContent>
                    </v:textbox>
                  </v:shape>
                  <v:shape id="直接箭头连接符 57" o:spid="_x0000_s1081" type="#_x0000_t32" style="position:absolute;left:4191;top:15144;width:18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RBsQAAADbAAAADwAAAGRycy9kb3ducmV2LnhtbESPS4vCQBCE74L/YWhhb2bigo/NZhQR&#10;Ah7Wgy/22mR6k2CmJ5sZY/z3jiB4LKrqKypd9aYWHbWusqxgEsUgiHOrKy4UnI7ZeAHCeWSNtWVS&#10;cCcHq+VwkGKi7Y331B18IQKEXYIKSu+bREqXl2TQRbYhDt6fbQ36INtC6hZvAW5q+RnHM2mw4rBQ&#10;YkObkvLL4WoUxG6W/W+Ol113Kvz+51dm2/vXWamPUb/+BuGp9+/wq73VCqZz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91EGxAAAANsAAAAPAAAAAAAAAAAA&#10;AAAAAKECAABkcnMvZG93bnJldi54bWxQSwUGAAAAAAQABAD5AAAAkgMAAAAA&#10;" strokecolor="black [3040]">
                    <v:stroke endarrow="open"/>
                  </v:shape>
                  <v:shape id="直接箭头连接符 58" o:spid="_x0000_s1082" type="#_x0000_t32" style="position:absolute;left:4191;top:476;width:0;height:14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EksMAAADbAAAADwAAAGRycy9kb3ducmV2LnhtbERPy2oCMRTdF/oP4QruNOOjVaZGkRbR&#10;YkF8ILi7TG4nQyc34yTq+PdmIXR5OO/JrLGluFLtC8cKet0EBHHmdMG5gsN+0RmD8AFZY+mYFNzJ&#10;w2z6+jLBVLsbb+m6C7mIIexTVGBCqFIpfWbIou+6ijhyv662GCKsc6lrvMVwW8p+krxLiwXHBoMV&#10;fRrK/nYXq+Dr+zgcnZvzZrA8mZ+MBqNTf75Wqt1q5h8gAjXhX/x0r7SCtzg2fo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kRJLDAAAA2wAAAA8AAAAAAAAAAAAA&#10;AAAAoQIAAGRycy9kb3ducmV2LnhtbFBLBQYAAAAABAAEAPkAAACRAwAAAAA=&#10;" strokecolor="black [3040]">
                    <v:stroke endarrow="open"/>
                  </v:shape>
                  <v:line id="直接连接符 59" o:spid="_x0000_s1083" style="position:absolute;visibility:visible;mso-wrap-style:square" from="19907,3143" to="19907,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nuMQAAADbAAAADwAAAGRycy9kb3ducmV2LnhtbESPzWrDMBCE74W8g9hALiWR6+KSOFFM&#10;aDD00kPTPMBibWwTaWUs+ad9+qpQ6HGYmW+YQzFbI0bqfetYwdMmAUFcOd1yreD6Wa63IHxA1mgc&#10;k4Iv8lAcFw8HzLWb+IPGS6hFhLDPUUETQpdL6auGLPqN64ijd3O9xRBlX0vd4xTh1sg0SV6kxZbj&#10;QoMdvTZU3S+DVVBT9hzey2po0++todtgHs9pqdRqOZ/2IALN4T/8137TCrId/H6JP0A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2ee4xAAAANsAAAAPAAAAAAAAAAAA&#10;AAAAAKECAABkcnMvZG93bnJldi54bWxQSwUGAAAAAAQABAD5AAAAkgMAAAAA&#10;" strokecolor="black [3040]">
                    <v:stroke dashstyle="dashDot"/>
                  </v:line>
                  <v:shapetype id="_x0000_t109" coordsize="21600,21600" o:spt="109" path="m,l,21600r21600,l21600,xe">
                    <v:stroke joinstyle="miter"/>
                    <v:path gradientshapeok="t" o:connecttype="rect"/>
                  </v:shapetype>
                  <v:shape id="流程图: 过程 60" o:spid="_x0000_s1084" type="#_x0000_t109" style="position:absolute;left:4286;top:11525;width:438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Rm8AA&#10;AADbAAAADwAAAGRycy9kb3ducmV2LnhtbERPy4rCMBTdC/MP4Q64EZs6oEg1lUGQEcaNj427S3NN&#10;yzQ3JYla/frJQnB5OO/lqretuJEPjWMFkywHQVw53bBRcDpuxnMQISJrbB2TggcFWJUfgyUW2t15&#10;T7dDNCKFcChQQR1jV0gZqposhsx1xIm7OG8xJuiN1B7vKdy28ivPZ9Jiw6mhxo7WNVV/h6tV8COf&#10;tv3NR9vz1HbHvQk7b56VUsPP/nsBIlIf3+KXe6sVzNL69CX9AF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jRm8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shape>
                  <v:shape id="流程图: 过程 61" o:spid="_x0000_s1085" type="#_x0000_t109" style="position:absolute;left:8763;top:12668;width:4381;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MT8IA&#10;AADbAAAADwAAAGRycy9kb3ducmV2LnhtbESPwWrDMBBE74X+g9hCb43sHEJwowQTcEiPcQK9bqyt&#10;beJduZIau39fFQo9DjPzhtnsZh7UnXzonRjIFxkoksbZXloDl3P1sgYVIorFwQkZ+KYAu+3jwwYL&#10;6yY50b2OrUoQCQUa6GIcC61D0xFjWLiRJHkfzjPGJH2rrccpwXnQyyxbacZe0kKHI+07am71FxuI&#10;b+2hvFz5lL1XXPtJ+LOaDsY8P83lK6hIc/wP/7WP1sAqh98v6Qfo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ssxP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shape id="流程图: 过程 62" o:spid="_x0000_s1086" type="#_x0000_t109" style="position:absolute;left:13144;top:12001;width:6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r4MMA&#10;AADbAAAADwAAAGRycy9kb3ducmV2LnhtbESPzWrDMBCE74W8g9hCbo2cFExxooRiCPQQKP7pfWtt&#10;bBNrZSzVVt4+KhR6HGbmG+ZwCmYQM02ut6xgu0lAEDdW99wqqKvzyxsI55E1DpZJwZ0cnI6rpwNm&#10;2i5c0Fz6VkQIuwwVdN6PmZSu6cig29iROHpXOxn0UU6t1BMuEW4GuUuSVBrsOS50OFLeUXMrf4yC&#10;rzotXsM2fBdt4vJKXz7rIr8qtX4O73sQnoL/D/+1P7SCdAe/X+IP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0r4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shape>
                  <v:shape id="流程图: 过程 63" o:spid="_x0000_s1087" type="#_x0000_t109" style="position:absolute;left:4286;top:8001;width:247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Asy8QA&#10;AADbAAAADwAAAGRycy9kb3ducmV2LnhtbESPQWvCQBSE7wX/w/IEb83GCKGkrlIESyBF0Lb31+xr&#10;Nmn2bchuNf33riD0OMzMN8x6O9lenGn0rWMFyyQFQVw73XKj4ON9//gEwgdkjb1jUvBHHrab2cMa&#10;C+0ufKTzKTQiQtgXqMCEMBRS+tqQRZ+4gTh63260GKIcG6lHvES47WWWprm02HJcMDjQzlD9c/q1&#10;Ct7KQ5XX3Wf2dXyd7L6pOstlp9RiPr08gwg0hf/wvV1qBfkKbl/iD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wLMv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shape>
                  <v:shape id="流程图: 过程 64" o:spid="_x0000_s1088" type="#_x0000_t109" style="position:absolute;left:6858;top:9144;width:552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ABsQA&#10;AADbAAAADwAAAGRycy9kb3ducmV2LnhtbESPQWvCQBSE70L/w/IK3nQTEZHUVWyhIHhSG2lvj+xr&#10;Epp9G3afGvvru4VCj8PMfMOsNoPr1JVCbD0byKcZKOLK25ZrA2+n18kSVBRki51nMnCnCJv1w2iF&#10;hfU3PtD1KLVKEI4FGmhE+kLrWDXkME59T5y8Tx8cSpKh1jbgLcFdp2dZttAOW04LDfb00lD1dbw4&#10;A3NZSnm2+/xje3r+Lt8pzy+hNGb8OGyfQAkN8h/+a++sgcUcfr+k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1wAb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shape>
                  <v:shape id="流程图: 过程 65" o:spid="_x0000_s1089" type="#_x0000_t109" style="position:absolute;left:12573;top:5619;width:5429;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rf8QA&#10;AADbAAAADwAAAGRycy9kb3ducmV2LnhtbESPQWsCMRSE7wX/Q3gFL6LZFnaV1ShSKYjQitpLb4/N&#10;c7N087IkUdd/bwqFHoeZ+YZZrHrbiiv50DhW8DLJQBBXTjdcK/g6vY9nIEJE1tg6JgV3CrBaDp4W&#10;WGp34wNdj7EWCcKhRAUmxq6UMlSGLIaJ64iTd3beYkzS11J7vCW4beVrlhXSYsNpwWBHb4aqn+PF&#10;Kvjsp/fZaJfnI//BeWHi5rvdn5QaPvfrOYhIffwP/7W3WkGRw++X9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Ca3/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shape>
                  <v:shape id="流程图: 过程 66" o:spid="_x0000_s1090" type="#_x0000_t109" style="position:absolute;left:4191;top:4000;width:828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UO8EA&#10;AADbAAAADwAAAGRycy9kb3ducmV2LnhtbESPQWvCQBSE70L/w/IKvemmPQSJriJCpD0aBa/P7GsS&#10;mvc27m5N+u+7hYLHYWa+YdbbiXt1Jx86JwZeFxkoktrZThoD51M5X4IKEcVi74QM/FCA7eZptsbC&#10;ulGOdK9ioxJEQoEG2hiHQutQt8QYFm4gSd6n84wxSd9o63FMcO71W5blmrGTtNDiQPuW6q/qmw3E&#10;j+awO1/5mF1KrvwofCvHgzEvz9NuBSrSFB/h//a7NZDn8Pcl/Q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bVDv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shape>
                  <v:shape id="文本框 67" o:spid="_x0000_s1091" type="#_x0000_t202" style="position:absolute;left:23526;width:6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cce8cf [3201]" stroked="f" strokeweight=".5pt">
                    <v:textbox>
                      <w:txbxContent>
                        <w:p w:rsidR="009A2AD1" w:rsidRPr="00D26E0C" w:rsidRDefault="009A2AD1" w:rsidP="00813CA9">
                          <w:pPr>
                            <w:jc w:val="center"/>
                            <w:rPr>
                              <w:sz w:val="28"/>
                            </w:rPr>
                          </w:pPr>
                          <w:proofErr w:type="spellStart"/>
                          <w:r w:rsidRPr="00D26E0C">
                            <w:rPr>
                              <w:rFonts w:hint="eastAsia"/>
                              <w:sz w:val="28"/>
                            </w:rPr>
                            <w:t>Bin</w:t>
                          </w:r>
                          <w:r>
                            <w:rPr>
                              <w:rFonts w:hint="eastAsia"/>
                              <w:sz w:val="28"/>
                              <w:vertAlign w:val="subscript"/>
                            </w:rPr>
                            <w:t>y</w:t>
                          </w:r>
                          <w:proofErr w:type="spellEnd"/>
                        </w:p>
                      </w:txbxContent>
                    </v:textbox>
                  </v:shape>
                  <v:shape id="文本框 68" o:spid="_x0000_s1092" type="#_x0000_t202" style="position:absolute;left:41243;top:13906;width:6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cce8cf [3201]" stroked="f" strokeweight=".5pt">
                    <v:textbox>
                      <w:txbxContent>
                        <w:p w:rsidR="009A2AD1" w:rsidRPr="00D26E0C" w:rsidRDefault="009A2AD1" w:rsidP="00813CA9">
                          <w:pPr>
                            <w:rPr>
                              <w:sz w:val="28"/>
                            </w:rPr>
                          </w:pPr>
                          <w:proofErr w:type="spellStart"/>
                          <w:r w:rsidRPr="00D26E0C">
                            <w:rPr>
                              <w:rFonts w:hint="eastAsia"/>
                              <w:sz w:val="28"/>
                            </w:rPr>
                            <w:t>Bin</w:t>
                          </w:r>
                          <w:r w:rsidRPr="00D26E0C">
                            <w:rPr>
                              <w:rFonts w:hint="eastAsia"/>
                              <w:sz w:val="28"/>
                              <w:vertAlign w:val="subscript"/>
                            </w:rPr>
                            <w:t>x</w:t>
                          </w:r>
                          <w:proofErr w:type="spellEnd"/>
                        </w:p>
                      </w:txbxContent>
                    </v:textbox>
                  </v:shape>
                  <v:shape id="直接箭头连接符 69" o:spid="_x0000_s1093" type="#_x0000_t32" style="position:absolute;left:27813;top:14668;width:18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shape id="直接箭头连接符 70" o:spid="_x0000_s1094" type="#_x0000_t32" style="position:absolute;left:27813;width:0;height:14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U9MMAAADbAAAADwAAAGRycy9kb3ducmV2LnhtbERPXWvCMBR9F/Yfwh3sTdOp2NGZFtkY&#10;KhPGnAi+XZq7pqy5qU3U+u+XB8HHw/meF71txJk6XztW8DxKQBCXTtdcKdj9fAxfQPiArLFxTAqu&#10;5KHIHwZzzLS78Dedt6ESMYR9hgpMCG0mpS8NWfQj1xJH7td1FkOEXSV1h5cYbhs5TpKZtFhzbDDY&#10;0puh8m97sgre1/tpeuyPX5PlwWxKmqSH8eJTqafHfvEKIlAf7uKbe6UVpHF9/BJ/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nFPTDAAAA2wAAAA8AAAAAAAAAAAAA&#10;AAAAoQIAAGRycy9kb3ducmV2LnhtbFBLBQYAAAAABAAEAPkAAACRAwAAAAA=&#10;" strokecolor="black [3040]">
                    <v:stroke endarrow="open"/>
                  </v:shape>
                  <v:line id="直接连接符 71" o:spid="_x0000_s1095" style="position:absolute;visibility:visible;mso-wrap-style:square" from="27813,2667" to="43529,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q33sIAAADbAAAADwAAAGRycy9kb3ducmV2LnhtbESPQYvCMBSE78L+h/AWvIimVtyVapRF&#10;KXjxoLs/4NE827LJS2lSrf56Iwgeh5n5hlltemvEhVpfO1YwnSQgiAunay4V/P3m4wUIH5A1Gsek&#10;4EYeNuuPwQoz7a58pMsplCJC2GeooAqhyaT0RUUW/cQ1xNE7u9ZiiLItpW7xGuHWyDRJvqTFmuNC&#10;hQ1tKyr+T51VUNJ8Fg550dXpfWHo3JnRLs2VGn72P0sQgfrwDr/ae63gew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q33sIAAADbAAAADwAAAAAAAAAAAAAA&#10;AAChAgAAZHJzL2Rvd25yZXYueG1sUEsFBgAAAAAEAAQA+QAAAJADAAAAAA==&#10;" strokecolor="black [3040]">
                    <v:stroke dashstyle="dashDot"/>
                  </v:line>
                  <v:line id="直接连接符 72" o:spid="_x0000_s1096" style="position:absolute;visibility:visible;mso-wrap-style:square" from="43529,2667" to="43529,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gpqcIAAADbAAAADwAAAGRycy9kb3ducmV2LnhtbESPQYvCMBSE7wv+h/AEL4umdlmVahRR&#10;CnvZw6o/4NE822LyUppUq7/eCMIeh5n5hlltemvElVpfO1YwnSQgiAunay4VnI75eAHCB2SNxjEp&#10;uJOHzXrwscJMuxv/0fUQShEh7DNUUIXQZFL6oiKLfuIa4uidXWsxRNmWUrd4i3BrZJokM2mx5rhQ&#10;YUO7iorLobMKSvr+Cr950dXpY2Ho3JnPfZorNRr22yWIQH34D7/bP1rBPIXXl/g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gpqcIAAADbAAAADwAAAAAAAAAAAAAA&#10;AAChAgAAZHJzL2Rvd25yZXYueG1sUEsFBgAAAAAEAAQA+QAAAJADAAAAAA==&#10;" strokecolor="black [3040]">
                    <v:stroke dashstyle="dashDot"/>
                  </v:line>
                  <v:shape id="流程图: 过程 73" o:spid="_x0000_s1097" type="#_x0000_t109" style="position:absolute;left:27908;top:11906;width:533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ZMcUA&#10;AADbAAAADwAAAGRycy9kb3ducmV2LnhtbESPQWsCMRSE74L/ITzBi9RsLa1lNS6lIArtxdVLb4/N&#10;a3Zx87Ik6br11zeC0OMwM98w62KwrejJh8axgsd5BoK4crpho+B03D68gggRWWPrmBT8UoBiMx6t&#10;Mdfuwgfqy2hEgnDIUUEdY5dLGaqaLIa564iT9+28xZikN1J7vCS4beUiy16kxYbTQo0dvddUncsf&#10;q2Anr7b9yGb7r2fbHQ8mfHpzrZSaToa3FYhIQ/wP39t7rWD5BLcv6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9kx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shape>
                  <v:shape id="流程图: 过程 74" o:spid="_x0000_s1098" type="#_x0000_t109" style="position:absolute;left:33242;top:5619;width:6763;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5CsIA&#10;AADbAAAADwAAAGRycy9kb3ducmV2LnhtbESPQWvCQBSE74X+h+UVvNWNIm1JXUUKEXs0Fby+Zl+T&#10;YN7bdHc18d93C4LHYWa+YZbrkTt1IR9aJwZm0wwUSeVsK7WBw1fx/AYqRBSLnRMycKUA69XjwxJz&#10;6wbZ06WMtUoQCTkaaGLsc61D1RBjmLqeJHk/zjPGJH2trcchwbnT8yx70YytpIUGe/poqDqVZzYQ&#10;P+vt5vDN++xYcOkH4d9i2BozeRo376AijfEevrV31sDrAv6/pB+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PkK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shape id="流程图: 过程 75" o:spid="_x0000_s1099" type="#_x0000_t109" style="position:absolute;left:40005;top:3143;width:228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0lScMA&#10;AADbAAAADwAAAGRycy9kb3ducmV2LnhtbESPwWrDMBBE74X8g9hCb42clibBjWKCIZBDoNhx7ltr&#10;Y5taK2OptvL3VaHQ4zAzb5hdFkwvJhpdZ1nBapmAIK6t7rhRUF2Oz1sQziNr7C2Tgjs5yPaLhx2m&#10;2s5c0FT6RkQIuxQVtN4PqZSubsmgW9qBOHo3Oxr0UY6N1CPOEW56+ZIka2mw47jQ4kB5S/VX+W0U&#10;XKt18RpW4bNoEpdf9PmjKvKbUk+P4fAOwlPw/+G/9kkr2LzB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0lS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shape>
                  <v:line id="直接连接符 76" o:spid="_x0000_s1100" style="position:absolute;flip:x;visibility:visible;mso-wrap-style:square" from="27908,5619" to="33242,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9QS8MAAADbAAAADwAAAGRycy9kb3ducmV2LnhtbESPQYvCMBSE74L/IbyFvciaukhdqlFE&#10;XFZPWvXg8dE827LNS2mirf/eCILHYWa+YWaLzlTiRo0rLSsYDSMQxJnVJecKTsffrx8QziNrrCyT&#10;gjs5WMz7vRkm2rac0u3gcxEg7BJUUHhfJ1K6rCCDbmhr4uBdbGPQB9nkUjfYBrip5HcUxdJgyWGh&#10;wJpWBWX/h6tRwHm87cjuxmn6t18Ntud2uc5apT4/uuUUhKfOv8Ov9kYrmMT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EvDAAAA2wAAAA8AAAAAAAAAAAAA&#10;AAAAoQIAAGRycy9kb3ducmV2LnhtbFBLBQYAAAAABAAEAPkAAACRAwAAAAA=&#10;" strokecolor="black [3040]">
                    <v:stroke dashstyle="dashDot"/>
                  </v:line>
                  <v:line id="直接连接符 77" o:spid="_x0000_s1101" style="position:absolute;flip:x;visibility:visible;mso-wrap-style:square" from="40005,11811" to="43529,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P10MIAAADbAAAADwAAAGRycy9kb3ducmV2LnhtbESPQYvCMBSE74L/ITzBi2iqLCrVKCKK&#10;62m36sHjo3m2xealNNHWf2+EhT0OM/MNs1y3phRPql1hWcF4FIEgTq0uOFNwOe+HcxDOI2ssLZOC&#10;FzlYr7qdJcbaNpzQ8+QzESDsYlSQe1/FUro0J4NuZCvi4N1sbdAHWWdS19gEuCnlJIqm0mDBYSHH&#10;irY5pffTwyjgbHpsyf58Jcnhdzs4XpvNLm2U6vfazQKEp9b/h//a31rBbAa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P10MIAAADbAAAADwAAAAAAAAAAAAAA&#10;AAChAgAAZHJzL2Rvd25yZXYueG1sUEsFBgAAAAAEAAQA+QAAAJADAAAAAA==&#10;" strokecolor="black [3040]">
                    <v:stroke dashstyle="dashDot"/>
                  </v:line>
                  <v:line id="直接连接符 78" o:spid="_x0000_s1102" style="position:absolute;flip:y;visibility:visible;mso-wrap-style:square" from="33242,2667" to="33242,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xhosAAAADbAAAADwAAAGRycy9kb3ducmV2LnhtbERPTYvCMBC9C/6HMIIX0VRZXKlNRURx&#10;Pe1WPXgcmrEtNpPSRFv//eawsMfH+042vanFi1pXWVYwn0UgiHOrKy4UXC+H6QqE88gaa8uk4E0O&#10;NulwkGCsbccZvc6+ECGEXYwKSu+bWEqXl2TQzWxDHLi7bQ36ANtC6ha7EG5quYiipTRYcWgosaFd&#10;Sfnj/DQKuFieerLfH1l2/NlNTrduu887pcajfrsG4an3/+I/95dW8BnGhi/hB8j0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MYaLAAAAA2wAAAA8AAAAAAAAAAAAAAAAA&#10;oQIAAGRycy9kb3ducmV2LnhtbFBLBQYAAAAABAAEAPkAAACOAwAAAAA=&#10;" strokecolor="black [3040]">
                    <v:stroke dashstyle="dashDot"/>
                  </v:line>
                  <v:line id="直接连接符 79" o:spid="_x0000_s1103" style="position:absolute;flip:y;visibility:visible;mso-wrap-style:square" from="40005,11715" to="40005,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DEOcUAAADbAAAADwAAAGRycy9kb3ducmV2LnhtbESPQWvCQBSE74X+h+UVepG6aZGo0VUk&#10;tGhOGuvB4yP7moRm34bsNkn/fVcQehxm5htmvR1NI3rqXG1Zwes0AkFcWF1zqeDy+fGyAOE8ssbG&#10;Min4JQfbzePDGhNtB86pP/tSBAi7BBVU3reJlK6oyKCb2pY4eF+2M+iD7EqpOxwC3DTyLYpiabDm&#10;sFBhS2lFxff5xyjgMs5GssdZnu9P6SS7Drv3YlDq+WncrUB4Gv1/+N4+aAXzJdy+h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DEOcUAAADbAAAADwAAAAAAAAAA&#10;AAAAAAChAgAAZHJzL2Rvd25yZXYueG1sUEsFBgAAAAAEAAQA+QAAAJMDAAAAAA==&#10;" strokecolor="black [3040]">
                    <v:stroke dashstyle="dashDot"/>
                  </v:line>
                </v:group>
                <v:line id="直接连接符 80" o:spid="_x0000_s1104" style="position:absolute;visibility:visible;mso-wrap-style:square" from="4286,3048" to="20002,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iYr8AAADbAAAADwAAAGRycy9kb3ducmV2LnhtbERPy4rCMBTdC/MP4QqzkTG14lA6RhmU&#10;ghsX6nzApbl9YHJTmlTrfL1ZCC4P573ejtaIG/W+daxgMU9AEJdOt1wr+LsUXxkIH5A1Gsek4EEe&#10;tpuPyRpz7e58ots51CKGsM9RQRNCl0vpy4Ys+rnriCNXud5iiLCvpe7xHsOtkWmSfEuLLceGBjva&#10;NVRez4NVUNNqGY5FObTpf2aoGsxsnxZKfU7H3x8QgcbwFr/cB60gi+vjl/gD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INiYr8AAADbAAAADwAAAAAAAAAAAAAAAACh&#10;AgAAZHJzL2Rvd25yZXYueG1sUEsFBgAAAAAEAAQA+QAAAI0DAAAAAA==&#10;" strokecolor="black [3040]">
                  <v:stroke dashstyle="dashDot"/>
                </v:line>
              </v:group>
            </w:pict>
          </mc:Fallback>
        </mc:AlternateContent>
      </w:r>
      <w:r w:rsidRPr="00E242D8">
        <w:rPr>
          <w:noProof/>
        </w:rPr>
        <mc:AlternateContent>
          <mc:Choice Requires="wps">
            <w:drawing>
              <wp:anchor distT="0" distB="0" distL="114300" distR="114300" simplePos="0" relativeHeight="251662336" behindDoc="0" locked="0" layoutInCell="1" allowOverlap="1" wp14:anchorId="2C241CE6" wp14:editId="0075754E">
                <wp:simplePos x="0" y="0"/>
                <wp:positionH relativeFrom="column">
                  <wp:posOffset>152400</wp:posOffset>
                </wp:positionH>
                <wp:positionV relativeFrom="paragraph">
                  <wp:posOffset>2062480</wp:posOffset>
                </wp:positionV>
                <wp:extent cx="4724400" cy="635"/>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a:effectLst/>
                      </wps:spPr>
                      <wps:txbx>
                        <w:txbxContent>
                          <w:p w:rsidR="009A2AD1" w:rsidRDefault="009A2AD1" w:rsidP="00813CA9">
                            <w:pPr>
                              <w:pStyle w:val="a7"/>
                              <w:jc w:val="center"/>
                              <w:rPr>
                                <w:noProof/>
                              </w:rPr>
                            </w:pPr>
                            <w:bookmarkStart w:id="26" w:name="_Ref352399645"/>
                            <w:r>
                              <w:rPr>
                                <w:rFonts w:hint="eastAsia"/>
                              </w:rPr>
                              <w:t>图</w:t>
                            </w:r>
                            <w:r>
                              <w:rPr>
                                <w:rFonts w:hint="eastAsia"/>
                              </w:rPr>
                              <w:t xml:space="preserve"> </w:t>
                            </w:r>
                            <w:bookmarkEnd w:id="26"/>
                            <w:r w:rsidR="00781A0C">
                              <w:rPr>
                                <w:rFonts w:hint="eastAsia"/>
                              </w:rPr>
                              <w:t>7</w:t>
                            </w:r>
                            <w:r>
                              <w:rPr>
                                <w:rFonts w:hint="eastAsia"/>
                              </w:rPr>
                              <w:t xml:space="preserve"> </w:t>
                            </w:r>
                            <w:r>
                              <w:rPr>
                                <w:rFonts w:hint="eastAsia"/>
                              </w:rPr>
                              <w:t>矩形装箱和矢量装箱的区别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1" o:spid="_x0000_s1105" type="#_x0000_t202" style="position:absolute;left:0;text-align:left;margin-left:12pt;margin-top:162.4pt;width:37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" stroked="f">
                <v:textbox style="mso-fit-shape-to-text:t" inset="0,0,0,0">
                  <w:txbxContent>
                    <w:p w:rsidR="009A2AD1" w:rsidRDefault="009A2AD1" w:rsidP="00813CA9">
                      <w:pPr>
                        <w:pStyle w:val="a7"/>
                        <w:jc w:val="center"/>
                        <w:rPr>
                          <w:noProof/>
                        </w:rPr>
                      </w:pPr>
                      <w:bookmarkStart w:id="26" w:name="_Ref352399645"/>
                      <w:r>
                        <w:rPr>
                          <w:rFonts w:hint="eastAsia"/>
                        </w:rPr>
                        <w:t>图</w:t>
                      </w:r>
                      <w:r>
                        <w:rPr>
                          <w:rFonts w:hint="eastAsia"/>
                        </w:rPr>
                        <w:t xml:space="preserve"> </w:t>
                      </w:r>
                      <w:bookmarkEnd w:id="26"/>
                      <w:r w:rsidR="00781A0C">
                        <w:rPr>
                          <w:rFonts w:hint="eastAsia"/>
                        </w:rPr>
                        <w:t>7</w:t>
                      </w:r>
                      <w:r>
                        <w:rPr>
                          <w:rFonts w:hint="eastAsia"/>
                        </w:rPr>
                        <w:t xml:space="preserve"> </w:t>
                      </w:r>
                      <w:r>
                        <w:rPr>
                          <w:rFonts w:hint="eastAsia"/>
                        </w:rPr>
                        <w:t>矩形装箱和矢量装箱的区别</w:t>
                      </w:r>
                    </w:p>
                  </w:txbxContent>
                </v:textbox>
              </v:shape>
            </w:pict>
          </mc:Fallback>
        </mc:AlternateContent>
      </w:r>
    </w:p>
    <w:p w:rsidR="00813CA9" w:rsidRPr="00E242D8" w:rsidRDefault="00813CA9" w:rsidP="00813CA9">
      <w:pPr>
        <w:ind w:firstLine="420"/>
      </w:pPr>
    </w:p>
    <w:p w:rsidR="00813CA9" w:rsidRPr="00E242D8" w:rsidRDefault="00813CA9" w:rsidP="00813CA9">
      <w:pPr>
        <w:ind w:firstLine="420"/>
      </w:pPr>
    </w:p>
    <w:p w:rsidR="00813CA9" w:rsidRPr="00E242D8" w:rsidRDefault="00813CA9" w:rsidP="00813CA9">
      <w:pPr>
        <w:ind w:firstLine="420"/>
      </w:pPr>
    </w:p>
    <w:p w:rsidR="00813CA9" w:rsidRPr="00E242D8" w:rsidRDefault="00813CA9" w:rsidP="00813CA9">
      <w:pPr>
        <w:ind w:firstLine="420"/>
      </w:pPr>
    </w:p>
    <w:p w:rsidR="00813CA9" w:rsidRDefault="00813CA9" w:rsidP="00813CA9">
      <w:pPr>
        <w:ind w:firstLine="420"/>
      </w:pPr>
    </w:p>
    <w:p w:rsidR="00781A0C" w:rsidRDefault="00781A0C" w:rsidP="00813CA9">
      <w:pPr>
        <w:ind w:firstLine="420"/>
      </w:pPr>
    </w:p>
    <w:p w:rsidR="00781A0C" w:rsidRDefault="00781A0C" w:rsidP="00813CA9">
      <w:pPr>
        <w:ind w:firstLine="420"/>
      </w:pPr>
    </w:p>
    <w:p w:rsidR="00781A0C" w:rsidRDefault="00781A0C" w:rsidP="00813CA9">
      <w:pPr>
        <w:ind w:firstLine="420"/>
      </w:pPr>
    </w:p>
    <w:p w:rsidR="00781A0C" w:rsidRPr="00E242D8" w:rsidRDefault="00781A0C" w:rsidP="00813CA9">
      <w:pPr>
        <w:ind w:firstLine="420"/>
      </w:pPr>
    </w:p>
    <w:p w:rsidR="00813CA9" w:rsidRPr="008D4D1D" w:rsidRDefault="00813CA9" w:rsidP="00E95661">
      <w:pPr>
        <w:spacing w:line="360" w:lineRule="auto"/>
        <w:ind w:firstLine="420"/>
      </w:pPr>
      <w:r w:rsidRPr="008D4D1D">
        <w:lastRenderedPageBreak/>
        <w:t>第二，经典的装箱问题中箱子的大小都是一样的，而虚拟机整合中，箱子（物理服务器）的大小有可能是相同的，也有可能是不同的</w:t>
      </w:r>
      <w:r w:rsidRPr="008D4D1D">
        <w:rPr>
          <w:rFonts w:hint="eastAsia"/>
        </w:rPr>
        <w:t>，这主要是因为异构的物理服务器的性能不同</w:t>
      </w:r>
      <w:r w:rsidRPr="008D4D1D">
        <w:t>。</w:t>
      </w:r>
    </w:p>
    <w:p w:rsidR="00813CA9" w:rsidRPr="008D4D1D" w:rsidRDefault="00813CA9" w:rsidP="00E95661">
      <w:pPr>
        <w:spacing w:line="360" w:lineRule="auto"/>
        <w:ind w:firstLine="420"/>
      </w:pPr>
      <w:r w:rsidRPr="008D4D1D">
        <w:t>第三，</w:t>
      </w:r>
      <w:r w:rsidRPr="008D4D1D">
        <w:rPr>
          <w:rFonts w:hint="eastAsia"/>
        </w:rPr>
        <w:t>初始状态</w:t>
      </w:r>
      <w:r w:rsidRPr="008D4D1D">
        <w:t>不同，经典的装箱问题尝试着用最少的箱子来容纳所有的物品，初始状态所有的箱子都是空的。而虚拟机整合中，虚拟机已经加载到物理主机里，即初始状态所有的箱子不都是空的。</w:t>
      </w:r>
    </w:p>
    <w:p w:rsidR="00813CA9" w:rsidRPr="00813CA9" w:rsidRDefault="00813CA9" w:rsidP="00F7091B">
      <w:pPr>
        <w:spacing w:line="360" w:lineRule="auto"/>
        <w:ind w:firstLine="420"/>
      </w:pPr>
      <w:r w:rsidRPr="008D4D1D">
        <w:t>第四，有两种类型的装箱算法，</w:t>
      </w:r>
      <w:bookmarkStart w:id="27" w:name="OLE_LINK32"/>
      <w:bookmarkStart w:id="28" w:name="OLE_LINK33"/>
      <w:r w:rsidRPr="008D4D1D">
        <w:t>online</w:t>
      </w:r>
      <w:bookmarkEnd w:id="27"/>
      <w:bookmarkEnd w:id="28"/>
      <w:r w:rsidRPr="008D4D1D">
        <w:t>和</w:t>
      </w:r>
      <w:bookmarkStart w:id="29" w:name="OLE_LINK36"/>
      <w:bookmarkStart w:id="30" w:name="OLE_LINK37"/>
      <w:r w:rsidRPr="008D4D1D">
        <w:t>offline</w:t>
      </w:r>
      <w:bookmarkEnd w:id="29"/>
      <w:bookmarkEnd w:id="30"/>
      <w:r w:rsidRPr="008D4D1D">
        <w:t>。</w:t>
      </w:r>
      <w:r w:rsidRPr="008D4D1D">
        <w:t>Online</w:t>
      </w:r>
      <w:r w:rsidRPr="008D4D1D">
        <w:t>算法中，不知道所有待装物品的信息，只知道下一个待装物品的信息。而在</w:t>
      </w:r>
      <w:r w:rsidRPr="008D4D1D">
        <w:t>offline</w:t>
      </w:r>
      <w:r w:rsidRPr="008D4D1D">
        <w:t>算法中，在装箱之前，所以待装物品的信息都可以获取到。在虚拟机服务器整合中，我们使用</w:t>
      </w:r>
      <w:r w:rsidRPr="008D4D1D">
        <w:t>offline</w:t>
      </w:r>
      <w:r w:rsidRPr="008D4D1D">
        <w:t>算法，所有物理主机和虚拟机的容量大小信息都可以作物算法的输入。</w:t>
      </w:r>
    </w:p>
    <w:p w:rsidR="00BE7D53" w:rsidRDefault="002569A4" w:rsidP="00BE7D53">
      <w:pPr>
        <w:pStyle w:val="2"/>
      </w:pPr>
      <w:bookmarkStart w:id="31" w:name="_Toc365480969"/>
      <w:r>
        <w:rPr>
          <w:rFonts w:hint="eastAsia"/>
        </w:rPr>
        <w:t>节能</w:t>
      </w:r>
      <w:r w:rsidR="005A6F81">
        <w:rPr>
          <w:rFonts w:hint="eastAsia"/>
        </w:rPr>
        <w:t>整合</w:t>
      </w:r>
      <w:r>
        <w:rPr>
          <w:rFonts w:hint="eastAsia"/>
        </w:rPr>
        <w:t>策略</w:t>
      </w:r>
      <w:bookmarkEnd w:id="31"/>
    </w:p>
    <w:p w:rsidR="001E78A7" w:rsidRPr="001E78A7" w:rsidRDefault="007A470D" w:rsidP="00F7091B">
      <w:pPr>
        <w:pStyle w:val="a0"/>
        <w:spacing w:line="360" w:lineRule="auto"/>
      </w:pPr>
      <w:r>
        <w:rPr>
          <w:rFonts w:hint="eastAsia"/>
        </w:rPr>
        <w:t>本</w:t>
      </w:r>
      <w:r w:rsidR="00E4709A">
        <w:rPr>
          <w:rFonts w:hint="eastAsia"/>
        </w:rPr>
        <w:t>论文</w:t>
      </w:r>
      <w:r>
        <w:rPr>
          <w:rFonts w:hint="eastAsia"/>
        </w:rPr>
        <w:t>的</w:t>
      </w:r>
      <w:r w:rsidR="00E4709A">
        <w:rPr>
          <w:rFonts w:hint="eastAsia"/>
        </w:rPr>
        <w:t>另一</w:t>
      </w:r>
      <w:r>
        <w:rPr>
          <w:rFonts w:hint="eastAsia"/>
        </w:rPr>
        <w:t>个难点是</w:t>
      </w:r>
      <w:r w:rsidR="0089266A">
        <w:rPr>
          <w:rFonts w:hint="eastAsia"/>
        </w:rPr>
        <w:t>在提出节能整合策略时，需要考虑很多约束。</w:t>
      </w:r>
      <w:r w:rsidR="00A24D01">
        <w:rPr>
          <w:rFonts w:hint="eastAsia"/>
        </w:rPr>
        <w:t>因为将虚拟机整合到尽可能少的物理主机上，必然导致一个物理主机上放置数目较多虚拟机，</w:t>
      </w:r>
      <w:r w:rsidR="00E634CB">
        <w:rPr>
          <w:rFonts w:hint="eastAsia"/>
        </w:rPr>
        <w:t>这些虚拟机共同竞争物力资源</w:t>
      </w:r>
      <w:r w:rsidR="00164A53">
        <w:rPr>
          <w:rFonts w:hint="eastAsia"/>
        </w:rPr>
        <w:t>，这就可能导致服务提供商不能满足承诺给客户的资源请求。</w:t>
      </w:r>
      <w:r w:rsidR="00C70449">
        <w:rPr>
          <w:rFonts w:hint="eastAsia"/>
        </w:rPr>
        <w:t>即要保证节能整合策略对SLA的影响较小。</w:t>
      </w:r>
      <w:r w:rsidR="00DD3072">
        <w:rPr>
          <w:rFonts w:hint="eastAsia"/>
        </w:rPr>
        <w:t>此外，</w:t>
      </w:r>
      <w:r w:rsidR="00826B76">
        <w:rPr>
          <w:rFonts w:hint="eastAsia"/>
        </w:rPr>
        <w:t>虚拟机迁移也会导致性能下降和能耗的增加，所以算法策略应该尽可能减少虚拟机的迁移次数。</w:t>
      </w:r>
    </w:p>
    <w:p w:rsidR="00BE7D53" w:rsidRDefault="009062EB" w:rsidP="00BE7D53">
      <w:pPr>
        <w:pStyle w:val="2"/>
      </w:pPr>
      <w:bookmarkStart w:id="32" w:name="_Toc365480970"/>
      <w:r>
        <w:rPr>
          <w:rFonts w:hint="eastAsia"/>
        </w:rPr>
        <w:t>算法策略的验证</w:t>
      </w:r>
      <w:bookmarkEnd w:id="32"/>
    </w:p>
    <w:p w:rsidR="00AA0EC1" w:rsidRDefault="008E4231" w:rsidP="001E68F7">
      <w:pPr>
        <w:pStyle w:val="a0"/>
        <w:spacing w:line="360" w:lineRule="auto"/>
      </w:pPr>
      <w:r>
        <w:rPr>
          <w:rFonts w:hint="eastAsia"/>
        </w:rPr>
        <w:t>由于在真实的云计算环境中对算法策略进行验证存在一定的难度，所以，本论文中提出的算法的有效性验证和节能效果验证也是一个难点。</w:t>
      </w:r>
    </w:p>
    <w:p w:rsidR="00ED1DF6" w:rsidRPr="00AA0EC1" w:rsidRDefault="00ED1DF6" w:rsidP="001E68F7">
      <w:pPr>
        <w:pStyle w:val="a0"/>
        <w:spacing w:line="360" w:lineRule="auto"/>
      </w:pPr>
      <w:r>
        <w:rPr>
          <w:rFonts w:hint="eastAsia"/>
        </w:rPr>
        <w:t>本</w:t>
      </w:r>
      <w:r w:rsidR="0064761E">
        <w:rPr>
          <w:rFonts w:hint="eastAsia"/>
        </w:rPr>
        <w:t>论文</w:t>
      </w:r>
      <w:r>
        <w:rPr>
          <w:rFonts w:hint="eastAsia"/>
        </w:rPr>
        <w:t>为了验证算法的有效性和节能效果，</w:t>
      </w:r>
      <w:r w:rsidR="000E2038">
        <w:rPr>
          <w:rFonts w:hint="eastAsia"/>
        </w:rPr>
        <w:t>作者基于云计算模拟仿真软件CloudSim开发了一个专门针对IAAS云计算平台的云计算模拟仿真软件</w:t>
      </w:r>
      <w:r w:rsidR="00205732">
        <w:rPr>
          <w:rFonts w:hint="eastAsia"/>
        </w:rPr>
        <w:t>，利用该模拟仿真软件，</w:t>
      </w:r>
      <w:r w:rsidR="001407E4">
        <w:rPr>
          <w:rFonts w:hint="eastAsia"/>
        </w:rPr>
        <w:t>可以对已有的节能整合算法和本论文中提出的节能整合算法进行模拟仿真，并验证其节能效果</w:t>
      </w:r>
      <w:r w:rsidR="00D243F6">
        <w:rPr>
          <w:rFonts w:hint="eastAsia"/>
        </w:rPr>
        <w:t>。</w:t>
      </w:r>
    </w:p>
    <w:p w:rsidR="0061725E" w:rsidRDefault="00BE7D53" w:rsidP="008C72C3">
      <w:pPr>
        <w:pStyle w:val="1"/>
        <w:tabs>
          <w:tab w:val="clear" w:pos="65"/>
          <w:tab w:val="num" w:pos="0"/>
        </w:tabs>
        <w:ind w:hanging="65"/>
      </w:pPr>
      <w:bookmarkStart w:id="33" w:name="_Toc365480971"/>
      <w:r>
        <w:rPr>
          <w:rFonts w:hint="eastAsia"/>
        </w:rPr>
        <w:lastRenderedPageBreak/>
        <w:t>下一阶段工作计划</w:t>
      </w:r>
      <w:bookmarkEnd w:id="33"/>
    </w:p>
    <w:p w:rsidR="00524851" w:rsidRDefault="00BE7D53" w:rsidP="00352BBE">
      <w:pPr>
        <w:pStyle w:val="11"/>
      </w:pPr>
      <w:r>
        <w:rPr>
          <w:rFonts w:hint="eastAsia"/>
        </w:rPr>
        <w:t>针对论文研究计划，</w:t>
      </w:r>
      <w:r w:rsidR="00524851">
        <w:rPr>
          <w:rFonts w:hint="eastAsia"/>
        </w:rPr>
        <w:t>指出尚未完成的工作内容、到目前为此尚未解决的关键</w:t>
      </w:r>
    </w:p>
    <w:p w:rsidR="00524851" w:rsidRDefault="00524851" w:rsidP="00524851">
      <w:pPr>
        <w:pStyle w:val="2"/>
      </w:pPr>
      <w:bookmarkStart w:id="34" w:name="_Toc365480972"/>
      <w:r>
        <w:rPr>
          <w:rFonts w:hint="eastAsia"/>
        </w:rPr>
        <w:t>存在的问题</w:t>
      </w:r>
      <w:bookmarkEnd w:id="34"/>
    </w:p>
    <w:p w:rsidR="006D1D15" w:rsidRPr="006D1D15" w:rsidRDefault="00192A02" w:rsidP="00C05680">
      <w:pPr>
        <w:pStyle w:val="a0"/>
        <w:spacing w:line="360" w:lineRule="auto"/>
      </w:pPr>
      <w:r>
        <w:rPr>
          <w:rFonts w:hint="eastAsia"/>
        </w:rPr>
        <w:t>存在的一个问题是在进行模拟仿真时，</w:t>
      </w:r>
      <w:r w:rsidR="0022022E">
        <w:rPr>
          <w:rFonts w:hint="eastAsia"/>
        </w:rPr>
        <w:t>IAAS数据中心的负载数据很难获取，</w:t>
      </w:r>
      <w:r w:rsidR="00167F09">
        <w:rPr>
          <w:rFonts w:hint="eastAsia"/>
        </w:rPr>
        <w:t>目前，在对已有算法进行验证时，采用的负载数据来自开源项目</w:t>
      </w:r>
      <w:r w:rsidR="00601A92" w:rsidRPr="00601A92">
        <w:t>CoMon</w:t>
      </w:r>
      <w:r w:rsidR="00601A92" w:rsidRPr="00601A92">
        <w:rPr>
          <w:rFonts w:hint="eastAsia"/>
        </w:rPr>
        <w:t>中的数据。</w:t>
      </w:r>
    </w:p>
    <w:p w:rsidR="00524851" w:rsidRDefault="00524851" w:rsidP="00524851">
      <w:pPr>
        <w:pStyle w:val="2"/>
      </w:pPr>
      <w:bookmarkStart w:id="35" w:name="_Toc365480973"/>
      <w:r>
        <w:rPr>
          <w:rFonts w:hint="eastAsia"/>
        </w:rPr>
        <w:t>尚未完成的工作</w:t>
      </w:r>
      <w:bookmarkEnd w:id="35"/>
    </w:p>
    <w:p w:rsidR="001E62DA" w:rsidRPr="001E62DA" w:rsidRDefault="001E62DA" w:rsidP="00C05680">
      <w:pPr>
        <w:pStyle w:val="a0"/>
        <w:spacing w:line="360" w:lineRule="auto"/>
      </w:pPr>
      <w:r>
        <w:rPr>
          <w:rFonts w:hint="eastAsia"/>
        </w:rPr>
        <w:t>对本论文中提出的算法策略使用模拟仿真软件进行验证其有效性和节能效果。</w:t>
      </w:r>
      <w:r w:rsidR="003C45C2">
        <w:rPr>
          <w:rFonts w:hint="eastAsia"/>
        </w:rPr>
        <w:t>并将其与已有的节能算法的节能效果进行比较，</w:t>
      </w:r>
      <w:r w:rsidR="00D05797">
        <w:rPr>
          <w:rFonts w:hint="eastAsia"/>
        </w:rPr>
        <w:t>从而说明本论文提出的算法策略具有更好的节能效果。</w:t>
      </w:r>
    </w:p>
    <w:p w:rsidR="00524851" w:rsidRDefault="00524851" w:rsidP="00524851">
      <w:pPr>
        <w:pStyle w:val="2"/>
      </w:pPr>
      <w:bookmarkStart w:id="36" w:name="_Toc365480974"/>
      <w:r>
        <w:rPr>
          <w:rFonts w:hint="eastAsia"/>
        </w:rPr>
        <w:t>解决问题的技术思路或措施</w:t>
      </w:r>
      <w:bookmarkEnd w:id="36"/>
    </w:p>
    <w:p w:rsidR="00392825" w:rsidRPr="00392825" w:rsidRDefault="005E40AE" w:rsidP="00C05680">
      <w:pPr>
        <w:pStyle w:val="a0"/>
        <w:spacing w:line="360" w:lineRule="auto"/>
      </w:pPr>
      <w:r>
        <w:rPr>
          <w:rFonts w:hint="eastAsia"/>
        </w:rPr>
        <w:t>对于4.2中</w:t>
      </w:r>
      <w:r w:rsidR="00DE0D31">
        <w:rPr>
          <w:rFonts w:hint="eastAsia"/>
        </w:rPr>
        <w:t>尚未完成的算法模拟仿真，</w:t>
      </w:r>
      <w:r w:rsidR="00D61335">
        <w:rPr>
          <w:rFonts w:hint="eastAsia"/>
        </w:rPr>
        <w:t>本论为拟采取模拟仿真的方法对其进行验证，并根据模拟仿真结果</w:t>
      </w:r>
      <w:r w:rsidR="00E12998">
        <w:rPr>
          <w:rFonts w:hint="eastAsia"/>
        </w:rPr>
        <w:t>对</w:t>
      </w:r>
      <w:r w:rsidR="00403EEE">
        <w:rPr>
          <w:rFonts w:hint="eastAsia"/>
        </w:rPr>
        <w:t>节能整合</w:t>
      </w:r>
      <w:r w:rsidR="00E12998">
        <w:rPr>
          <w:rFonts w:hint="eastAsia"/>
        </w:rPr>
        <w:t>算法</w:t>
      </w:r>
      <w:r w:rsidR="00403EEE">
        <w:rPr>
          <w:rFonts w:hint="eastAsia"/>
        </w:rPr>
        <w:t>策略</w:t>
      </w:r>
      <w:r w:rsidR="00E12998">
        <w:rPr>
          <w:rFonts w:hint="eastAsia"/>
        </w:rPr>
        <w:t>进行适当修正，</w:t>
      </w:r>
      <w:r w:rsidR="00A04AE0">
        <w:rPr>
          <w:rFonts w:hint="eastAsia"/>
        </w:rPr>
        <w:t>迭代以上过程</w:t>
      </w:r>
      <w:r w:rsidR="00E53643">
        <w:rPr>
          <w:rFonts w:hint="eastAsia"/>
        </w:rPr>
        <w:t>，直到算法策略具有更好的节能效果为止。</w:t>
      </w:r>
    </w:p>
    <w:p w:rsidR="00524851" w:rsidRDefault="00524851" w:rsidP="00524851">
      <w:pPr>
        <w:pStyle w:val="2"/>
      </w:pPr>
      <w:bookmarkStart w:id="37" w:name="_Toc365480975"/>
      <w:r>
        <w:rPr>
          <w:rFonts w:hint="eastAsia"/>
        </w:rPr>
        <w:t>下一阶段计划</w:t>
      </w:r>
      <w:bookmarkEnd w:id="37"/>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5277"/>
      </w:tblGrid>
      <w:tr w:rsidR="008B37F8" w:rsidTr="008B37F8">
        <w:trPr>
          <w:trHeight w:val="488"/>
        </w:trPr>
        <w:tc>
          <w:tcPr>
            <w:tcW w:w="3438" w:type="dxa"/>
            <w:tcBorders>
              <w:top w:val="single" w:sz="4" w:space="0" w:color="auto"/>
              <w:left w:val="single" w:sz="4" w:space="0" w:color="auto"/>
              <w:bottom w:val="single" w:sz="4" w:space="0" w:color="auto"/>
              <w:right w:val="single" w:sz="4" w:space="0" w:color="auto"/>
            </w:tcBorders>
            <w:hideMark/>
          </w:tcPr>
          <w:p w:rsidR="008B37F8" w:rsidRDefault="008B37F8" w:rsidP="009A2AD1">
            <w:pPr>
              <w:spacing w:line="360" w:lineRule="auto"/>
            </w:pPr>
            <w:r>
              <w:t>201</w:t>
            </w:r>
            <w:r>
              <w:rPr>
                <w:rFonts w:hint="eastAsia"/>
              </w:rPr>
              <w:t>3</w:t>
            </w:r>
            <w:r>
              <w:rPr>
                <w:rFonts w:hint="eastAsia"/>
              </w:rPr>
              <w:t>年</w:t>
            </w:r>
            <w:r>
              <w:t>9</w:t>
            </w:r>
            <w:r>
              <w:rPr>
                <w:rFonts w:hint="eastAsia"/>
              </w:rPr>
              <w:t>月——</w:t>
            </w:r>
            <w:r>
              <w:t>10</w:t>
            </w:r>
            <w:r>
              <w:rPr>
                <w:rFonts w:hint="eastAsia"/>
              </w:rPr>
              <w:t>月</w:t>
            </w:r>
          </w:p>
        </w:tc>
        <w:tc>
          <w:tcPr>
            <w:tcW w:w="5277" w:type="dxa"/>
            <w:tcBorders>
              <w:top w:val="single" w:sz="4" w:space="0" w:color="auto"/>
              <w:left w:val="single" w:sz="4" w:space="0" w:color="auto"/>
              <w:bottom w:val="single" w:sz="4" w:space="0" w:color="auto"/>
              <w:right w:val="single" w:sz="4" w:space="0" w:color="auto"/>
            </w:tcBorders>
            <w:hideMark/>
          </w:tcPr>
          <w:p w:rsidR="008B37F8" w:rsidRPr="00381AEC" w:rsidRDefault="008B37F8" w:rsidP="00394411">
            <w:pPr>
              <w:spacing w:line="360" w:lineRule="auto"/>
              <w:rPr>
                <w:color w:val="000000"/>
              </w:rPr>
            </w:pPr>
            <w:r>
              <w:rPr>
                <w:rFonts w:hint="eastAsia"/>
                <w:color w:val="000000"/>
              </w:rPr>
              <w:t>利用模拟仿真软件，对论文前期提出的节能功能整合策略进行模拟仿真，验证其有效性，并分析其节能效果，根据仿真结果，对策了进行适当的修正。</w:t>
            </w:r>
          </w:p>
        </w:tc>
      </w:tr>
      <w:tr w:rsidR="008B37F8" w:rsidTr="008B37F8">
        <w:trPr>
          <w:trHeight w:val="488"/>
        </w:trPr>
        <w:tc>
          <w:tcPr>
            <w:tcW w:w="3438" w:type="dxa"/>
            <w:tcBorders>
              <w:top w:val="single" w:sz="4" w:space="0" w:color="auto"/>
              <w:left w:val="single" w:sz="4" w:space="0" w:color="auto"/>
              <w:bottom w:val="single" w:sz="4" w:space="0" w:color="auto"/>
              <w:right w:val="single" w:sz="4" w:space="0" w:color="auto"/>
            </w:tcBorders>
            <w:hideMark/>
          </w:tcPr>
          <w:p w:rsidR="008B37F8" w:rsidRDefault="008B37F8" w:rsidP="009A2AD1">
            <w:pPr>
              <w:spacing w:line="360" w:lineRule="auto"/>
            </w:pPr>
            <w:r>
              <w:t>201</w:t>
            </w:r>
            <w:r>
              <w:rPr>
                <w:rFonts w:hint="eastAsia"/>
              </w:rPr>
              <w:t>3</w:t>
            </w:r>
            <w:r>
              <w:rPr>
                <w:rFonts w:hint="eastAsia"/>
              </w:rPr>
              <w:t>年</w:t>
            </w:r>
            <w:r>
              <w:t>11</w:t>
            </w:r>
            <w:r>
              <w:rPr>
                <w:rFonts w:hint="eastAsia"/>
              </w:rPr>
              <w:t>月</w:t>
            </w:r>
          </w:p>
        </w:tc>
        <w:tc>
          <w:tcPr>
            <w:tcW w:w="5277" w:type="dxa"/>
            <w:tcBorders>
              <w:top w:val="single" w:sz="4" w:space="0" w:color="auto"/>
              <w:left w:val="single" w:sz="4" w:space="0" w:color="auto"/>
              <w:bottom w:val="single" w:sz="4" w:space="0" w:color="auto"/>
              <w:right w:val="single" w:sz="4" w:space="0" w:color="auto"/>
            </w:tcBorders>
            <w:hideMark/>
          </w:tcPr>
          <w:p w:rsidR="008B37F8" w:rsidRPr="0037006C" w:rsidRDefault="008B37F8" w:rsidP="009A2AD1">
            <w:pPr>
              <w:spacing w:line="360" w:lineRule="auto"/>
            </w:pPr>
            <w:r w:rsidRPr="0037006C">
              <w:rPr>
                <w:rFonts w:hint="eastAsia"/>
              </w:rPr>
              <w:t>撰写大论文</w:t>
            </w:r>
          </w:p>
        </w:tc>
      </w:tr>
      <w:tr w:rsidR="008B37F8" w:rsidTr="008B37F8">
        <w:trPr>
          <w:trHeight w:val="488"/>
        </w:trPr>
        <w:tc>
          <w:tcPr>
            <w:tcW w:w="3438" w:type="dxa"/>
            <w:tcBorders>
              <w:top w:val="single" w:sz="4" w:space="0" w:color="auto"/>
              <w:left w:val="single" w:sz="4" w:space="0" w:color="auto"/>
              <w:bottom w:val="single" w:sz="4" w:space="0" w:color="auto"/>
              <w:right w:val="single" w:sz="4" w:space="0" w:color="auto"/>
            </w:tcBorders>
            <w:hideMark/>
          </w:tcPr>
          <w:p w:rsidR="008B37F8" w:rsidRDefault="008B37F8" w:rsidP="009A2AD1">
            <w:pPr>
              <w:spacing w:line="360" w:lineRule="auto"/>
            </w:pPr>
            <w:r>
              <w:t>201</w:t>
            </w:r>
            <w:r>
              <w:rPr>
                <w:rFonts w:hint="eastAsia"/>
              </w:rPr>
              <w:t>3</w:t>
            </w:r>
            <w:r>
              <w:rPr>
                <w:rFonts w:hint="eastAsia"/>
              </w:rPr>
              <w:t>年</w:t>
            </w:r>
            <w:r>
              <w:t>12</w:t>
            </w:r>
            <w:r>
              <w:rPr>
                <w:rFonts w:hint="eastAsia"/>
              </w:rPr>
              <w:t>月</w:t>
            </w:r>
          </w:p>
        </w:tc>
        <w:tc>
          <w:tcPr>
            <w:tcW w:w="5277" w:type="dxa"/>
            <w:tcBorders>
              <w:top w:val="single" w:sz="4" w:space="0" w:color="auto"/>
              <w:left w:val="single" w:sz="4" w:space="0" w:color="auto"/>
              <w:bottom w:val="single" w:sz="4" w:space="0" w:color="auto"/>
              <w:right w:val="single" w:sz="4" w:space="0" w:color="auto"/>
            </w:tcBorders>
            <w:hideMark/>
          </w:tcPr>
          <w:p w:rsidR="008B37F8" w:rsidRPr="0037006C" w:rsidRDefault="008B37F8" w:rsidP="009A2AD1">
            <w:pPr>
              <w:spacing w:line="360" w:lineRule="auto"/>
            </w:pPr>
            <w:r w:rsidRPr="0037006C">
              <w:rPr>
                <w:rFonts w:hint="eastAsia"/>
              </w:rPr>
              <w:t>修改大论文，准备毕业答辩</w:t>
            </w:r>
          </w:p>
        </w:tc>
      </w:tr>
    </w:tbl>
    <w:p w:rsidR="007A42D2" w:rsidRPr="0095022E" w:rsidRDefault="007A42D2" w:rsidP="007A42D2">
      <w:pPr>
        <w:pStyle w:val="a0"/>
      </w:pPr>
    </w:p>
    <w:p w:rsidR="0061725E" w:rsidRDefault="0061725E" w:rsidP="00524851">
      <w:pPr>
        <w:pStyle w:val="1"/>
        <w:tabs>
          <w:tab w:val="clear" w:pos="65"/>
          <w:tab w:val="num" w:pos="0"/>
        </w:tabs>
        <w:ind w:hanging="65"/>
      </w:pPr>
      <w:bookmarkStart w:id="38" w:name="_Toc365480976"/>
      <w:r>
        <w:rPr>
          <w:rFonts w:hint="eastAsia"/>
        </w:rPr>
        <w:t>主要参考文献</w:t>
      </w:r>
      <w:bookmarkEnd w:id="38"/>
    </w:p>
    <w:p w:rsidR="00795613" w:rsidRDefault="00795613" w:rsidP="007E0032">
      <w:bookmarkStart w:id="39" w:name="BIB__bib"/>
      <w:r w:rsidRPr="00795613">
        <w:lastRenderedPageBreak/>
        <w:t>[</w:t>
      </w:r>
      <w:bookmarkStart w:id="40" w:name="BIB_armbrust2010"/>
      <w:r w:rsidRPr="00795613">
        <w:t>1</w:t>
      </w:r>
      <w:bookmarkStart w:id="41" w:name="B4B_armbrust2010"/>
      <w:bookmarkEnd w:id="40"/>
      <w:bookmarkEnd w:id="41"/>
      <w:r w:rsidRPr="00795613">
        <w:t>]</w:t>
      </w:r>
      <w:r w:rsidRPr="00795613">
        <w:tab/>
        <w:t xml:space="preserve">Michael Armbrust, Armando Fox, Rean Griffith, Anthony D. Joseph, Randy Katz, Andy Konwinski, Gunho Lee, David Patterson, Ariel Rabkin, Ion Stoica, and Matei Zaharia. A view of cloud computing. </w:t>
      </w:r>
      <w:r w:rsidRPr="00795613">
        <w:rPr>
          <w:i/>
        </w:rPr>
        <w:t>Commun. ACM</w:t>
      </w:r>
      <w:r w:rsidRPr="00795613">
        <w:t>, 53(4):50–58, April 2010.</w:t>
      </w:r>
    </w:p>
    <w:p w:rsidR="00795613" w:rsidRDefault="00795613" w:rsidP="007E0032">
      <w:r w:rsidRPr="00795613">
        <w:t>[</w:t>
      </w:r>
      <w:bookmarkStart w:id="42" w:name="BIB_koomey2007"/>
      <w:r w:rsidRPr="00795613">
        <w:t>2</w:t>
      </w:r>
      <w:bookmarkStart w:id="43" w:name="B4B_koomey2007"/>
      <w:bookmarkEnd w:id="42"/>
      <w:bookmarkEnd w:id="43"/>
      <w:r w:rsidRPr="00795613">
        <w:t>]</w:t>
      </w:r>
      <w:r w:rsidRPr="00795613">
        <w:tab/>
        <w:t>Jonathan G. Koomey. Estimating total power consumption by servers in the u.s. and the world. Technical report, Stanford University, 2007.</w:t>
      </w:r>
    </w:p>
    <w:p w:rsidR="00795613" w:rsidRDefault="00795613" w:rsidP="007E0032">
      <w:r w:rsidRPr="00795613">
        <w:t>[</w:t>
      </w:r>
      <w:bookmarkStart w:id="44" w:name="BIB_koomey2011"/>
      <w:r w:rsidRPr="00795613">
        <w:t>3</w:t>
      </w:r>
      <w:bookmarkStart w:id="45" w:name="B4B_koomey2011"/>
      <w:bookmarkEnd w:id="44"/>
      <w:bookmarkEnd w:id="45"/>
      <w:r w:rsidRPr="00795613">
        <w:t>]</w:t>
      </w:r>
      <w:r w:rsidRPr="00795613">
        <w:tab/>
        <w:t>Jonathan G. Koomey. Growth in data center electricity use 2005 to 2010. Technical report, Oakland, CA: Analytics Press. August 1.http://www.analyticspress.com/datacenters.html, 2011.</w:t>
      </w:r>
    </w:p>
    <w:p w:rsidR="00795613" w:rsidRDefault="00795613" w:rsidP="007E0032">
      <w:r w:rsidRPr="00795613">
        <w:t>[</w:t>
      </w:r>
      <w:bookmarkStart w:id="46" w:name="BIB_agency2007"/>
      <w:r w:rsidRPr="00795613">
        <w:t>4</w:t>
      </w:r>
      <w:bookmarkStart w:id="47" w:name="B4B_agency2007"/>
      <w:bookmarkEnd w:id="46"/>
      <w:bookmarkEnd w:id="47"/>
      <w:r w:rsidRPr="00795613">
        <w:t>]</w:t>
      </w:r>
      <w:r w:rsidRPr="00795613">
        <w:tab/>
      </w:r>
      <w:r w:rsidRPr="00795613">
        <w:rPr>
          <w:rFonts w:hint="eastAsia"/>
        </w:rPr>
        <w:t>U</w:t>
      </w:r>
      <w:r w:rsidRPr="00795613">
        <w:rPr>
          <w:rFonts w:hint="eastAsia"/>
        </w:rPr>
        <w:t>．</w:t>
      </w:r>
      <w:r w:rsidRPr="00795613">
        <w:rPr>
          <w:rFonts w:hint="eastAsia"/>
        </w:rPr>
        <w:t>S</w:t>
      </w:r>
      <w:r w:rsidRPr="00795613">
        <w:rPr>
          <w:rFonts w:hint="eastAsia"/>
        </w:rPr>
        <w:t>．</w:t>
      </w:r>
      <w:r w:rsidRPr="00795613">
        <w:rPr>
          <w:rFonts w:hint="eastAsia"/>
        </w:rPr>
        <w:t>Environmental Protection Agency. Report to congress on server and data center energy efficiency public law 109-431. Technical report, U</w:t>
      </w:r>
      <w:r w:rsidRPr="00795613">
        <w:rPr>
          <w:rFonts w:hint="eastAsia"/>
        </w:rPr>
        <w:t>．</w:t>
      </w:r>
      <w:r w:rsidRPr="00795613">
        <w:rPr>
          <w:rFonts w:hint="eastAsia"/>
        </w:rPr>
        <w:t>S</w:t>
      </w:r>
      <w:r w:rsidRPr="00795613">
        <w:rPr>
          <w:rFonts w:hint="eastAsia"/>
        </w:rPr>
        <w:t>．</w:t>
      </w:r>
      <w:r w:rsidRPr="00795613">
        <w:rPr>
          <w:rFonts w:hint="eastAsia"/>
        </w:rPr>
        <w:t>Environmental Protection Agency, 2007.</w:t>
      </w:r>
    </w:p>
    <w:p w:rsidR="00795613" w:rsidRDefault="00795613" w:rsidP="007E0032">
      <w:r w:rsidRPr="00795613">
        <w:t>[</w:t>
      </w:r>
      <w:bookmarkStart w:id="48" w:name="BIB_yang2012"/>
      <w:r w:rsidRPr="00795613">
        <w:t>5</w:t>
      </w:r>
      <w:bookmarkStart w:id="49" w:name="B4B_yang2012"/>
      <w:bookmarkEnd w:id="48"/>
      <w:bookmarkEnd w:id="49"/>
      <w:r w:rsidRPr="00795613">
        <w:t>]</w:t>
      </w:r>
      <w:r w:rsidRPr="00795613">
        <w:tab/>
        <w:t xml:space="preserve">Jyun-Shiung Yang, Pangfeng Liu, and Jan-Jan Wu. Workload characteristics-aware virtual machine consolidation algorithms. In </w:t>
      </w:r>
      <w:r w:rsidRPr="00795613">
        <w:rPr>
          <w:i/>
        </w:rPr>
        <w:t>Cloud Computing Technology and Science (CloudCom), 2012 IEEE 4th International Conference on</w:t>
      </w:r>
      <w:r w:rsidRPr="00795613">
        <w:t>, pages 42–49, 2012.</w:t>
      </w:r>
    </w:p>
    <w:p w:rsidR="00795613" w:rsidRDefault="00795613" w:rsidP="007E0032">
      <w:r w:rsidRPr="00795613">
        <w:t>[</w:t>
      </w:r>
      <w:bookmarkStart w:id="50" w:name="BIB_calheiros2011"/>
      <w:r w:rsidRPr="00795613">
        <w:t>6</w:t>
      </w:r>
      <w:bookmarkStart w:id="51" w:name="B4B_calheiros2011"/>
      <w:bookmarkEnd w:id="50"/>
      <w:bookmarkEnd w:id="51"/>
      <w:r w:rsidRPr="00795613">
        <w:t>]</w:t>
      </w:r>
      <w:r w:rsidRPr="00795613">
        <w:tab/>
        <w:t xml:space="preserve">Rodrigo N. Calheiros, Rajiv Ranjan, Anton Beloglazov, Cesar A. F. De Rose, and Rajkumar Buyya. Cloudsim: A toolkit for modeling and simulation of cloud computing environments and evaluation of resource provisioning algorithms. </w:t>
      </w:r>
      <w:r w:rsidRPr="00795613">
        <w:rPr>
          <w:i/>
        </w:rPr>
        <w:t>Software - Practice and Experience</w:t>
      </w:r>
      <w:r w:rsidRPr="00795613">
        <w:t>, 41(1):23–50, 2011.</w:t>
      </w:r>
    </w:p>
    <w:p w:rsidR="00795613" w:rsidRDefault="00795613" w:rsidP="007E0032">
      <w:r w:rsidRPr="00795613">
        <w:t>[</w:t>
      </w:r>
      <w:bookmarkStart w:id="52" w:name="BIB_esfandiarpoor2013"/>
      <w:r w:rsidRPr="00795613">
        <w:t>7</w:t>
      </w:r>
      <w:bookmarkStart w:id="53" w:name="B4B_esfandiarpoor2013"/>
      <w:bookmarkEnd w:id="52"/>
      <w:bookmarkEnd w:id="53"/>
      <w:r w:rsidRPr="00795613">
        <w:t>]</w:t>
      </w:r>
      <w:r w:rsidRPr="00795613">
        <w:tab/>
        <w:t xml:space="preserve">Sina Esfandiarpoor, Ali Pahlavan, and Maziar Goudarzi. Virtual machine consolidation for datacenter energy improvement. </w:t>
      </w:r>
      <w:r w:rsidRPr="00795613">
        <w:rPr>
          <w:i/>
        </w:rPr>
        <w:t>CoRR</w:t>
      </w:r>
      <w:r w:rsidRPr="00795613">
        <w:t>, abs/1302.2227, 2013.</w:t>
      </w:r>
    </w:p>
    <w:p w:rsidR="00795613" w:rsidRDefault="00795613" w:rsidP="007E0032">
      <w:r w:rsidRPr="00795613">
        <w:t>[</w:t>
      </w:r>
      <w:bookmarkStart w:id="54" w:name="BIB_binpacking"/>
      <w:r w:rsidRPr="00795613">
        <w:t>8</w:t>
      </w:r>
      <w:bookmarkStart w:id="55" w:name="B4B_binpacking"/>
      <w:bookmarkEnd w:id="54"/>
      <w:bookmarkEnd w:id="55"/>
      <w:r w:rsidRPr="00795613">
        <w:t>]</w:t>
      </w:r>
      <w:r w:rsidRPr="00795613">
        <w:tab/>
        <w:t>Eric W Weisstein. "bin-packing problem." from mathworld–a wolfram web resource. http://mathworld.wolfram.com/Bin-PackingProblem.html, 3 2013.</w:t>
      </w:r>
    </w:p>
    <w:p w:rsidR="00795613" w:rsidRDefault="00795613" w:rsidP="007E0032">
      <w:r w:rsidRPr="00795613">
        <w:t>[</w:t>
      </w:r>
      <w:bookmarkStart w:id="56" w:name="BIB_beloglazov2012"/>
      <w:r w:rsidRPr="00795613">
        <w:t>9</w:t>
      </w:r>
      <w:bookmarkStart w:id="57" w:name="B4B_beloglazov2012"/>
      <w:bookmarkEnd w:id="56"/>
      <w:bookmarkEnd w:id="57"/>
      <w:r w:rsidRPr="00795613">
        <w:t>]</w:t>
      </w:r>
      <w:r w:rsidRPr="00795613">
        <w:tab/>
        <w:t xml:space="preserve">Anton Beloglazov, Jemal Abawajy, and Rajkumar Buyya. Energy-aware resource allocation heuristics for efficient management of data centers for cloud computing. </w:t>
      </w:r>
      <w:r w:rsidRPr="00795613">
        <w:rPr>
          <w:i/>
        </w:rPr>
        <w:t>Future Generation Computer Systems</w:t>
      </w:r>
      <w:r w:rsidRPr="00795613">
        <w:t>, 28(5):755–768, 2012.</w:t>
      </w:r>
    </w:p>
    <w:p w:rsidR="00795613" w:rsidRDefault="00795613" w:rsidP="007E0032">
      <w:r w:rsidRPr="00795613">
        <w:t>[</w:t>
      </w:r>
      <w:bookmarkStart w:id="58" w:name="BIB_clark2005"/>
      <w:r w:rsidRPr="00795613">
        <w:t>10</w:t>
      </w:r>
      <w:bookmarkStart w:id="59" w:name="B4B_clark2005"/>
      <w:bookmarkEnd w:id="58"/>
      <w:bookmarkEnd w:id="59"/>
      <w:r w:rsidRPr="00795613">
        <w:t>]</w:t>
      </w:r>
      <w:r w:rsidRPr="00795613">
        <w:tab/>
        <w:t xml:space="preserve">Christopher Clark, Keir Fraser, Steven H, Jacob Gorm Hansen, Eric Jul, Christian Limpach, Ian Pratt, and Andrew Warfield. Live migration of virtual machines. In </w:t>
      </w:r>
      <w:r w:rsidRPr="00795613">
        <w:rPr>
          <w:i/>
        </w:rPr>
        <w:t>In Proceedings of the 2nd ACM/USENIX Symposium on Networked Systems Design and Implementation (NSDI</w:t>
      </w:r>
      <w:r w:rsidRPr="00795613">
        <w:t>, pages 273–286, 2005.</w:t>
      </w:r>
    </w:p>
    <w:p w:rsidR="00795613" w:rsidRDefault="00795613" w:rsidP="007E0032">
      <w:r w:rsidRPr="00795613">
        <w:t>[</w:t>
      </w:r>
      <w:bookmarkStart w:id="60" w:name="BIB_sinha2011"/>
      <w:r w:rsidRPr="00795613">
        <w:t>11</w:t>
      </w:r>
      <w:bookmarkStart w:id="61" w:name="B4B_sinha2011"/>
      <w:bookmarkEnd w:id="60"/>
      <w:bookmarkEnd w:id="61"/>
      <w:r w:rsidRPr="00795613">
        <w:t>]</w:t>
      </w:r>
      <w:r w:rsidRPr="00795613">
        <w:tab/>
        <w:t xml:space="preserve">Richa Sinha, Nidhi Purohit, and Hiteshi Diwanji. Power aware live migration for data centers in cloud using dynamic threshold. </w:t>
      </w:r>
      <w:r w:rsidRPr="00795613">
        <w:rPr>
          <w:i/>
        </w:rPr>
        <w:t xml:space="preserve">International Journal of Computer </w:t>
      </w:r>
      <w:r w:rsidRPr="00795613">
        <w:rPr>
          <w:i/>
        </w:rPr>
        <w:lastRenderedPageBreak/>
        <w:t>Technology and Applications</w:t>
      </w:r>
      <w:r w:rsidRPr="00795613">
        <w:t>, 02(06):2041–2046, 2011.</w:t>
      </w:r>
    </w:p>
    <w:p w:rsidR="00795613" w:rsidRDefault="00795613" w:rsidP="007E0032">
      <w:r w:rsidRPr="00795613">
        <w:t>[</w:t>
      </w:r>
      <w:bookmarkStart w:id="62" w:name="BIB_murtazaev2011"/>
      <w:r w:rsidRPr="00795613">
        <w:t>12</w:t>
      </w:r>
      <w:bookmarkStart w:id="63" w:name="B4B_murtazaev2011"/>
      <w:bookmarkEnd w:id="62"/>
      <w:bookmarkEnd w:id="63"/>
      <w:r w:rsidRPr="00795613">
        <w:t>]</w:t>
      </w:r>
      <w:r w:rsidRPr="00795613">
        <w:tab/>
        <w:t xml:space="preserve">Aziz Murtazaev and Sangyoon Oh. Sercon: Server consolidation algorithm using live migration of virtual machines for green computing. </w:t>
      </w:r>
      <w:r w:rsidRPr="00795613">
        <w:rPr>
          <w:i/>
        </w:rPr>
        <w:t>IETE Technical Review (Institution of Electronics and Telecommunication Engineers, India)</w:t>
      </w:r>
      <w:r w:rsidRPr="00795613">
        <w:t>, 28(3):212–231, 2011.</w:t>
      </w:r>
    </w:p>
    <w:bookmarkEnd w:id="39"/>
    <w:p w:rsidR="007E0032" w:rsidRPr="007E0032" w:rsidRDefault="007E0032" w:rsidP="007E0032"/>
    <w:sectPr w:rsidR="007E0032" w:rsidRPr="007E003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3D3" w:rsidRDefault="008573D3">
      <w:r>
        <w:separator/>
      </w:r>
    </w:p>
  </w:endnote>
  <w:endnote w:type="continuationSeparator" w:id="0">
    <w:p w:rsidR="008573D3" w:rsidRDefault="00857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D1" w:rsidRDefault="009A2AD1"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7E6B22">
      <w:rPr>
        <w:rStyle w:val="a4"/>
        <w:noProof/>
      </w:rPr>
      <w:t>20</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D1" w:rsidRDefault="009A2AD1">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3D3" w:rsidRDefault="008573D3">
      <w:r>
        <w:separator/>
      </w:r>
    </w:p>
  </w:footnote>
  <w:footnote w:type="continuationSeparator" w:id="0">
    <w:p w:rsidR="008573D3" w:rsidRDefault="008573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D1" w:rsidRDefault="009A2AD1">
    <w:pPr>
      <w:pStyle w:val="a6"/>
      <w:rPr>
        <w:rFonts w:ascii="楷体_GB2312" w:eastAsia="楷体_GB2312"/>
        <w:szCs w:val="18"/>
      </w:rPr>
    </w:pPr>
    <w:r>
      <w:rPr>
        <w:rFonts w:ascii="楷体_GB2312" w:eastAsia="楷体_GB2312" w:hint="eastAsia"/>
        <w:szCs w:val="18"/>
      </w:rPr>
      <w:t>硕士学位论文中期检查报告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D1" w:rsidRDefault="009A2AD1">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C2273"/>
    <w:multiLevelType w:val="hybridMultilevel"/>
    <w:tmpl w:val="7D327FF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2">
    <w:nsid w:val="61460E38"/>
    <w:multiLevelType w:val="hybridMultilevel"/>
    <w:tmpl w:val="792C0E10"/>
    <w:lvl w:ilvl="0" w:tplc="B76427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9"/>
    <w:rsid w:val="00005279"/>
    <w:rsid w:val="0000574A"/>
    <w:rsid w:val="00007927"/>
    <w:rsid w:val="00010CF8"/>
    <w:rsid w:val="00011B8C"/>
    <w:rsid w:val="000147B2"/>
    <w:rsid w:val="00016453"/>
    <w:rsid w:val="00023A3F"/>
    <w:rsid w:val="00023F1F"/>
    <w:rsid w:val="0002633A"/>
    <w:rsid w:val="000306AD"/>
    <w:rsid w:val="00032B28"/>
    <w:rsid w:val="000446C1"/>
    <w:rsid w:val="000462CC"/>
    <w:rsid w:val="000465D4"/>
    <w:rsid w:val="000500E7"/>
    <w:rsid w:val="00053E8B"/>
    <w:rsid w:val="000555B0"/>
    <w:rsid w:val="00056A47"/>
    <w:rsid w:val="000612F5"/>
    <w:rsid w:val="00064045"/>
    <w:rsid w:val="000655AB"/>
    <w:rsid w:val="00066432"/>
    <w:rsid w:val="0006737A"/>
    <w:rsid w:val="000712EC"/>
    <w:rsid w:val="00082B84"/>
    <w:rsid w:val="000861F2"/>
    <w:rsid w:val="00093865"/>
    <w:rsid w:val="000976F4"/>
    <w:rsid w:val="000A1A2B"/>
    <w:rsid w:val="000A2F7E"/>
    <w:rsid w:val="000A68E8"/>
    <w:rsid w:val="000A6C9C"/>
    <w:rsid w:val="000A7355"/>
    <w:rsid w:val="000B1718"/>
    <w:rsid w:val="000B1A1C"/>
    <w:rsid w:val="000B7C72"/>
    <w:rsid w:val="000C2BE7"/>
    <w:rsid w:val="000C489C"/>
    <w:rsid w:val="000C4D2C"/>
    <w:rsid w:val="000C62EE"/>
    <w:rsid w:val="000C670B"/>
    <w:rsid w:val="000D0715"/>
    <w:rsid w:val="000D7283"/>
    <w:rsid w:val="000E2038"/>
    <w:rsid w:val="000E2D90"/>
    <w:rsid w:val="000F2B08"/>
    <w:rsid w:val="000F6810"/>
    <w:rsid w:val="00111D42"/>
    <w:rsid w:val="00116FE9"/>
    <w:rsid w:val="001210E6"/>
    <w:rsid w:val="00122778"/>
    <w:rsid w:val="001240E4"/>
    <w:rsid w:val="00124511"/>
    <w:rsid w:val="00124B14"/>
    <w:rsid w:val="00131BF4"/>
    <w:rsid w:val="0013591F"/>
    <w:rsid w:val="0013756A"/>
    <w:rsid w:val="001407E4"/>
    <w:rsid w:val="001410EA"/>
    <w:rsid w:val="0014189E"/>
    <w:rsid w:val="00143A5D"/>
    <w:rsid w:val="00146BEE"/>
    <w:rsid w:val="001552A1"/>
    <w:rsid w:val="00156D8C"/>
    <w:rsid w:val="00161645"/>
    <w:rsid w:val="00163FC0"/>
    <w:rsid w:val="00164A53"/>
    <w:rsid w:val="00166A78"/>
    <w:rsid w:val="00167F09"/>
    <w:rsid w:val="0017172D"/>
    <w:rsid w:val="00175CD3"/>
    <w:rsid w:val="00183E7B"/>
    <w:rsid w:val="0018600A"/>
    <w:rsid w:val="00190A43"/>
    <w:rsid w:val="00192A02"/>
    <w:rsid w:val="00192FAC"/>
    <w:rsid w:val="00194F64"/>
    <w:rsid w:val="00196795"/>
    <w:rsid w:val="001A1C89"/>
    <w:rsid w:val="001A3E0E"/>
    <w:rsid w:val="001A4E05"/>
    <w:rsid w:val="001A6386"/>
    <w:rsid w:val="001B5822"/>
    <w:rsid w:val="001B613A"/>
    <w:rsid w:val="001C08F6"/>
    <w:rsid w:val="001C15C6"/>
    <w:rsid w:val="001D1659"/>
    <w:rsid w:val="001D2831"/>
    <w:rsid w:val="001D3009"/>
    <w:rsid w:val="001D6847"/>
    <w:rsid w:val="001E2B43"/>
    <w:rsid w:val="001E2EDE"/>
    <w:rsid w:val="001E319D"/>
    <w:rsid w:val="001E33B6"/>
    <w:rsid w:val="001E3DE6"/>
    <w:rsid w:val="001E5B84"/>
    <w:rsid w:val="001E62DA"/>
    <w:rsid w:val="001E68F7"/>
    <w:rsid w:val="001E78A7"/>
    <w:rsid w:val="001F1FC0"/>
    <w:rsid w:val="001F33CC"/>
    <w:rsid w:val="001F51FA"/>
    <w:rsid w:val="001F6877"/>
    <w:rsid w:val="001F7B02"/>
    <w:rsid w:val="00201A08"/>
    <w:rsid w:val="00201F7F"/>
    <w:rsid w:val="00205732"/>
    <w:rsid w:val="002075AB"/>
    <w:rsid w:val="0021097B"/>
    <w:rsid w:val="002129A1"/>
    <w:rsid w:val="00213083"/>
    <w:rsid w:val="002201B6"/>
    <w:rsid w:val="0022022E"/>
    <w:rsid w:val="002235CD"/>
    <w:rsid w:val="00224E93"/>
    <w:rsid w:val="00226BBC"/>
    <w:rsid w:val="0023241D"/>
    <w:rsid w:val="002348A3"/>
    <w:rsid w:val="00237F65"/>
    <w:rsid w:val="002457F1"/>
    <w:rsid w:val="00245A7D"/>
    <w:rsid w:val="00251616"/>
    <w:rsid w:val="00255075"/>
    <w:rsid w:val="00255670"/>
    <w:rsid w:val="002569A4"/>
    <w:rsid w:val="00256E6B"/>
    <w:rsid w:val="00271DAE"/>
    <w:rsid w:val="00272CCD"/>
    <w:rsid w:val="0027313B"/>
    <w:rsid w:val="0027709E"/>
    <w:rsid w:val="002775CB"/>
    <w:rsid w:val="0028315D"/>
    <w:rsid w:val="0028578A"/>
    <w:rsid w:val="002873B0"/>
    <w:rsid w:val="00290DC1"/>
    <w:rsid w:val="0029513E"/>
    <w:rsid w:val="002A0148"/>
    <w:rsid w:val="002B2DC7"/>
    <w:rsid w:val="002B51D5"/>
    <w:rsid w:val="002C2575"/>
    <w:rsid w:val="002C3EE7"/>
    <w:rsid w:val="002C4F8A"/>
    <w:rsid w:val="002C65B3"/>
    <w:rsid w:val="002D2854"/>
    <w:rsid w:val="002D39CA"/>
    <w:rsid w:val="002D3B2A"/>
    <w:rsid w:val="002E1D06"/>
    <w:rsid w:val="002E7B51"/>
    <w:rsid w:val="002F19A4"/>
    <w:rsid w:val="002F237A"/>
    <w:rsid w:val="002F27A9"/>
    <w:rsid w:val="002F3E96"/>
    <w:rsid w:val="002F5D04"/>
    <w:rsid w:val="002F6351"/>
    <w:rsid w:val="002F665C"/>
    <w:rsid w:val="00302F4C"/>
    <w:rsid w:val="00304922"/>
    <w:rsid w:val="003052D7"/>
    <w:rsid w:val="003068C3"/>
    <w:rsid w:val="00311410"/>
    <w:rsid w:val="003169F0"/>
    <w:rsid w:val="00316AD3"/>
    <w:rsid w:val="00316DB4"/>
    <w:rsid w:val="00317ECA"/>
    <w:rsid w:val="00321E98"/>
    <w:rsid w:val="00331445"/>
    <w:rsid w:val="003345C9"/>
    <w:rsid w:val="0033782D"/>
    <w:rsid w:val="00350199"/>
    <w:rsid w:val="00352BBE"/>
    <w:rsid w:val="00356FB0"/>
    <w:rsid w:val="00357F5E"/>
    <w:rsid w:val="003633EA"/>
    <w:rsid w:val="00363F6C"/>
    <w:rsid w:val="00366D51"/>
    <w:rsid w:val="00370800"/>
    <w:rsid w:val="003728BE"/>
    <w:rsid w:val="0037383D"/>
    <w:rsid w:val="00383863"/>
    <w:rsid w:val="0039152C"/>
    <w:rsid w:val="00392825"/>
    <w:rsid w:val="00394411"/>
    <w:rsid w:val="003A6731"/>
    <w:rsid w:val="003A6A52"/>
    <w:rsid w:val="003A6ED1"/>
    <w:rsid w:val="003A79DD"/>
    <w:rsid w:val="003B0A08"/>
    <w:rsid w:val="003B22DC"/>
    <w:rsid w:val="003B2961"/>
    <w:rsid w:val="003B6D60"/>
    <w:rsid w:val="003B710E"/>
    <w:rsid w:val="003C45C2"/>
    <w:rsid w:val="003C6B21"/>
    <w:rsid w:val="003C71F3"/>
    <w:rsid w:val="003D2340"/>
    <w:rsid w:val="003D3C60"/>
    <w:rsid w:val="003E2995"/>
    <w:rsid w:val="003E387A"/>
    <w:rsid w:val="003E3BCF"/>
    <w:rsid w:val="003F045C"/>
    <w:rsid w:val="003F2E16"/>
    <w:rsid w:val="003F4C23"/>
    <w:rsid w:val="003F5CE4"/>
    <w:rsid w:val="003F7F8B"/>
    <w:rsid w:val="004021AB"/>
    <w:rsid w:val="00403EEE"/>
    <w:rsid w:val="00405AD1"/>
    <w:rsid w:val="004077B3"/>
    <w:rsid w:val="00434907"/>
    <w:rsid w:val="00441F0E"/>
    <w:rsid w:val="00446472"/>
    <w:rsid w:val="00462833"/>
    <w:rsid w:val="00466DFF"/>
    <w:rsid w:val="00476A24"/>
    <w:rsid w:val="00476AD8"/>
    <w:rsid w:val="004831EC"/>
    <w:rsid w:val="0048349B"/>
    <w:rsid w:val="00484211"/>
    <w:rsid w:val="004848F0"/>
    <w:rsid w:val="00485DD6"/>
    <w:rsid w:val="00486619"/>
    <w:rsid w:val="00490482"/>
    <w:rsid w:val="00495E20"/>
    <w:rsid w:val="004A174F"/>
    <w:rsid w:val="004B2CD0"/>
    <w:rsid w:val="004B3270"/>
    <w:rsid w:val="004B7690"/>
    <w:rsid w:val="004D17A3"/>
    <w:rsid w:val="004D4943"/>
    <w:rsid w:val="004E2691"/>
    <w:rsid w:val="004E5E07"/>
    <w:rsid w:val="004F15E2"/>
    <w:rsid w:val="004F4075"/>
    <w:rsid w:val="004F76C1"/>
    <w:rsid w:val="0050715E"/>
    <w:rsid w:val="00514666"/>
    <w:rsid w:val="00520DDB"/>
    <w:rsid w:val="005246E6"/>
    <w:rsid w:val="00524851"/>
    <w:rsid w:val="00527C03"/>
    <w:rsid w:val="00531AA3"/>
    <w:rsid w:val="0053561C"/>
    <w:rsid w:val="00535A01"/>
    <w:rsid w:val="005362A8"/>
    <w:rsid w:val="00536A89"/>
    <w:rsid w:val="005427A5"/>
    <w:rsid w:val="00542D94"/>
    <w:rsid w:val="0054757F"/>
    <w:rsid w:val="00547683"/>
    <w:rsid w:val="005512C4"/>
    <w:rsid w:val="00553244"/>
    <w:rsid w:val="0055405B"/>
    <w:rsid w:val="00561B82"/>
    <w:rsid w:val="00564666"/>
    <w:rsid w:val="00564ACF"/>
    <w:rsid w:val="00565C07"/>
    <w:rsid w:val="00571290"/>
    <w:rsid w:val="005717F3"/>
    <w:rsid w:val="00571D84"/>
    <w:rsid w:val="005760EE"/>
    <w:rsid w:val="005801F7"/>
    <w:rsid w:val="00580DD1"/>
    <w:rsid w:val="005834E7"/>
    <w:rsid w:val="00583B53"/>
    <w:rsid w:val="00586375"/>
    <w:rsid w:val="005873A7"/>
    <w:rsid w:val="00595DC7"/>
    <w:rsid w:val="00596C59"/>
    <w:rsid w:val="005972D5"/>
    <w:rsid w:val="005A6437"/>
    <w:rsid w:val="005A6F81"/>
    <w:rsid w:val="005B320B"/>
    <w:rsid w:val="005B333F"/>
    <w:rsid w:val="005B47FD"/>
    <w:rsid w:val="005B499B"/>
    <w:rsid w:val="005C3124"/>
    <w:rsid w:val="005C5DE7"/>
    <w:rsid w:val="005C5EB1"/>
    <w:rsid w:val="005D10BB"/>
    <w:rsid w:val="005D1892"/>
    <w:rsid w:val="005D24DD"/>
    <w:rsid w:val="005D44A9"/>
    <w:rsid w:val="005D4662"/>
    <w:rsid w:val="005D55A6"/>
    <w:rsid w:val="005E1647"/>
    <w:rsid w:val="005E40AE"/>
    <w:rsid w:val="005E5FD3"/>
    <w:rsid w:val="005F0A2D"/>
    <w:rsid w:val="00600E65"/>
    <w:rsid w:val="00601A92"/>
    <w:rsid w:val="00602DFC"/>
    <w:rsid w:val="006032F7"/>
    <w:rsid w:val="006044B6"/>
    <w:rsid w:val="006161D4"/>
    <w:rsid w:val="0061725E"/>
    <w:rsid w:val="00617DD5"/>
    <w:rsid w:val="00626559"/>
    <w:rsid w:val="00627B8F"/>
    <w:rsid w:val="00630DD1"/>
    <w:rsid w:val="0064468D"/>
    <w:rsid w:val="0064761E"/>
    <w:rsid w:val="00650098"/>
    <w:rsid w:val="006554D7"/>
    <w:rsid w:val="00656D29"/>
    <w:rsid w:val="006635DA"/>
    <w:rsid w:val="00666945"/>
    <w:rsid w:val="00671368"/>
    <w:rsid w:val="006755E2"/>
    <w:rsid w:val="0067566F"/>
    <w:rsid w:val="00682A4A"/>
    <w:rsid w:val="00682C6B"/>
    <w:rsid w:val="00683201"/>
    <w:rsid w:val="0068389D"/>
    <w:rsid w:val="0068462A"/>
    <w:rsid w:val="0068511B"/>
    <w:rsid w:val="006877EC"/>
    <w:rsid w:val="0069227E"/>
    <w:rsid w:val="00696ADC"/>
    <w:rsid w:val="006A13F2"/>
    <w:rsid w:val="006A2CC5"/>
    <w:rsid w:val="006B0550"/>
    <w:rsid w:val="006B4490"/>
    <w:rsid w:val="006B6107"/>
    <w:rsid w:val="006C5815"/>
    <w:rsid w:val="006C5EEC"/>
    <w:rsid w:val="006D1D15"/>
    <w:rsid w:val="006D3B8D"/>
    <w:rsid w:val="006E32D9"/>
    <w:rsid w:val="006E5510"/>
    <w:rsid w:val="006E792D"/>
    <w:rsid w:val="006F316C"/>
    <w:rsid w:val="006F4641"/>
    <w:rsid w:val="00702E19"/>
    <w:rsid w:val="00703711"/>
    <w:rsid w:val="007116A4"/>
    <w:rsid w:val="007119C2"/>
    <w:rsid w:val="00712FDF"/>
    <w:rsid w:val="0071552A"/>
    <w:rsid w:val="00717DC9"/>
    <w:rsid w:val="00717DF3"/>
    <w:rsid w:val="00725043"/>
    <w:rsid w:val="007407FF"/>
    <w:rsid w:val="007437F2"/>
    <w:rsid w:val="00744D4A"/>
    <w:rsid w:val="00751207"/>
    <w:rsid w:val="007600B5"/>
    <w:rsid w:val="007607FE"/>
    <w:rsid w:val="00762BA1"/>
    <w:rsid w:val="0076349E"/>
    <w:rsid w:val="00781A0C"/>
    <w:rsid w:val="007837CD"/>
    <w:rsid w:val="00785580"/>
    <w:rsid w:val="0078767E"/>
    <w:rsid w:val="00795613"/>
    <w:rsid w:val="007965F8"/>
    <w:rsid w:val="0079708E"/>
    <w:rsid w:val="00797BDF"/>
    <w:rsid w:val="007A1541"/>
    <w:rsid w:val="007A3A48"/>
    <w:rsid w:val="007A3B04"/>
    <w:rsid w:val="007A42D2"/>
    <w:rsid w:val="007A470D"/>
    <w:rsid w:val="007B1B75"/>
    <w:rsid w:val="007B32F2"/>
    <w:rsid w:val="007B4EC6"/>
    <w:rsid w:val="007B6DFE"/>
    <w:rsid w:val="007C1E97"/>
    <w:rsid w:val="007C3068"/>
    <w:rsid w:val="007C5E30"/>
    <w:rsid w:val="007C74D8"/>
    <w:rsid w:val="007C76AE"/>
    <w:rsid w:val="007D078B"/>
    <w:rsid w:val="007D1EFD"/>
    <w:rsid w:val="007D2B5A"/>
    <w:rsid w:val="007E0032"/>
    <w:rsid w:val="007E6B22"/>
    <w:rsid w:val="007F01E6"/>
    <w:rsid w:val="007F0FF9"/>
    <w:rsid w:val="007F5DB9"/>
    <w:rsid w:val="0080032A"/>
    <w:rsid w:val="008028BE"/>
    <w:rsid w:val="008046FB"/>
    <w:rsid w:val="00805B65"/>
    <w:rsid w:val="00806C79"/>
    <w:rsid w:val="00806C9A"/>
    <w:rsid w:val="008118C1"/>
    <w:rsid w:val="00812743"/>
    <w:rsid w:val="00813CA9"/>
    <w:rsid w:val="00817F9D"/>
    <w:rsid w:val="00825D75"/>
    <w:rsid w:val="00826B76"/>
    <w:rsid w:val="008338BD"/>
    <w:rsid w:val="00840B4A"/>
    <w:rsid w:val="00841C9D"/>
    <w:rsid w:val="0084471A"/>
    <w:rsid w:val="008458E2"/>
    <w:rsid w:val="00850B6B"/>
    <w:rsid w:val="00851A4F"/>
    <w:rsid w:val="00851A93"/>
    <w:rsid w:val="00852A35"/>
    <w:rsid w:val="008539D4"/>
    <w:rsid w:val="00857177"/>
    <w:rsid w:val="008573D3"/>
    <w:rsid w:val="0085740E"/>
    <w:rsid w:val="00857785"/>
    <w:rsid w:val="00861D7A"/>
    <w:rsid w:val="008671EE"/>
    <w:rsid w:val="0087008B"/>
    <w:rsid w:val="00870A7C"/>
    <w:rsid w:val="00874BF9"/>
    <w:rsid w:val="008922A8"/>
    <w:rsid w:val="0089266A"/>
    <w:rsid w:val="00897750"/>
    <w:rsid w:val="008A29AE"/>
    <w:rsid w:val="008A4643"/>
    <w:rsid w:val="008A6CC6"/>
    <w:rsid w:val="008A7A42"/>
    <w:rsid w:val="008B0291"/>
    <w:rsid w:val="008B0EFF"/>
    <w:rsid w:val="008B1832"/>
    <w:rsid w:val="008B37F8"/>
    <w:rsid w:val="008C2937"/>
    <w:rsid w:val="008C72C3"/>
    <w:rsid w:val="008D4D1D"/>
    <w:rsid w:val="008D7570"/>
    <w:rsid w:val="008E0470"/>
    <w:rsid w:val="008E4231"/>
    <w:rsid w:val="008E546C"/>
    <w:rsid w:val="008E57EA"/>
    <w:rsid w:val="008E74FC"/>
    <w:rsid w:val="008F48AE"/>
    <w:rsid w:val="008F4F1B"/>
    <w:rsid w:val="009007A7"/>
    <w:rsid w:val="009023D0"/>
    <w:rsid w:val="00902DEF"/>
    <w:rsid w:val="00904EFB"/>
    <w:rsid w:val="009062EB"/>
    <w:rsid w:val="009067B3"/>
    <w:rsid w:val="00920EE2"/>
    <w:rsid w:val="009239A4"/>
    <w:rsid w:val="00923DDF"/>
    <w:rsid w:val="0092434E"/>
    <w:rsid w:val="009331F6"/>
    <w:rsid w:val="00935296"/>
    <w:rsid w:val="009407A6"/>
    <w:rsid w:val="0094349F"/>
    <w:rsid w:val="009466A3"/>
    <w:rsid w:val="0095022E"/>
    <w:rsid w:val="00950A06"/>
    <w:rsid w:val="00950DA9"/>
    <w:rsid w:val="00954ADF"/>
    <w:rsid w:val="00965006"/>
    <w:rsid w:val="009710A3"/>
    <w:rsid w:val="00973101"/>
    <w:rsid w:val="00975E53"/>
    <w:rsid w:val="00977C4E"/>
    <w:rsid w:val="009818FC"/>
    <w:rsid w:val="009834A4"/>
    <w:rsid w:val="00986AE7"/>
    <w:rsid w:val="0098720F"/>
    <w:rsid w:val="00993556"/>
    <w:rsid w:val="00994D7E"/>
    <w:rsid w:val="00997A9F"/>
    <w:rsid w:val="009A1330"/>
    <w:rsid w:val="009A18D8"/>
    <w:rsid w:val="009A2AD1"/>
    <w:rsid w:val="009A2CD5"/>
    <w:rsid w:val="009A682A"/>
    <w:rsid w:val="009A79D2"/>
    <w:rsid w:val="009B3A68"/>
    <w:rsid w:val="009C331A"/>
    <w:rsid w:val="009C7A7F"/>
    <w:rsid w:val="009D019D"/>
    <w:rsid w:val="009D0C30"/>
    <w:rsid w:val="009D3F86"/>
    <w:rsid w:val="009F3B6A"/>
    <w:rsid w:val="00A004E6"/>
    <w:rsid w:val="00A04AE0"/>
    <w:rsid w:val="00A04E14"/>
    <w:rsid w:val="00A10010"/>
    <w:rsid w:val="00A10074"/>
    <w:rsid w:val="00A12AB3"/>
    <w:rsid w:val="00A206F4"/>
    <w:rsid w:val="00A2070A"/>
    <w:rsid w:val="00A22192"/>
    <w:rsid w:val="00A235C0"/>
    <w:rsid w:val="00A247B6"/>
    <w:rsid w:val="00A24D01"/>
    <w:rsid w:val="00A26ED8"/>
    <w:rsid w:val="00A27C87"/>
    <w:rsid w:val="00A27FAB"/>
    <w:rsid w:val="00A30AEC"/>
    <w:rsid w:val="00A3136F"/>
    <w:rsid w:val="00A316CA"/>
    <w:rsid w:val="00A35C18"/>
    <w:rsid w:val="00A455BD"/>
    <w:rsid w:val="00A561B3"/>
    <w:rsid w:val="00A578CE"/>
    <w:rsid w:val="00A63B56"/>
    <w:rsid w:val="00A647F1"/>
    <w:rsid w:val="00A67202"/>
    <w:rsid w:val="00A7080C"/>
    <w:rsid w:val="00A70AAD"/>
    <w:rsid w:val="00A70CFC"/>
    <w:rsid w:val="00A7185F"/>
    <w:rsid w:val="00A75B12"/>
    <w:rsid w:val="00A75C3D"/>
    <w:rsid w:val="00A77E4E"/>
    <w:rsid w:val="00A83D27"/>
    <w:rsid w:val="00A9523E"/>
    <w:rsid w:val="00A974FB"/>
    <w:rsid w:val="00AA06A7"/>
    <w:rsid w:val="00AA0EC1"/>
    <w:rsid w:val="00AA3ACE"/>
    <w:rsid w:val="00AB001E"/>
    <w:rsid w:val="00AB4BB5"/>
    <w:rsid w:val="00AB51CB"/>
    <w:rsid w:val="00AB6A59"/>
    <w:rsid w:val="00AB75EB"/>
    <w:rsid w:val="00AC0589"/>
    <w:rsid w:val="00AC6074"/>
    <w:rsid w:val="00AC63AC"/>
    <w:rsid w:val="00AD0723"/>
    <w:rsid w:val="00AD0B2C"/>
    <w:rsid w:val="00AD2D61"/>
    <w:rsid w:val="00AD5246"/>
    <w:rsid w:val="00AE0BDE"/>
    <w:rsid w:val="00AE26DE"/>
    <w:rsid w:val="00AF1099"/>
    <w:rsid w:val="00AF587D"/>
    <w:rsid w:val="00B03BD5"/>
    <w:rsid w:val="00B11F31"/>
    <w:rsid w:val="00B12105"/>
    <w:rsid w:val="00B15104"/>
    <w:rsid w:val="00B21CDB"/>
    <w:rsid w:val="00B2312D"/>
    <w:rsid w:val="00B279A4"/>
    <w:rsid w:val="00B3029D"/>
    <w:rsid w:val="00B321FF"/>
    <w:rsid w:val="00B41D54"/>
    <w:rsid w:val="00B42864"/>
    <w:rsid w:val="00B47D2E"/>
    <w:rsid w:val="00B51169"/>
    <w:rsid w:val="00B52C6A"/>
    <w:rsid w:val="00B55F46"/>
    <w:rsid w:val="00B616C5"/>
    <w:rsid w:val="00B62E79"/>
    <w:rsid w:val="00B6326B"/>
    <w:rsid w:val="00B66F05"/>
    <w:rsid w:val="00B73438"/>
    <w:rsid w:val="00B81AD6"/>
    <w:rsid w:val="00B848DD"/>
    <w:rsid w:val="00B91856"/>
    <w:rsid w:val="00B9191B"/>
    <w:rsid w:val="00B936BF"/>
    <w:rsid w:val="00B94563"/>
    <w:rsid w:val="00B95E81"/>
    <w:rsid w:val="00BA2FEF"/>
    <w:rsid w:val="00BA35A6"/>
    <w:rsid w:val="00BA4E31"/>
    <w:rsid w:val="00BA6798"/>
    <w:rsid w:val="00BB4959"/>
    <w:rsid w:val="00BC2194"/>
    <w:rsid w:val="00BC37CC"/>
    <w:rsid w:val="00BC39AD"/>
    <w:rsid w:val="00BC3BE8"/>
    <w:rsid w:val="00BD1AA2"/>
    <w:rsid w:val="00BD30B8"/>
    <w:rsid w:val="00BE2885"/>
    <w:rsid w:val="00BE346D"/>
    <w:rsid w:val="00BE7D53"/>
    <w:rsid w:val="00BF088B"/>
    <w:rsid w:val="00BF2F02"/>
    <w:rsid w:val="00BF387D"/>
    <w:rsid w:val="00BF4168"/>
    <w:rsid w:val="00BF7FD0"/>
    <w:rsid w:val="00C02D47"/>
    <w:rsid w:val="00C05680"/>
    <w:rsid w:val="00C10BDB"/>
    <w:rsid w:val="00C10E83"/>
    <w:rsid w:val="00C12ECC"/>
    <w:rsid w:val="00C13863"/>
    <w:rsid w:val="00C148C9"/>
    <w:rsid w:val="00C14C06"/>
    <w:rsid w:val="00C153C9"/>
    <w:rsid w:val="00C16D3F"/>
    <w:rsid w:val="00C20DD5"/>
    <w:rsid w:val="00C21D3B"/>
    <w:rsid w:val="00C2200C"/>
    <w:rsid w:val="00C314AF"/>
    <w:rsid w:val="00C34FDB"/>
    <w:rsid w:val="00C3511E"/>
    <w:rsid w:val="00C41EE2"/>
    <w:rsid w:val="00C47318"/>
    <w:rsid w:val="00C4784D"/>
    <w:rsid w:val="00C517FD"/>
    <w:rsid w:val="00C51E8F"/>
    <w:rsid w:val="00C56621"/>
    <w:rsid w:val="00C61C9A"/>
    <w:rsid w:val="00C66377"/>
    <w:rsid w:val="00C674B2"/>
    <w:rsid w:val="00C67948"/>
    <w:rsid w:val="00C70449"/>
    <w:rsid w:val="00C7507A"/>
    <w:rsid w:val="00C77359"/>
    <w:rsid w:val="00C81A14"/>
    <w:rsid w:val="00C8668B"/>
    <w:rsid w:val="00C91541"/>
    <w:rsid w:val="00CA378C"/>
    <w:rsid w:val="00CA4C8F"/>
    <w:rsid w:val="00CA594B"/>
    <w:rsid w:val="00CB0D1C"/>
    <w:rsid w:val="00CB1E0B"/>
    <w:rsid w:val="00CB565A"/>
    <w:rsid w:val="00CC044B"/>
    <w:rsid w:val="00CC0A9F"/>
    <w:rsid w:val="00CC11A4"/>
    <w:rsid w:val="00CC138A"/>
    <w:rsid w:val="00CC325A"/>
    <w:rsid w:val="00CC3B1E"/>
    <w:rsid w:val="00CC4A75"/>
    <w:rsid w:val="00CD0921"/>
    <w:rsid w:val="00CD10E1"/>
    <w:rsid w:val="00CD1BE2"/>
    <w:rsid w:val="00CD2D37"/>
    <w:rsid w:val="00CD2F54"/>
    <w:rsid w:val="00CD59E5"/>
    <w:rsid w:val="00CE102A"/>
    <w:rsid w:val="00CE42C1"/>
    <w:rsid w:val="00D00C46"/>
    <w:rsid w:val="00D01360"/>
    <w:rsid w:val="00D05797"/>
    <w:rsid w:val="00D10408"/>
    <w:rsid w:val="00D1203C"/>
    <w:rsid w:val="00D160DD"/>
    <w:rsid w:val="00D16308"/>
    <w:rsid w:val="00D20438"/>
    <w:rsid w:val="00D21027"/>
    <w:rsid w:val="00D210CC"/>
    <w:rsid w:val="00D21D83"/>
    <w:rsid w:val="00D21E60"/>
    <w:rsid w:val="00D23BDA"/>
    <w:rsid w:val="00D242D4"/>
    <w:rsid w:val="00D243F6"/>
    <w:rsid w:val="00D24C2D"/>
    <w:rsid w:val="00D262E0"/>
    <w:rsid w:val="00D32AC8"/>
    <w:rsid w:val="00D349FA"/>
    <w:rsid w:val="00D34BB3"/>
    <w:rsid w:val="00D42791"/>
    <w:rsid w:val="00D428E3"/>
    <w:rsid w:val="00D455F2"/>
    <w:rsid w:val="00D4696D"/>
    <w:rsid w:val="00D501F4"/>
    <w:rsid w:val="00D504E4"/>
    <w:rsid w:val="00D52290"/>
    <w:rsid w:val="00D55A3C"/>
    <w:rsid w:val="00D56136"/>
    <w:rsid w:val="00D61335"/>
    <w:rsid w:val="00D62CA2"/>
    <w:rsid w:val="00D6587B"/>
    <w:rsid w:val="00D65DA8"/>
    <w:rsid w:val="00D67B0C"/>
    <w:rsid w:val="00D76EE9"/>
    <w:rsid w:val="00D84F0A"/>
    <w:rsid w:val="00D87904"/>
    <w:rsid w:val="00D932D6"/>
    <w:rsid w:val="00D945B8"/>
    <w:rsid w:val="00D94AE4"/>
    <w:rsid w:val="00D97A2A"/>
    <w:rsid w:val="00DA1B09"/>
    <w:rsid w:val="00DA23E9"/>
    <w:rsid w:val="00DA2589"/>
    <w:rsid w:val="00DA537E"/>
    <w:rsid w:val="00DA77D7"/>
    <w:rsid w:val="00DB5F03"/>
    <w:rsid w:val="00DB6488"/>
    <w:rsid w:val="00DB6DFD"/>
    <w:rsid w:val="00DB7AB6"/>
    <w:rsid w:val="00DB7CA7"/>
    <w:rsid w:val="00DC28D3"/>
    <w:rsid w:val="00DC43F0"/>
    <w:rsid w:val="00DC6892"/>
    <w:rsid w:val="00DD2CC0"/>
    <w:rsid w:val="00DD3072"/>
    <w:rsid w:val="00DD6E44"/>
    <w:rsid w:val="00DD7E1B"/>
    <w:rsid w:val="00DE0390"/>
    <w:rsid w:val="00DE0D31"/>
    <w:rsid w:val="00DE447B"/>
    <w:rsid w:val="00DE625A"/>
    <w:rsid w:val="00DE73E6"/>
    <w:rsid w:val="00DE779B"/>
    <w:rsid w:val="00DF19EF"/>
    <w:rsid w:val="00E00E8E"/>
    <w:rsid w:val="00E02896"/>
    <w:rsid w:val="00E045F2"/>
    <w:rsid w:val="00E079DD"/>
    <w:rsid w:val="00E11BF3"/>
    <w:rsid w:val="00E12998"/>
    <w:rsid w:val="00E143FC"/>
    <w:rsid w:val="00E14AAB"/>
    <w:rsid w:val="00E1664B"/>
    <w:rsid w:val="00E20234"/>
    <w:rsid w:val="00E20F07"/>
    <w:rsid w:val="00E23043"/>
    <w:rsid w:val="00E2661A"/>
    <w:rsid w:val="00E354A4"/>
    <w:rsid w:val="00E37505"/>
    <w:rsid w:val="00E44496"/>
    <w:rsid w:val="00E44682"/>
    <w:rsid w:val="00E45121"/>
    <w:rsid w:val="00E4709A"/>
    <w:rsid w:val="00E47DB6"/>
    <w:rsid w:val="00E47F38"/>
    <w:rsid w:val="00E50BB7"/>
    <w:rsid w:val="00E51C08"/>
    <w:rsid w:val="00E53643"/>
    <w:rsid w:val="00E53C12"/>
    <w:rsid w:val="00E55C77"/>
    <w:rsid w:val="00E57E22"/>
    <w:rsid w:val="00E57F68"/>
    <w:rsid w:val="00E628E1"/>
    <w:rsid w:val="00E634CB"/>
    <w:rsid w:val="00E63C6D"/>
    <w:rsid w:val="00E63FA0"/>
    <w:rsid w:val="00E648C6"/>
    <w:rsid w:val="00E65CAD"/>
    <w:rsid w:val="00E66B6E"/>
    <w:rsid w:val="00E702BA"/>
    <w:rsid w:val="00E72D43"/>
    <w:rsid w:val="00E7437B"/>
    <w:rsid w:val="00E74C95"/>
    <w:rsid w:val="00E76A31"/>
    <w:rsid w:val="00E77CA8"/>
    <w:rsid w:val="00E82202"/>
    <w:rsid w:val="00E853B1"/>
    <w:rsid w:val="00E95661"/>
    <w:rsid w:val="00E95F7F"/>
    <w:rsid w:val="00E961F1"/>
    <w:rsid w:val="00E97081"/>
    <w:rsid w:val="00EA6FD3"/>
    <w:rsid w:val="00EB276F"/>
    <w:rsid w:val="00EB7C03"/>
    <w:rsid w:val="00EC4085"/>
    <w:rsid w:val="00EC4650"/>
    <w:rsid w:val="00EC7B1D"/>
    <w:rsid w:val="00ED059B"/>
    <w:rsid w:val="00ED1102"/>
    <w:rsid w:val="00ED1D6B"/>
    <w:rsid w:val="00ED1DF6"/>
    <w:rsid w:val="00ED3999"/>
    <w:rsid w:val="00ED457D"/>
    <w:rsid w:val="00ED4FAC"/>
    <w:rsid w:val="00ED6BF0"/>
    <w:rsid w:val="00ED7A78"/>
    <w:rsid w:val="00EE4243"/>
    <w:rsid w:val="00EF5745"/>
    <w:rsid w:val="00F013DA"/>
    <w:rsid w:val="00F01DD2"/>
    <w:rsid w:val="00F03C5B"/>
    <w:rsid w:val="00F0601B"/>
    <w:rsid w:val="00F06E1C"/>
    <w:rsid w:val="00F22A48"/>
    <w:rsid w:val="00F262D9"/>
    <w:rsid w:val="00F2747F"/>
    <w:rsid w:val="00F309DE"/>
    <w:rsid w:val="00F346EE"/>
    <w:rsid w:val="00F37185"/>
    <w:rsid w:val="00F41534"/>
    <w:rsid w:val="00F4287E"/>
    <w:rsid w:val="00F431AD"/>
    <w:rsid w:val="00F4441A"/>
    <w:rsid w:val="00F471B8"/>
    <w:rsid w:val="00F50C54"/>
    <w:rsid w:val="00F5186B"/>
    <w:rsid w:val="00F52580"/>
    <w:rsid w:val="00F54C25"/>
    <w:rsid w:val="00F56AD0"/>
    <w:rsid w:val="00F56C2F"/>
    <w:rsid w:val="00F62FB0"/>
    <w:rsid w:val="00F64C42"/>
    <w:rsid w:val="00F707C5"/>
    <w:rsid w:val="00F7091B"/>
    <w:rsid w:val="00F71DCB"/>
    <w:rsid w:val="00F738A6"/>
    <w:rsid w:val="00F74BD6"/>
    <w:rsid w:val="00F75822"/>
    <w:rsid w:val="00F80376"/>
    <w:rsid w:val="00F87A8C"/>
    <w:rsid w:val="00F909CE"/>
    <w:rsid w:val="00F97D79"/>
    <w:rsid w:val="00FA0F21"/>
    <w:rsid w:val="00FA1435"/>
    <w:rsid w:val="00FB2546"/>
    <w:rsid w:val="00FB3686"/>
    <w:rsid w:val="00FB3C36"/>
    <w:rsid w:val="00FB6019"/>
    <w:rsid w:val="00FC1B0D"/>
    <w:rsid w:val="00FC4DE9"/>
    <w:rsid w:val="00FD70A8"/>
    <w:rsid w:val="00FE5A1D"/>
    <w:rsid w:val="00FF1E45"/>
    <w:rsid w:val="00FF1E7A"/>
    <w:rsid w:val="00FF34B6"/>
    <w:rsid w:val="00FF3F34"/>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spacing w:before="120" w:after="120"/>
      <w:jc w:val="left"/>
    </w:pPr>
    <w:rPr>
      <w:b/>
      <w:bCs/>
      <w:caps/>
      <w:sz w:val="20"/>
    </w:rPr>
  </w:style>
  <w:style w:type="paragraph" w:styleId="20">
    <w:name w:val="toc 2"/>
    <w:basedOn w:val="a"/>
    <w:next w:val="a"/>
    <w:autoRedefine/>
    <w:uiPriority w:val="39"/>
    <w:pPr>
      <w:ind w:left="240"/>
      <w:jc w:val="left"/>
    </w:pPr>
    <w:rPr>
      <w:smallCaps/>
      <w:sz w:val="20"/>
    </w:rPr>
  </w:style>
  <w:style w:type="paragraph" w:styleId="30">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uiPriority w:val="35"/>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1">
    <w:name w:val="样式1"/>
    <w:basedOn w:val="af6"/>
    <w:link w:val="1Char"/>
    <w:autoRedefine/>
    <w:rsid w:val="00352BBE"/>
    <w:pPr>
      <w:spacing w:after="0" w:line="360" w:lineRule="auto"/>
      <w:ind w:firstLineChars="200" w:firstLine="480"/>
    </w:pPr>
    <w:rPr>
      <w:szCs w:val="24"/>
    </w:rPr>
  </w:style>
  <w:style w:type="character" w:customStyle="1" w:styleId="Char">
    <w:name w:val="正文文本 Char"/>
    <w:basedOn w:val="a1"/>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basedOn w:val="Char0"/>
    <w:link w:val="11"/>
    <w:rsid w:val="00352BBE"/>
    <w:rPr>
      <w:rFonts w:eastAsia="宋体"/>
      <w:kern w:val="2"/>
      <w:sz w:val="24"/>
      <w:szCs w:val="24"/>
      <w:lang w:val="en-US" w:eastAsia="zh-CN" w:bidi="ar-SA"/>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2B2DC7"/>
    <w:pPr>
      <w:spacing w:line="240" w:lineRule="auto"/>
      <w:ind w:firstLineChars="200" w:firstLine="420"/>
    </w:pPr>
    <w:rPr>
      <w:rFonts w:ascii="Calibri" w:hAnsi="Calibri"/>
      <w:sz w:val="21"/>
      <w:szCs w:val="22"/>
    </w:rPr>
  </w:style>
  <w:style w:type="character" w:styleId="afa">
    <w:name w:val="Placeholder Text"/>
    <w:basedOn w:val="a1"/>
    <w:uiPriority w:val="99"/>
    <w:semiHidden/>
    <w:rsid w:val="00A100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spacing w:before="120" w:after="120"/>
      <w:jc w:val="left"/>
    </w:pPr>
    <w:rPr>
      <w:b/>
      <w:bCs/>
      <w:caps/>
      <w:sz w:val="20"/>
    </w:rPr>
  </w:style>
  <w:style w:type="paragraph" w:styleId="20">
    <w:name w:val="toc 2"/>
    <w:basedOn w:val="a"/>
    <w:next w:val="a"/>
    <w:autoRedefine/>
    <w:uiPriority w:val="39"/>
    <w:pPr>
      <w:ind w:left="240"/>
      <w:jc w:val="left"/>
    </w:pPr>
    <w:rPr>
      <w:smallCaps/>
      <w:sz w:val="20"/>
    </w:rPr>
  </w:style>
  <w:style w:type="paragraph" w:styleId="30">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uiPriority w:val="35"/>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1">
    <w:name w:val="样式1"/>
    <w:basedOn w:val="af6"/>
    <w:link w:val="1Char"/>
    <w:autoRedefine/>
    <w:rsid w:val="00352BBE"/>
    <w:pPr>
      <w:spacing w:after="0" w:line="360" w:lineRule="auto"/>
      <w:ind w:firstLineChars="200" w:firstLine="480"/>
    </w:pPr>
    <w:rPr>
      <w:szCs w:val="24"/>
    </w:rPr>
  </w:style>
  <w:style w:type="character" w:customStyle="1" w:styleId="Char">
    <w:name w:val="正文文本 Char"/>
    <w:basedOn w:val="a1"/>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basedOn w:val="Char0"/>
    <w:link w:val="11"/>
    <w:rsid w:val="00352BBE"/>
    <w:rPr>
      <w:rFonts w:eastAsia="宋体"/>
      <w:kern w:val="2"/>
      <w:sz w:val="24"/>
      <w:szCs w:val="24"/>
      <w:lang w:val="en-US" w:eastAsia="zh-CN" w:bidi="ar-SA"/>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2B2DC7"/>
    <w:pPr>
      <w:spacing w:line="240" w:lineRule="auto"/>
      <w:ind w:firstLineChars="200" w:firstLine="420"/>
    </w:pPr>
    <w:rPr>
      <w:rFonts w:ascii="Calibri" w:hAnsi="Calibri"/>
      <w:sz w:val="21"/>
      <w:szCs w:val="22"/>
    </w:rPr>
  </w:style>
  <w:style w:type="character" w:styleId="afa">
    <w:name w:val="Placeholder Text"/>
    <w:basedOn w:val="a1"/>
    <w:uiPriority w:val="99"/>
    <w:semiHidden/>
    <w:rsid w:val="00A100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3.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3.png"/><Relationship Id="rId25" Type="http://schemas.openxmlformats.org/officeDocument/2006/relationships/oleObject" Target="embeddings/oleObject5.bin"/><Relationship Id="rId2" Type="http://schemas.openxmlformats.org/officeDocument/2006/relationships/styles" Target="styles.xml"/><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23" Type="http://schemas.openxmlformats.org/officeDocument/2006/relationships/oleObject" Target="embeddings/oleObject4.bin"/><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硕士论文开题报告模板.dot</Template>
  <TotalTime>784</TotalTime>
  <Pages>1</Pages>
  <Words>2559</Words>
  <Characters>14588</Characters>
  <Application>Microsoft Office Word</Application>
  <DocSecurity>0</DocSecurity>
  <Lines>121</Lines>
  <Paragraphs>34</Paragraphs>
  <ScaleCrop>false</ScaleCrop>
  <Company>BUAA</Company>
  <LinksUpToDate>false</LinksUpToDate>
  <CharactersWithSpaces>17113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WangLong</cp:lastModifiedBy>
  <cp:revision>392</cp:revision>
  <cp:lastPrinted>2013-08-28T11:28:00Z</cp:lastPrinted>
  <dcterms:created xsi:type="dcterms:W3CDTF">2013-08-21T07:49:00Z</dcterms:created>
  <dcterms:modified xsi:type="dcterms:W3CDTF">2013-08-28T11:28:00Z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wanglong.bib</vt:lpwstr>
  </property>
  <property fmtid="{D5CDD505-2E9C-101B-9397-08002B2CF9AE}" pid="3" name="BIBSTYLE">
    <vt:lpwstr>unsrt</vt:lpwstr>
  </property>
</Properties>
</file>