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>
      <w:pPr>
        <w:pStyle w:val="Title"/>
      </w:pPr>
      <w:r>
        <w:rPr>
          <w:lang w:bidi="de-DE" w:val="de-DE"/>
        </w:rPr>
        <w:t xml:space="preserve">Phrase Strings Übersicht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1. Einführung in Phrase Strings</w:t>
      </w:r>
    </w:p>
    <w:p xmlns:w="http://schemas.openxmlformats.org/wordprocessingml/2006/main">
      <w:r>
        <w:rPr>
          <w:lang w:bidi="de-DE" w:val="de-DE"/>
        </w:rPr>
        <w:t xml:space="preserve">Phrase Strings ist eine String-Management-Plattform, die die Verwaltung von Übersetzungen für digitale Produkte im großen Maßstab erleichtern soll. Es ermöglicht Ihnen die Automatisierung, Zusammenarbeit und nahtlose Integration von Übersetzungsprozessen für Websites, Apps und mehr.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2. Kernfunktionen</w:t>
      </w:r>
    </w:p>
    <w:p xmlns:w="http://schemas.openxmlformats.org/wordprocessingml/2006/main">
      <w:pPr>
        <w:pStyle w:val="ListNumber"/>
      </w:pPr>
      <w:r>
        <w:rPr>
          <w:lang w:bidi="de-DE" w:val="de-DE"/>
        </w:rPr>
        <w:t xml:space="preserve">String-Verwaltung: Extrahiert Segmente aus Code-Repositories oder Designdateien, um den gesamten Übersetzungsprozess zu verwalten.</w:t>
      </w:r>
    </w:p>
    <w:p xmlns:w="http://schemas.openxmlformats.org/wordprocessingml/2006/main">
      <w:pPr>
        <w:pStyle w:val="ListNumber"/>
      </w:pPr>
      <w:r>
        <w:rPr>
          <w:lang w:bidi="de-DE" w:val="de-DE"/>
        </w:rPr>
        <w:t xml:space="preserve">Automatisierung: Automatisiert Routineschritte im Lokalisierungsprozess und reduziert so den manuellen Aufwand.</w:t>
      </w:r>
    </w:p>
    <w:p xmlns:w="http://schemas.openxmlformats.org/wordprocessingml/2006/main">
      <w:pPr>
        <w:pStyle w:val="ListNumber"/>
      </w:pPr>
      <w:r>
        <w:rPr>
          <w:lang w:bidi="de-DE" w:val="de-DE"/>
        </w:rPr>
        <w:t xml:space="preserve">Zusammenarbeit: Erleichtert die Zusammenarbeit zwischen globalen Teams und gewährleistet konsistente Übersetzungen.</w:t>
      </w:r>
    </w:p>
    <w:p xmlns:w="http://schemas.openxmlformats.org/wordprocessingml/2006/main">
      <w:pPr>
        <w:pStyle w:val="ListNumber"/>
      </w:pPr>
      <w:r>
        <w:rPr>
          <w:lang w:bidi="de-DE" w:val="de-DE"/>
        </w:rPr>
        <w:t xml:space="preserve">Over-the-Air-Updates: Stellt Übersetzungen sofort in Apps und Websites bereit und sorgt so für zeitnahe Aktualisierungen.</w:t>
      </w:r>
    </w:p>
    <w:p xmlns:w="http://schemas.openxmlformats.org/wordprocessingml/2006/main">
      <w:pPr>
        <w:pStyle w:val="ListNumber"/>
      </w:pPr>
      <w:r>
        <w:rPr>
          <w:lang w:bidi="de-DE" w:val="de-DE"/>
        </w:rPr>
        <w:t xml:space="preserve">Translation Memory und Glossar: Verwendet vorhandene Übersetzungen erneut, um die Konsistenz zwischen Projekten zu gewährleisten.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3. Integrationen</w:t>
      </w:r>
    </w:p>
    <w:p xmlns:w="http://schemas.openxmlformats.org/wordprocessingml/2006/main">
      <w:r>
        <w:rPr>
          <w:lang w:bidi="de-DE" w:val="de-DE"/>
        </w:rPr>
        <w:t xml:space="preserve">Phrase Strings lässt sich in verschiedene Plattformen integrieren, darunter GitHub, Figma, Contentful und mehr, und ermöglicht so reibungslose Arbeitsabläufe für Übersetzung und Lokalisierung.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4. Benutzerrollen und Berechtigungen</w:t>
      </w:r>
    </w:p>
    <w:p xmlns:w="http://schemas.openxmlformats.org/wordprocessingml/2006/main">
      <w:r>
        <w:rPr>
          <w:lang w:bidi="de-DE" w:val="de-DE"/>
        </w:rPr>
        <w:t xml:space="preserve">Es gibt verschiedene Rollen in Phrase Strings, jede mit unterschiedlichen Berechtigungen:</w:t>
      </w:r>
    </w:p>
    <w:p xmlns:w="http://schemas.openxmlformats.org/wordprocessingml/2006/main">
      <w:pPr>
        <w:pStyle w:val="ListBullet"/>
      </w:pPr>
      <w:r>
        <w:rPr>
          <w:lang w:bidi="de-DE" w:val="de-DE"/>
        </w:rPr>
        <w:t xml:space="preserve">Lokalisierungsmanager</w:t>
      </w:r>
    </w:p>
    <w:p xmlns:w="http://schemas.openxmlformats.org/wordprocessingml/2006/main">
      <w:pPr>
        <w:pStyle w:val="ListBullet"/>
      </w:pPr>
      <w:r>
        <w:rPr>
          <w:lang w:bidi="de-DE" w:val="de-DE"/>
        </w:rPr>
        <w:t xml:space="preserve">Entwickler</w:t>
      </w:r>
    </w:p>
    <w:p xmlns:w="http://schemas.openxmlformats.org/wordprocessingml/2006/main">
      <w:pPr>
        <w:pStyle w:val="ListBullet"/>
      </w:pPr>
      <w:r>
        <w:rPr>
          <w:lang w:bidi="de-DE" w:val="de-DE"/>
        </w:rPr>
        <w:t xml:space="preserve">Translator</w:t>
      </w:r>
    </w:p>
    <w:p xmlns:w="http://schemas.openxmlformats.org/wordprocessingml/2006/main">
      <w:pPr>
        <w:pStyle w:val="ListBullet"/>
      </w:pPr>
      <w:r>
        <w:rPr>
          <w:lang w:bidi="de-DE" w:val="de-DE"/>
        </w:rPr>
        <w:t xml:space="preserve">Designer</w:t>
      </w:r>
    </w:p>
    <w:p xmlns:w="http://schemas.openxmlformats.org/wordprocessingml/2006/main">
      <w:pPr>
        <w:pStyle w:val="ListBullet"/>
      </w:pPr>
      <w:r>
        <w:rPr>
          <w:lang w:bidi="de-DE" w:val="de-DE"/>
        </w:rPr>
        <w:t xml:space="preserve">Projektmanager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5. Analyse und Berichterstellung</w:t>
      </w:r>
    </w:p>
    <w:p xmlns:w="http://schemas.openxmlformats.org/wordprocessingml/2006/main">
      <w:r>
        <w:rPr>
          <w:lang w:bidi="de-DE" w:val="de-DE"/>
        </w:rPr>
        <w:t xml:space="preserve">Phrase Strings bietet detaillierte Einblicke in Übersetzungsaktivitäten und -leistung und ist für Rollen wie Administrator, Projektmanager und Übersetzer zugänglich.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6. Sicherheit und Compliance</w:t>
      </w:r>
    </w:p>
    <w:p xmlns:w="http://schemas.openxmlformats.org/wordprocessingml/2006/main">
      <w:r>
        <w:rPr>
          <w:lang w:bidi="de-DE" w:val="de-DE"/>
        </w:rPr>
        <w:t xml:space="preserve">Phrase Strings hält sich an verschiedene Industriestandards und Vorschriften, darunter ISO 27001, DSGVO und AWS-Konformität.</w:t>
      </w:r>
    </w:p>
    <w:p xmlns:w="http://schemas.openxmlformats.org/wordprocessingml/2006/main">
      <w:pPr>
        <w:pStyle w:val="Heading1"/>
      </w:pPr>
      <w:r>
        <w:rPr>
          <w:lang w:bidi="de-DE" w:val="de-DE"/>
        </w:rPr>
        <w:t xml:space="preserve">7. Erste Schritte</w:t>
      </w:r>
    </w:p>
    <w:p xmlns:w="http://schemas.openxmlformats.org/wordprocessingml/2006/main">
      <w:r>
        <w:rPr>
          <w:lang w:bidi="de-DE" w:val="de-DE"/>
        </w:rPr>
        <w:t xml:space="preserve">Um mit Phrase Strings zu beginnen, folgen Sie diesen Schritten: </w:t>
      </w:r>
      <w:r>
        <w:rPr>
          <w:lang w:bidi="de-DE" w:val="de-DE"/>
        </w:rPr>
        <w:br/>
      </w:r>
      <w:r>
        <w:rPr>
          <w:lang w:bidi="de-DE" w:val="de-DE"/>
        </w:rPr>
        <w:t xml:space="preserve">1. Erstellen Sie ein Phrase Strings-Konto </w:t>
      </w:r>
      <w:r>
        <w:rPr>
          <w:lang w:bidi="de-DE" w:val="de-DE"/>
        </w:rPr>
        <w:br/>
      </w:r>
      <w:r>
        <w:rPr>
          <w:lang w:bidi="de-DE" w:val="de-DE"/>
        </w:rPr>
        <w:t xml:space="preserve">2. Ein Projekt einrichten </w:t>
      </w:r>
      <w:r>
        <w:rPr>
          <w:lang w:bidi="de-DE" w:val="de-DE"/>
        </w:rPr>
        <w:br/>
      </w:r>
      <w:r>
        <w:rPr>
          <w:lang w:bidi="de-DE" w:val="de-DE"/>
        </w:rPr>
        <w:t xml:space="preserve">3. Dateien hochladen </w:t>
      </w:r>
      <w:r>
        <w:rPr>
          <w:lang w:bidi="de-DE" w:val="de-DE"/>
        </w:rPr>
        <w:br/>
      </w:r>
      <w:r>
        <w:rPr>
          <w:lang w:bidi="de-DE" w:val="de-DE"/>
        </w:rPr>
        <w:t xml:space="preserve">4. Weisen Sie Übersetzer zu oder integrieren Sie Ihren bevorzugten Übersetzungsanbieter.</w:t>
      </w:r>
    </w:p>
    <w:sectPr xmlns:w="http://schemas.openxmlformats.org/wordprocessingml/2006/main"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numbering" Target="numbering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