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>
      <w:pPr>
        <w:pStyle w:val="Title"/>
      </w:pPr>
      <w:r>
        <w:rPr>
          <w:lang w:bidi="es-ES" w:val="es-ES"/>
        </w:rPr>
        <w:t xml:space="preserve">Descripción general de las cadenas de frases</w:t>
      </w:r>
    </w:p>
    <w:p xmlns:w="http://schemas.openxmlformats.org/wordprocessingml/2006/main">
      <w:pPr>
        <w:pStyle w:val="Heading1"/>
      </w:pPr>
      <w:r>
        <w:rPr>
          <w:lang w:bidi="es-ES" w:val="es-ES"/>
        </w:rPr>
        <w:t xml:space="preserve">1. Introducción a las cadenas de frases</w:t>
      </w:r>
    </w:p>
    <w:p xmlns:w="http://schemas.openxmlformats.org/wordprocessingml/2006/main">
      <w:r>
        <w:rPr>
          <w:lang w:bidi="es-ES" w:val="es-ES"/>
        </w:rPr>
        <w:t xml:space="preserve">Las cadenas de frases son una plataforma de gestión de cadenas diseñada para ayudar a gestionar traducciones para productos digitales a gran escala. Permite automatizar, colaborar e integrar procesos de traducción sin problemas para sitios web, aplicaciones y más.</w:t>
      </w:r>
    </w:p>
    <w:p xmlns:w="http://schemas.openxmlformats.org/wordprocessingml/2006/main">
      <w:pPr>
        <w:pStyle w:val="Heading1"/>
      </w:pPr>
      <w:r>
        <w:rPr>
          <w:lang w:bidi="es-ES" w:val="es-ES"/>
        </w:rPr>
        <w:t xml:space="preserve">2. Características principales</w:t>
      </w:r>
    </w:p>
    <w:p xmlns:w="http://schemas.openxmlformats.org/wordprocessingml/2006/main">
      <w:pPr>
        <w:pStyle w:val="ListNumber"/>
      </w:pPr>
      <w:r>
        <w:rPr>
          <w:lang w:bidi="es-ES" w:val="es-ES"/>
        </w:rPr>
        <w:t xml:space="preserve">Gestión de cadenas: Extrae segmentos de repositorios de código o archivos de diseño para gestionar todo el proceso de traducción.</w:t>
      </w:r>
    </w:p>
    <w:p xmlns:w="http://schemas.openxmlformats.org/wordprocessingml/2006/main">
      <w:pPr>
        <w:pStyle w:val="ListNumber"/>
      </w:pPr>
      <w:r>
        <w:rPr>
          <w:lang w:bidi="es-ES" w:val="es-ES"/>
        </w:rPr>
        <w:t xml:space="preserve">Automatización: Automatiza pasos rutinarios en el proceso de localización, reduciendo el esfuerzo manual.</w:t>
      </w:r>
    </w:p>
    <w:p xmlns:w="http://schemas.openxmlformats.org/wordprocessingml/2006/main">
      <w:pPr>
        <w:pStyle w:val="ListNumber"/>
      </w:pPr>
      <w:r>
        <w:rPr>
          <w:lang w:bidi="es-ES" w:val="es-ES"/>
        </w:rPr>
        <w:t xml:space="preserve">Colaboración: Facilita la colaboración entre equipos globales, asegurando traducciones consistentes.</w:t>
      </w:r>
    </w:p>
    <w:p xmlns:w="http://schemas.openxmlformats.org/wordprocessingml/2006/main">
      <w:pPr>
        <w:pStyle w:val="ListNumber"/>
      </w:pPr>
      <w:r>
        <w:rPr>
          <w:lang w:bidi="es-ES" w:val="es-ES"/>
        </w:rPr>
        <w:t xml:space="preserve">Actualizaciones por aire: Despliega traducciones instantáneamente a aplicaciones y sitios web, asegurando actualizaciones oportunas.</w:t>
      </w:r>
    </w:p>
    <w:p xmlns:w="http://schemas.openxmlformats.org/wordprocessingml/2006/main">
      <w:pPr>
        <w:pStyle w:val="ListNumber"/>
      </w:pPr>
      <w:r>
        <w:rPr>
          <w:lang w:bidi="es-ES" w:val="es-ES"/>
        </w:rPr>
        <w:t xml:space="preserve">Memoria de traducción y glosario: Reutiliza traducciones existentes para mantener la consistencia en los proyectos.</w:t>
      </w:r>
    </w:p>
    <w:p xmlns:w="http://schemas.openxmlformats.org/wordprocessingml/2006/main">
      <w:pPr>
        <w:pStyle w:val="Heading1"/>
      </w:pPr>
      <w:r>
        <w:rPr>
          <w:lang w:bidi="es-ES" w:val="es-ES"/>
        </w:rPr>
        <w:t xml:space="preserve">3. Integraciones</w:t>
      </w:r>
    </w:p>
    <w:p xmlns:w="http://schemas.openxmlformats.org/wordprocessingml/2006/main">
      <w:r>
        <w:rPr>
          <w:lang w:bidi="es-ES" w:val="es-ES"/>
        </w:rPr>
        <w:t xml:space="preserve">Las cadenas de frases se integran con varias plataformas, incluyendo GitHub, Figma, Contentful y más, permitiendo flujos de trabajo fluidos para la traducción y localización.</w:t>
      </w:r>
    </w:p>
    <w:p xmlns:w="http://schemas.openxmlformats.org/wordprocessingml/2006/main">
      <w:pPr>
        <w:pStyle w:val="Heading1"/>
      </w:pPr>
      <w:r>
        <w:rPr>
          <w:lang w:bidi="es-ES" w:val="es-ES"/>
        </w:rPr>
        <w:t xml:space="preserve">4. Roles y permisos de usuario</w:t>
      </w:r>
    </w:p>
    <w:p xmlns:w="http://schemas.openxmlformats.org/wordprocessingml/2006/main">
      <w:r>
        <w:rPr>
          <w:lang w:bidi="es-ES" w:val="es-ES"/>
        </w:rPr>
        <w:t xml:space="preserve">Hay diferentes roles en las cadenas de frases, cada uno con diferentes permisos:</w:t>
      </w:r>
    </w:p>
    <w:p xmlns:w="http://schemas.openxmlformats.org/wordprocessingml/2006/main">
      <w:pPr>
        <w:pStyle w:val="ListBullet"/>
      </w:pPr>
      <w:r>
        <w:rPr>
          <w:lang w:bidi="es-ES" w:val="es-ES"/>
        </w:rPr>
        <w:t xml:space="preserve">Gerente de localización</w:t>
      </w:r>
    </w:p>
    <w:p xmlns:w="http://schemas.openxmlformats.org/wordprocessingml/2006/main">
      <w:pPr>
        <w:pStyle w:val="ListBullet"/>
      </w:pPr>
      <w:r>
        <w:rPr>
          <w:lang w:bidi="es-ES" w:val="es-ES"/>
        </w:rPr>
        <w:t xml:space="preserve">Desarrollador</w:t>
      </w:r>
    </w:p>
    <w:p xmlns:w="http://schemas.openxmlformats.org/wordprocessingml/2006/main">
      <w:pPr>
        <w:pStyle w:val="ListBullet"/>
      </w:pPr>
      <w:r>
        <w:rPr>
          <w:lang w:bidi="es-ES" w:val="es-ES"/>
        </w:rPr>
        <w:t xml:space="preserve">Traductor</w:t>
      </w:r>
    </w:p>
    <w:p xmlns:w="http://schemas.openxmlformats.org/wordprocessingml/2006/main">
      <w:pPr>
        <w:pStyle w:val="ListBullet"/>
      </w:pPr>
      <w:r>
        <w:rPr>
          <w:lang w:bidi="es-ES" w:val="es-ES"/>
        </w:rPr>
        <w:t xml:space="preserve">Diseñador</w:t>
      </w:r>
    </w:p>
    <w:p xmlns:w="http://schemas.openxmlformats.org/wordprocessingml/2006/main">
      <w:pPr>
        <w:pStyle w:val="ListBullet"/>
      </w:pPr>
      <w:r>
        <w:rPr>
          <w:lang w:bidi="es-ES" w:val="es-ES"/>
        </w:rPr>
        <w:t xml:space="preserve">Gerente de Proyecto</w:t>
      </w:r>
    </w:p>
    <w:p xmlns:w="http://schemas.openxmlformats.org/wordprocessingml/2006/main">
      <w:pPr>
        <w:pStyle w:val="Heading1"/>
      </w:pPr>
      <w:r>
        <w:rPr>
          <w:lang w:bidi="es-ES" w:val="es-ES"/>
        </w:rPr>
        <w:t xml:space="preserve">5. Análisis e Informes</w:t>
      </w:r>
    </w:p>
    <w:p xmlns:w="http://schemas.openxmlformats.org/wordprocessingml/2006/main">
      <w:r>
        <w:rPr>
          <w:lang w:bidi="es-ES" w:val="es-ES"/>
        </w:rPr>
        <w:t xml:space="preserve">Phrase Strings proporciona información detallada sobre las actividades y el rendimiento de la traducción, accesible por roles como Administrador, Gerente de Proyecto y Traductor.</w:t>
      </w:r>
    </w:p>
    <w:p xmlns:w="http://schemas.openxmlformats.org/wordprocessingml/2006/main">
      <w:pPr>
        <w:pStyle w:val="Heading1"/>
      </w:pPr>
      <w:r>
        <w:rPr>
          <w:lang w:bidi="es-ES" w:val="es-ES"/>
        </w:rPr>
        <w:t xml:space="preserve">6. Seguridad y Cumplimiento</w:t>
      </w:r>
    </w:p>
    <w:p xmlns:w="http://schemas.openxmlformats.org/wordprocessingml/2006/main">
      <w:r>
        <w:rPr>
          <w:lang w:bidi="es-ES" w:val="es-ES"/>
        </w:rPr>
        <w:t xml:space="preserve">Phrase Strings se adhiere a varios estándares y regulaciones de la industria, incluyendo ISO 27001, GDPR y cumplimiento de AWS.</w:t>
      </w:r>
    </w:p>
    <w:p xmlns:w="http://schemas.openxmlformats.org/wordprocessingml/2006/main">
      <w:pPr>
        <w:pStyle w:val="Heading1"/>
      </w:pPr>
      <w:r>
        <w:rPr>
          <w:lang w:bidi="es-ES" w:val="es-ES"/>
        </w:rPr>
        <w:t xml:space="preserve">7. Introducción</w:t>
      </w:r>
    </w:p>
    <w:p xmlns:w="http://schemas.openxmlformats.org/wordprocessingml/2006/main">
      <w:r>
        <w:rPr>
          <w:lang w:bidi="es-ES" w:val="es-ES"/>
        </w:rPr>
        <w:t xml:space="preserve">Para comenzar con Phrase Strings, sigue estos pasos: </w:t>
      </w:r>
      <w:r>
        <w:rPr>
          <w:lang w:bidi="es-ES" w:val="es-ES"/>
        </w:rPr>
        <w:br/>
      </w:r>
      <w:r>
        <w:rPr>
          <w:lang w:bidi="es-ES" w:val="es-ES"/>
        </w:rPr>
        <w:t xml:space="preserve">1. Crea una cuenta de Phrase Strings </w:t>
      </w:r>
      <w:r>
        <w:rPr>
          <w:lang w:bidi="es-ES" w:val="es-ES"/>
        </w:rPr>
        <w:br/>
      </w:r>
      <w:r>
        <w:rPr>
          <w:lang w:bidi="es-ES" w:val="es-ES"/>
        </w:rPr>
        <w:t xml:space="preserve">2. Configura un proyecto </w:t>
      </w:r>
      <w:r>
        <w:rPr>
          <w:lang w:bidi="es-ES" w:val="es-ES"/>
        </w:rPr>
        <w:br/>
      </w:r>
      <w:r>
        <w:rPr>
          <w:lang w:bidi="es-ES" w:val="es-ES"/>
        </w:rPr>
        <w:t xml:space="preserve">3. Sube archivos </w:t>
      </w:r>
      <w:r>
        <w:rPr>
          <w:lang w:bidi="es-ES" w:val="es-ES"/>
        </w:rPr>
        <w:br/>
      </w:r>
      <w:r>
        <w:rPr>
          <w:lang w:bidi="es-ES" w:val="es-ES"/>
        </w:rPr>
        <w:t xml:space="preserve">4. Asigna traductores o integra con tu proveedor de traducción preferido.</w:t>
      </w:r>
    </w:p>
    <w:sectPr xmlns:w="http://schemas.openxmlformats.org/wordprocessingml/2006/main"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
<Relationships xmlns="http://schemas.openxmlformats.org/package/2006/relationships"><Relationship Id="rId3" Type="http://schemas.openxmlformats.org/officeDocument/2006/relationships/styles" Target="styles.xml" /><Relationship Id="rId4" Type="http://schemas.microsoft.com/office/2007/relationships/stylesWithEffects" Target="stylesWithEffects.xml" /><Relationship Id="rId5" Type="http://schemas.openxmlformats.org/officeDocument/2006/relationships/settings" Target="settings.xml" /><Relationship Id="rId6" Type="http://schemas.openxmlformats.org/officeDocument/2006/relationships/webSettings" Target="webSettings.xml" /><Relationship Id="rId7" Type="http://schemas.openxmlformats.org/officeDocument/2006/relationships/fontTable" Target="fontTable.xml" /><Relationship Id="rId8" Type="http://schemas.openxmlformats.org/officeDocument/2006/relationships/theme" Target="theme/theme1.xml" /><Relationship Id="rId1" Type="http://schemas.openxmlformats.org/officeDocument/2006/relationships/customXml" Target="../customXml/item1.xml" /><Relationship Id="rId2" Type="http://schemas.openxmlformats.org/officeDocument/2006/relationships/numbering" Target="numbering.xm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