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Phrase Strings Overview</w:t>
      </w:r>
    </w:p>
    <w:p>
      <w:pPr>
        <w:pStyle w:val="Heading1"/>
      </w:pPr>
      <w:r>
        <w:t>1. Introduction to Phrase Strings</w:t>
      </w:r>
    </w:p>
    <w:p>
      <w:r>
        <w:t>Phrase Strings is a string management platform designed to help manage translations for digital products at scale. It allows you to automate, collaborate, and integrate translation processes seamlessly for websites, apps, and more.</w:t>
      </w:r>
    </w:p>
    <w:p>
      <w:pPr>
        <w:pStyle w:val="Heading1"/>
      </w:pPr>
      <w:r>
        <w:t>2. Core Features</w:t>
      </w:r>
    </w:p>
    <w:p>
      <w:pPr>
        <w:pStyle w:val="ListNumber"/>
      </w:pPr>
      <w:r>
        <w:t>String Management: Extracts segments from code repositories or design files to manage the entire translation process.</w:t>
      </w:r>
    </w:p>
    <w:p>
      <w:pPr>
        <w:pStyle w:val="ListNumber"/>
      </w:pPr>
      <w:r>
        <w:t>Automation: Automates routine steps in the localization process, reducing manual effort.</w:t>
      </w:r>
    </w:p>
    <w:p>
      <w:pPr>
        <w:pStyle w:val="ListNumber"/>
      </w:pPr>
      <w:r>
        <w:t>Collaboration: Facilitates collaboration among global teams, ensuring consistent translations.</w:t>
      </w:r>
    </w:p>
    <w:p>
      <w:pPr>
        <w:pStyle w:val="ListNumber"/>
      </w:pPr>
      <w:r>
        <w:t>Over-the-Air Updates: Deploys translations instantly to apps and websites, ensuring timely updates.</w:t>
      </w:r>
    </w:p>
    <w:p>
      <w:pPr>
        <w:pStyle w:val="ListNumber"/>
      </w:pPr>
      <w:r>
        <w:t>Translation Memory &amp; Glossary: Reuses existing translations to maintain consistency across projects.</w:t>
      </w:r>
    </w:p>
    <w:p>
      <w:pPr>
        <w:pStyle w:val="Heading1"/>
      </w:pPr>
      <w:r>
        <w:t>3. Integrations</w:t>
      </w:r>
    </w:p>
    <w:p>
      <w:r>
        <w:t>Phrase Strings integrates with various platforms including GitHub, Figma, Contentful, and more, enabling smooth workflows for translation and localization.</w:t>
      </w:r>
    </w:p>
    <w:p>
      <w:pPr>
        <w:pStyle w:val="Heading1"/>
      </w:pPr>
      <w:r>
        <w:t>4. User Roles and Permissions</w:t>
      </w:r>
    </w:p>
    <w:p>
      <w:r>
        <w:t>There are different roles in Phrase Strings, each with different permissions:</w:t>
      </w:r>
    </w:p>
    <w:p>
      <w:pPr>
        <w:pStyle w:val="ListBullet"/>
      </w:pPr>
      <w:r>
        <w:t>Localization Manager</w:t>
      </w:r>
    </w:p>
    <w:p>
      <w:pPr>
        <w:pStyle w:val="ListBullet"/>
      </w:pPr>
      <w:r>
        <w:t>Developer</w:t>
      </w:r>
    </w:p>
    <w:p>
      <w:pPr>
        <w:pStyle w:val="ListBullet"/>
      </w:pPr>
      <w:r>
        <w:t>Translator</w:t>
      </w:r>
    </w:p>
    <w:p>
      <w:pPr>
        <w:pStyle w:val="ListBullet"/>
      </w:pPr>
      <w:r>
        <w:t>Designer</w:t>
      </w:r>
    </w:p>
    <w:p>
      <w:pPr>
        <w:pStyle w:val="ListBullet"/>
      </w:pPr>
      <w:r>
        <w:t>Project Manager</w:t>
      </w:r>
    </w:p>
    <w:p>
      <w:pPr>
        <w:pStyle w:val="Heading1"/>
      </w:pPr>
      <w:r>
        <w:t>5. Analytics and Reporting</w:t>
      </w:r>
    </w:p>
    <w:p>
      <w:r>
        <w:t>Phrase Strings provides detailed insights into translation activities and performance, accessible by roles such as Admin, Project Manager, and Translator.</w:t>
      </w:r>
    </w:p>
    <w:p>
      <w:pPr>
        <w:pStyle w:val="Heading1"/>
      </w:pPr>
      <w:r>
        <w:t>6. Security and Compliance</w:t>
      </w:r>
    </w:p>
    <w:p>
      <w:r>
        <w:t>Phrase Strings adheres to various industry standards and regulations, including ISO 27001, GDPR, and AWS compliance.</w:t>
      </w:r>
    </w:p>
    <w:p>
      <w:pPr>
        <w:pStyle w:val="Heading1"/>
      </w:pPr>
      <w:r>
        <w:t>7. Getting Started</w:t>
      </w:r>
    </w:p>
    <w:p>
      <w:r>
        <w:t xml:space="preserve">To get started with Phrase Strings, follow these steps: </w:t>
        <w:br/>
        <w:t xml:space="preserve">1. Create a Phrase Strings account </w:t>
        <w:br/>
        <w:t xml:space="preserve">2. Set up a project </w:t>
        <w:br/>
        <w:t xml:space="preserve">3. Upload files </w:t>
        <w:br/>
        <w:t>4. Assign translators or integrate with your preferred translation provider.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