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92B0" w14:textId="4482FBA3" w:rsidR="00A961AE" w:rsidRPr="008123B1" w:rsidRDefault="008A3316" w:rsidP="008123B1">
      <w:pPr>
        <w:pStyle w:val="Heading1"/>
      </w:pPr>
      <w:r>
        <w:rPr>
          <w:rFonts w:hint="eastAsia"/>
          <w:lang w:eastAsia="zh-TW"/>
        </w:rPr>
        <w:t>The I</w:t>
      </w:r>
      <w:r w:rsidR="00E514CB">
        <w:t xml:space="preserve">nstallation </w:t>
      </w:r>
      <w:r w:rsidR="00080F1F">
        <w:t xml:space="preserve">and Configuration of </w:t>
      </w:r>
      <w:r w:rsidR="001F560F">
        <w:t xml:space="preserve">the </w:t>
      </w:r>
      <w:proofErr w:type="spellStart"/>
      <w:r w:rsidR="00A961AE">
        <w:t>Couchdb</w:t>
      </w:r>
      <w:proofErr w:type="spellEnd"/>
      <w:r w:rsidR="00A961AE">
        <w:t xml:space="preserve"> </w:t>
      </w:r>
    </w:p>
    <w:p w14:paraId="1B8B14F3" w14:textId="77777777" w:rsidR="004643B8" w:rsidRDefault="004643B8" w:rsidP="004643B8">
      <w:bookmarkStart w:id="0" w:name="_GoBack"/>
      <w:bookmarkEnd w:id="0"/>
    </w:p>
    <w:p w14:paraId="41AF6BCB" w14:textId="77777777" w:rsidR="00E514CB" w:rsidRPr="00E514CB" w:rsidRDefault="00E514CB" w:rsidP="00E514CB">
      <w:pPr>
        <w:pStyle w:val="Heading2"/>
      </w:pPr>
      <w:r>
        <w:t>Opening port for external web server access</w:t>
      </w:r>
    </w:p>
    <w:p w14:paraId="01C72976" w14:textId="1BEC7BF0" w:rsidR="0060045A" w:rsidRDefault="00C329CE" w:rsidP="003001D7">
      <w:pPr>
        <w:jc w:val="both"/>
      </w:pPr>
      <w:proofErr w:type="spellStart"/>
      <w:r>
        <w:t>Couchdb</w:t>
      </w:r>
      <w:proofErr w:type="spellEnd"/>
      <w:r>
        <w:t xml:space="preserve"> is one kind of </w:t>
      </w:r>
      <w:proofErr w:type="spellStart"/>
      <w:r>
        <w:t>NoSQL</w:t>
      </w:r>
      <w:proofErr w:type="spellEnd"/>
      <w:r>
        <w:t xml:space="preserve"> database systems</w:t>
      </w:r>
      <w:r w:rsidR="0060045A">
        <w:t xml:space="preserve"> (DBS</w:t>
      </w:r>
      <w:r w:rsidR="00E518E5">
        <w:t>)</w:t>
      </w:r>
      <w:r>
        <w:t xml:space="preserve"> for distributed system as well as </w:t>
      </w:r>
      <w:r w:rsidR="00786951">
        <w:t>abilities of this database are</w:t>
      </w:r>
      <w:r>
        <w:t xml:space="preserve"> aligned with project’s requirements becaus</w:t>
      </w:r>
      <w:r w:rsidR="003001D7">
        <w:t xml:space="preserve">e of global twittering analysis and </w:t>
      </w:r>
      <w:r w:rsidR="00786951">
        <w:t>distribution</w:t>
      </w:r>
      <w:r w:rsidR="003001D7">
        <w:t xml:space="preserve">-based architecture. </w:t>
      </w:r>
      <w:r w:rsidR="00CA5BC2">
        <w:t xml:space="preserve">Based on this conceptual idea, </w:t>
      </w:r>
      <w:proofErr w:type="spellStart"/>
      <w:r w:rsidR="00CA5BC2">
        <w:t>c</w:t>
      </w:r>
      <w:r w:rsidR="003001D7">
        <w:t>ouchdb</w:t>
      </w:r>
      <w:proofErr w:type="spellEnd"/>
      <w:r w:rsidR="003001D7">
        <w:t xml:space="preserve"> can be</w:t>
      </w:r>
      <w:r w:rsidR="00632E00">
        <w:t xml:space="preserve"> implemented in this project and</w:t>
      </w:r>
      <w:r w:rsidR="003001D7">
        <w:t xml:space="preserve"> installed in a virtual</w:t>
      </w:r>
      <w:r w:rsidR="00632E00">
        <w:t xml:space="preserve"> machine </w:t>
      </w:r>
      <w:r w:rsidR="003001D7">
        <w:t>by the command line tool.</w:t>
      </w:r>
      <w:r w:rsidR="00632E00">
        <w:t xml:space="preserve"> Also, the </w:t>
      </w:r>
      <w:proofErr w:type="spellStart"/>
      <w:r w:rsidR="00632E00">
        <w:t>couchdb</w:t>
      </w:r>
      <w:proofErr w:type="spellEnd"/>
      <w:r w:rsidR="00632E00">
        <w:t xml:space="preserve"> can be accessed by HTTP so that the </w:t>
      </w:r>
      <w:proofErr w:type="spellStart"/>
      <w:r w:rsidR="00632E00">
        <w:t>bind_address</w:t>
      </w:r>
      <w:proofErr w:type="spellEnd"/>
      <w:r w:rsidR="001E1DA9">
        <w:t xml:space="preserve"> is required to modify to 0.0.0.0 for client access. </w:t>
      </w:r>
      <w:r w:rsidR="003001D7">
        <w:t xml:space="preserve"> </w:t>
      </w:r>
      <w:r w:rsidR="008A3316">
        <w:t xml:space="preserve">The diagram </w:t>
      </w:r>
      <w:r w:rsidR="008A3316">
        <w:rPr>
          <w:rFonts w:hint="eastAsia"/>
          <w:lang w:eastAsia="zh-TW"/>
        </w:rPr>
        <w:t>1.1</w:t>
      </w:r>
      <w:r w:rsidR="0060045A">
        <w:t xml:space="preserve"> illustrates the installation of the </w:t>
      </w:r>
      <w:proofErr w:type="spellStart"/>
      <w:r w:rsidR="0060045A">
        <w:t>couchdb</w:t>
      </w:r>
      <w:proofErr w:type="spellEnd"/>
      <w:r w:rsidR="0060045A">
        <w:t xml:space="preserve">. </w:t>
      </w:r>
    </w:p>
    <w:p w14:paraId="508E37C2" w14:textId="77777777" w:rsidR="00453970" w:rsidRDefault="00453970" w:rsidP="003001D7">
      <w:pPr>
        <w:jc w:val="both"/>
      </w:pPr>
    </w:p>
    <w:p w14:paraId="7AFDE78A" w14:textId="77777777" w:rsidR="00A93F4D" w:rsidRDefault="00A93F4D" w:rsidP="003001D7">
      <w:pPr>
        <w:jc w:val="both"/>
      </w:pPr>
    </w:p>
    <w:p w14:paraId="79A896B6" w14:textId="77777777" w:rsidR="001E1DA9" w:rsidRDefault="00A93F4D" w:rsidP="003001D7">
      <w:pPr>
        <w:jc w:val="both"/>
      </w:pPr>
      <w:r>
        <w:rPr>
          <w:noProof/>
        </w:rPr>
        <w:drawing>
          <wp:inline distT="0" distB="0" distL="0" distR="0" wp14:anchorId="5A8797EF" wp14:editId="1EDC8EA8">
            <wp:extent cx="4913301" cy="2171916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d_Add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01" cy="21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AE71" w14:textId="323921DC" w:rsidR="001E1DA9" w:rsidRDefault="00A93F4D" w:rsidP="00A93F4D">
      <w:pPr>
        <w:jc w:val="center"/>
      </w:pPr>
      <w:r>
        <w:t xml:space="preserve">Diagram </w:t>
      </w:r>
      <w:r w:rsidR="008A3316">
        <w:rPr>
          <w:rFonts w:hint="eastAsia"/>
          <w:lang w:eastAsia="zh-TW"/>
        </w:rPr>
        <w:t>1.1</w:t>
      </w:r>
      <w:r>
        <w:t xml:space="preserve">: Changing </w:t>
      </w:r>
      <w:proofErr w:type="spellStart"/>
      <w:r>
        <w:t>bind_address</w:t>
      </w:r>
      <w:proofErr w:type="spellEnd"/>
      <w:r>
        <w:t xml:space="preserve"> for client access.</w:t>
      </w:r>
    </w:p>
    <w:p w14:paraId="55F2F54C" w14:textId="77777777" w:rsidR="00A93F4D" w:rsidRDefault="00A93F4D" w:rsidP="003001D7">
      <w:pPr>
        <w:jc w:val="both"/>
      </w:pPr>
    </w:p>
    <w:p w14:paraId="64B9530D" w14:textId="77777777" w:rsidR="00E514CB" w:rsidRPr="00E514CB" w:rsidRDefault="00E514CB" w:rsidP="00E514CB">
      <w:pPr>
        <w:pStyle w:val="Heading2"/>
      </w:pPr>
      <w:r>
        <w:t>Accessing to</w:t>
      </w:r>
      <w:r w:rsidR="001F560F">
        <w:t xml:space="preserve"> the</w:t>
      </w:r>
      <w:r>
        <w:t xml:space="preserve"> </w:t>
      </w:r>
      <w:proofErr w:type="spellStart"/>
      <w:r>
        <w:t>Couchdb</w:t>
      </w:r>
      <w:proofErr w:type="spellEnd"/>
    </w:p>
    <w:p w14:paraId="34B40FE3" w14:textId="027161FA" w:rsidR="0042331B" w:rsidRDefault="00E3565A" w:rsidP="003001D7">
      <w:pPr>
        <w:jc w:val="both"/>
      </w:pPr>
      <w:r>
        <w:t>Executing</w:t>
      </w:r>
      <w:r w:rsidR="00CA5BC2">
        <w:t xml:space="preserve"> “curl –X Get </w:t>
      </w:r>
      <w:hyperlink r:id="rId6" w:history="1">
        <w:r w:rsidR="00CA5BC2" w:rsidRPr="00CD567B">
          <w:rPr>
            <w:rStyle w:val="Hyperlink"/>
          </w:rPr>
          <w:t>http://yourdatabaseip:5984/_all_dbs</w:t>
        </w:r>
      </w:hyperlink>
      <w:r w:rsidR="00CA5BC2">
        <w:t xml:space="preserve">” </w:t>
      </w:r>
      <w:r w:rsidR="00E518E5">
        <w:t xml:space="preserve">to the command line </w:t>
      </w:r>
      <w:r w:rsidR="00CA5BC2">
        <w:t xml:space="preserve">and </w:t>
      </w:r>
      <w:hyperlink r:id="rId7" w:history="1">
        <w:r w:rsidR="00CA5BC2" w:rsidRPr="00CD567B">
          <w:rPr>
            <w:rStyle w:val="Hyperlink"/>
          </w:rPr>
          <w:t>http://115.146.95.53:5984/_utils/</w:t>
        </w:r>
      </w:hyperlink>
      <w:r w:rsidR="00CA5BC2">
        <w:t xml:space="preserve"> to the webpage</w:t>
      </w:r>
      <w:r w:rsidR="00E518E5">
        <w:t xml:space="preserve">, as a Futon webpage, </w:t>
      </w:r>
      <w:r w:rsidR="00CA5BC2">
        <w:t xml:space="preserve">are useful approaches, verifying whether the </w:t>
      </w:r>
      <w:proofErr w:type="spellStart"/>
      <w:r w:rsidR="00CA5BC2">
        <w:t>couchdb</w:t>
      </w:r>
      <w:proofErr w:type="spellEnd"/>
      <w:r w:rsidR="00CA5BC2">
        <w:t xml:space="preserve"> is working or not. The diagram </w:t>
      </w:r>
      <w:r w:rsidR="008A3316">
        <w:rPr>
          <w:rFonts w:hint="eastAsia"/>
          <w:lang w:eastAsia="zh-TW"/>
        </w:rPr>
        <w:t>1.2 and 1.3</w:t>
      </w:r>
      <w:r w:rsidR="008A3316">
        <w:t xml:space="preserve"> depict</w:t>
      </w:r>
      <w:r w:rsidR="00CA5BC2">
        <w:t xml:space="preserve"> the process of installing and verifying </w:t>
      </w:r>
      <w:proofErr w:type="spellStart"/>
      <w:r w:rsidR="00CA5BC2">
        <w:t>couchdb</w:t>
      </w:r>
      <w:proofErr w:type="spellEnd"/>
      <w:r w:rsidR="00E518E5">
        <w:t>.</w:t>
      </w:r>
      <w:r w:rsidR="00CA5BC2">
        <w:t xml:space="preserve">    </w:t>
      </w:r>
    </w:p>
    <w:p w14:paraId="7AD23C19" w14:textId="77777777" w:rsidR="00A961AE" w:rsidRDefault="00A961AE" w:rsidP="003001D7">
      <w:pPr>
        <w:jc w:val="both"/>
      </w:pPr>
    </w:p>
    <w:p w14:paraId="6E58739B" w14:textId="77777777" w:rsidR="00CA5BC2" w:rsidRDefault="00CA5BC2" w:rsidP="003001D7">
      <w:pPr>
        <w:jc w:val="both"/>
      </w:pPr>
    </w:p>
    <w:p w14:paraId="5257EA22" w14:textId="77777777" w:rsidR="00CA5BC2" w:rsidRDefault="00E518E5" w:rsidP="003001D7">
      <w:pPr>
        <w:jc w:val="both"/>
      </w:pPr>
      <w:r>
        <w:rPr>
          <w:noProof/>
        </w:rPr>
        <w:drawing>
          <wp:inline distT="0" distB="0" distL="0" distR="0" wp14:anchorId="0E598CEA" wp14:editId="1C7FA43C">
            <wp:extent cx="5713401" cy="2876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84" cy="2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F8B0" w14:textId="77777777" w:rsidR="00A961AE" w:rsidRDefault="00A961AE" w:rsidP="003001D7">
      <w:pPr>
        <w:jc w:val="both"/>
      </w:pPr>
    </w:p>
    <w:p w14:paraId="3FFA45B7" w14:textId="2A064ADB" w:rsidR="00E518E5" w:rsidRDefault="00E518E5" w:rsidP="00E518E5">
      <w:pPr>
        <w:jc w:val="center"/>
      </w:pPr>
      <w:r>
        <w:t xml:space="preserve">Diagram </w:t>
      </w:r>
      <w:r w:rsidR="008A3316">
        <w:rPr>
          <w:rFonts w:hint="eastAsia"/>
          <w:lang w:eastAsia="zh-TW"/>
        </w:rPr>
        <w:t>1.2</w:t>
      </w:r>
      <w:r>
        <w:t>: A command scrip</w:t>
      </w:r>
      <w:r w:rsidR="0060045A">
        <w:t>t to check all of DBS</w:t>
      </w:r>
      <w:r>
        <w:t xml:space="preserve"> in the </w:t>
      </w:r>
      <w:proofErr w:type="spellStart"/>
      <w:r>
        <w:t>couchdb</w:t>
      </w:r>
      <w:proofErr w:type="spellEnd"/>
    </w:p>
    <w:p w14:paraId="7F5145C8" w14:textId="77777777" w:rsidR="00E518E5" w:rsidRDefault="00E518E5" w:rsidP="00E518E5">
      <w:pPr>
        <w:jc w:val="center"/>
      </w:pPr>
    </w:p>
    <w:p w14:paraId="6BEF14B9" w14:textId="77777777" w:rsidR="00453970" w:rsidRDefault="00453970" w:rsidP="00E518E5">
      <w:pPr>
        <w:jc w:val="center"/>
      </w:pPr>
    </w:p>
    <w:p w14:paraId="4DFADBD7" w14:textId="77777777" w:rsidR="00A961AE" w:rsidRDefault="00A961AE" w:rsidP="00A961AE"/>
    <w:p w14:paraId="2BD0B0D5" w14:textId="77777777" w:rsidR="00E518E5" w:rsidRDefault="00E518E5" w:rsidP="00E518E5">
      <w:pPr>
        <w:jc w:val="both"/>
      </w:pPr>
      <w:r>
        <w:rPr>
          <w:noProof/>
        </w:rPr>
        <w:lastRenderedPageBreak/>
        <w:drawing>
          <wp:inline distT="0" distB="0" distL="0" distR="0" wp14:anchorId="67CC4040" wp14:editId="21C9C8C5">
            <wp:extent cx="5793364" cy="1602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ton_CheckD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64" cy="16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A2C" w14:textId="77777777" w:rsidR="00A961AE" w:rsidRDefault="00A961AE" w:rsidP="00E518E5">
      <w:pPr>
        <w:jc w:val="both"/>
      </w:pPr>
    </w:p>
    <w:p w14:paraId="645345B3" w14:textId="1244DCC5" w:rsidR="004643B8" w:rsidRDefault="0060045A" w:rsidP="004643B8">
      <w:pPr>
        <w:jc w:val="center"/>
      </w:pPr>
      <w:r>
        <w:t xml:space="preserve">Diagram </w:t>
      </w:r>
      <w:r w:rsidR="008A3316">
        <w:rPr>
          <w:rFonts w:hint="eastAsia"/>
          <w:lang w:eastAsia="zh-TW"/>
        </w:rPr>
        <w:t>1.3</w:t>
      </w:r>
      <w:r>
        <w:t>: F</w:t>
      </w:r>
      <w:r w:rsidR="00E3565A">
        <w:t>uton webpag</w:t>
      </w:r>
      <w:r>
        <w:t xml:space="preserve">e for verifying all of </w:t>
      </w:r>
      <w:proofErr w:type="spellStart"/>
      <w:r>
        <w:t>DbS</w:t>
      </w:r>
      <w:proofErr w:type="spellEnd"/>
      <w:r>
        <w:t xml:space="preserve"> in the </w:t>
      </w:r>
      <w:proofErr w:type="spellStart"/>
      <w:r>
        <w:t>couchdb</w:t>
      </w:r>
      <w:proofErr w:type="spellEnd"/>
    </w:p>
    <w:p w14:paraId="69A5DB50" w14:textId="77777777" w:rsidR="00E514CB" w:rsidRDefault="00E514CB" w:rsidP="004643B8">
      <w:pPr>
        <w:jc w:val="center"/>
      </w:pPr>
    </w:p>
    <w:p w14:paraId="1ADB7AE2" w14:textId="77777777" w:rsidR="00E514CB" w:rsidRDefault="00E514CB" w:rsidP="00E514CB">
      <w:pPr>
        <w:pStyle w:val="Heading2"/>
      </w:pPr>
      <w:r>
        <w:t>The attachment of volume</w:t>
      </w:r>
      <w:r w:rsidR="001F560F">
        <w:t>s</w:t>
      </w:r>
    </w:p>
    <w:p w14:paraId="7105FC60" w14:textId="28B76F26" w:rsidR="00E3565A" w:rsidRDefault="00632E00" w:rsidP="004643B8">
      <w:pPr>
        <w:jc w:val="both"/>
      </w:pPr>
      <w:r>
        <w:t>The system also attaches a volume to</w:t>
      </w:r>
      <w:r w:rsidR="00773C50">
        <w:t xml:space="preserve"> the</w:t>
      </w:r>
      <w:r>
        <w:t xml:space="preserve"> DBS because </w:t>
      </w:r>
      <w:r w:rsidR="00773C50">
        <w:t>it</w:t>
      </w:r>
      <w:r w:rsidR="004B17AB">
        <w:t xml:space="preserve"> may be increased incrementally </w:t>
      </w:r>
      <w:r w:rsidR="00E3565A">
        <w:t>due to inserting</w:t>
      </w:r>
      <w:r w:rsidR="004B17AB">
        <w:t xml:space="preserve"> the tweet data on a daily basis for</w:t>
      </w:r>
      <w:r w:rsidR="00E3565A">
        <w:t xml:space="preserve"> purposes of</w:t>
      </w:r>
      <w:r w:rsidR="004B17AB">
        <w:t xml:space="preserve"> data and sentiment analysis.</w:t>
      </w:r>
      <w:r w:rsidR="00E3565A">
        <w:t xml:space="preserve"> </w:t>
      </w:r>
      <w:r>
        <w:t xml:space="preserve">The diagram </w:t>
      </w:r>
      <w:r w:rsidR="008A3316">
        <w:rPr>
          <w:rFonts w:hint="eastAsia"/>
          <w:lang w:eastAsia="zh-TW"/>
        </w:rPr>
        <w:t>1.4</w:t>
      </w:r>
      <w:r>
        <w:t xml:space="preserve"> shows a volume has been attached in </w:t>
      </w:r>
      <w:proofErr w:type="spellStart"/>
      <w:r>
        <w:t>couchdb</w:t>
      </w:r>
      <w:proofErr w:type="spellEnd"/>
      <w:r>
        <w:t xml:space="preserve"> partition.  </w:t>
      </w:r>
    </w:p>
    <w:p w14:paraId="0DAFEBA2" w14:textId="77777777" w:rsidR="00A961AE" w:rsidRDefault="00A961AE" w:rsidP="004B17AB">
      <w:pPr>
        <w:jc w:val="both"/>
      </w:pPr>
    </w:p>
    <w:p w14:paraId="30EF69F6" w14:textId="77777777" w:rsidR="00A961AE" w:rsidRDefault="00A961AE" w:rsidP="004B17AB">
      <w:pPr>
        <w:jc w:val="both"/>
      </w:pPr>
      <w:r>
        <w:rPr>
          <w:noProof/>
        </w:rPr>
        <w:drawing>
          <wp:inline distT="0" distB="0" distL="0" distR="0" wp14:anchorId="5527E829" wp14:editId="77024861">
            <wp:extent cx="5270500" cy="203263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07A" w14:textId="77777777" w:rsidR="00A961AE" w:rsidRDefault="00A961AE"/>
    <w:p w14:paraId="6170878D" w14:textId="548978BF" w:rsidR="00A961AE" w:rsidRDefault="00A961AE" w:rsidP="00A961AE">
      <w:pPr>
        <w:jc w:val="center"/>
      </w:pPr>
      <w:r>
        <w:t>Diagram</w:t>
      </w:r>
      <w:r w:rsidR="008A3316">
        <w:rPr>
          <w:rFonts w:hint="eastAsia"/>
          <w:lang w:eastAsia="zh-TW"/>
        </w:rPr>
        <w:t xml:space="preserve"> 1.4</w:t>
      </w:r>
      <w:r>
        <w:t>: The volume for the DBS partition</w:t>
      </w:r>
    </w:p>
    <w:p w14:paraId="235E8C9E" w14:textId="77777777" w:rsidR="00E543E0" w:rsidRDefault="00E543E0">
      <w:pPr>
        <w:rPr>
          <w:lang w:eastAsia="zh-TW"/>
        </w:rPr>
      </w:pPr>
    </w:p>
    <w:p w14:paraId="5156CEAD" w14:textId="77777777" w:rsidR="00E543E0" w:rsidRDefault="00E543E0" w:rsidP="00E543E0">
      <w:pPr>
        <w:pStyle w:val="Heading2"/>
        <w:rPr>
          <w:lang w:eastAsia="zh-TW"/>
        </w:rPr>
      </w:pPr>
      <w:r>
        <w:rPr>
          <w:rFonts w:hint="eastAsia"/>
          <w:lang w:eastAsia="zh-TW"/>
        </w:rPr>
        <w:t xml:space="preserve">Configurations of the replication </w:t>
      </w:r>
    </w:p>
    <w:p w14:paraId="67A147FD" w14:textId="7C027C8D" w:rsidR="00E543E0" w:rsidRDefault="00E543E0" w:rsidP="00E543E0">
      <w:pPr>
        <w:pStyle w:val="Heading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E543E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Replication is essential for data backup as well as avoids</w:t>
      </w:r>
      <w:r w:rsidRPr="00E543E0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 </w:t>
      </w:r>
      <w:r w:rsidRPr="00E543E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accident</w:t>
      </w:r>
      <w:r w:rsidRPr="00E543E0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al </w:t>
      </w:r>
      <w:r w:rsidRPr="00E543E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disaster</w:t>
      </w:r>
      <w:r w:rsidRPr="00E543E0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.  This disaster recovery in </w:t>
      </w:r>
      <w:proofErr w:type="spellStart"/>
      <w:r w:rsidRPr="00E543E0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>Couchdb</w:t>
      </w:r>
      <w:proofErr w:type="spellEnd"/>
      <w:r w:rsidRPr="00E543E0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 can be implemented by web configuration as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a continuous mode so that this recovery is executed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constantly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. The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diagram</w:t>
      </w:r>
      <w:r w:rsidR="008A3316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TW"/>
        </w:rPr>
        <w:t xml:space="preserve"> 1.5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 depicts </w:t>
      </w:r>
      <w:r w:rsidR="008A3316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the </w:t>
      </w:r>
      <w:r w:rsidR="008A3316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TW"/>
        </w:rPr>
        <w:t>status</w:t>
      </w:r>
      <w:r w:rsidR="008A3316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</w:rPr>
        <w:t xml:space="preserve"> of this recovery.</w:t>
      </w:r>
    </w:p>
    <w:p w14:paraId="0049D0A2" w14:textId="77777777" w:rsidR="008A3316" w:rsidRPr="008A3316" w:rsidRDefault="008A3316" w:rsidP="008A3316"/>
    <w:p w14:paraId="1E7B0CC4" w14:textId="6532E6BB" w:rsidR="008A3316" w:rsidRDefault="008A3316" w:rsidP="008A3316">
      <w:r>
        <w:rPr>
          <w:rFonts w:hint="eastAsia"/>
          <w:noProof/>
        </w:rPr>
        <w:drawing>
          <wp:inline distT="0" distB="0" distL="0" distR="0" wp14:anchorId="6CCA70B1" wp14:editId="5EB9283F">
            <wp:extent cx="5270500" cy="349885"/>
            <wp:effectExtent l="0" t="0" r="1270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18 at 2.42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EDD" w14:textId="0F34F1F2" w:rsidR="008A3316" w:rsidRDefault="008A3316" w:rsidP="008A3316">
      <w:r>
        <w:rPr>
          <w:rFonts w:hint="eastAsia"/>
          <w:noProof/>
        </w:rPr>
        <w:drawing>
          <wp:inline distT="0" distB="0" distL="0" distR="0" wp14:anchorId="7D328762" wp14:editId="11F63969">
            <wp:extent cx="5270500" cy="273685"/>
            <wp:effectExtent l="0" t="0" r="1270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18 at 2.42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1AE2" w14:textId="7CB8CFE7" w:rsidR="008A3316" w:rsidRDefault="008A3316" w:rsidP="008A3316">
      <w:pPr>
        <w:jc w:val="center"/>
      </w:pPr>
      <w:r>
        <w:rPr>
          <w:rFonts w:hint="eastAsia"/>
        </w:rPr>
        <w:t xml:space="preserve">Diagram 1.5: the status of the </w:t>
      </w:r>
      <w:r>
        <w:t>replication</w:t>
      </w:r>
    </w:p>
    <w:p w14:paraId="71A57B6B" w14:textId="502E4737" w:rsidR="008A3316" w:rsidRPr="008A3316" w:rsidRDefault="008A3316" w:rsidP="008A3316"/>
    <w:p w14:paraId="350D2755" w14:textId="77777777" w:rsidR="00B82765" w:rsidRDefault="00B82765">
      <w:r>
        <w:br w:type="page"/>
      </w:r>
    </w:p>
    <w:p w14:paraId="5AE33C27" w14:textId="77777777" w:rsidR="00E3565A" w:rsidRDefault="00E3565A" w:rsidP="004B17AB">
      <w:pPr>
        <w:jc w:val="both"/>
      </w:pPr>
    </w:p>
    <w:sectPr w:rsidR="00E3565A" w:rsidSect="004233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CE"/>
    <w:rsid w:val="00080F1F"/>
    <w:rsid w:val="000D4EC9"/>
    <w:rsid w:val="001D5780"/>
    <w:rsid w:val="001E1DA9"/>
    <w:rsid w:val="001F560F"/>
    <w:rsid w:val="002C4B31"/>
    <w:rsid w:val="002D35A8"/>
    <w:rsid w:val="003001D7"/>
    <w:rsid w:val="0042331B"/>
    <w:rsid w:val="00453970"/>
    <w:rsid w:val="004643B8"/>
    <w:rsid w:val="004B17AB"/>
    <w:rsid w:val="0060045A"/>
    <w:rsid w:val="0060312C"/>
    <w:rsid w:val="00632E00"/>
    <w:rsid w:val="006F4091"/>
    <w:rsid w:val="00727749"/>
    <w:rsid w:val="00773C50"/>
    <w:rsid w:val="00786951"/>
    <w:rsid w:val="007E2ACD"/>
    <w:rsid w:val="008123B1"/>
    <w:rsid w:val="00854A17"/>
    <w:rsid w:val="008A3316"/>
    <w:rsid w:val="008A53AE"/>
    <w:rsid w:val="009216AD"/>
    <w:rsid w:val="009460CB"/>
    <w:rsid w:val="00A93F4D"/>
    <w:rsid w:val="00A961AE"/>
    <w:rsid w:val="00B34EFE"/>
    <w:rsid w:val="00B66D3F"/>
    <w:rsid w:val="00B82765"/>
    <w:rsid w:val="00C329CE"/>
    <w:rsid w:val="00CA5BC2"/>
    <w:rsid w:val="00CD77C0"/>
    <w:rsid w:val="00E3565A"/>
    <w:rsid w:val="00E514CB"/>
    <w:rsid w:val="00E518E5"/>
    <w:rsid w:val="00E543E0"/>
    <w:rsid w:val="00ED22B0"/>
    <w:rsid w:val="00EE2014"/>
    <w:rsid w:val="00F1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934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E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43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E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43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yourdatabaseip:5984/_all_dbs" TargetMode="External"/><Relationship Id="rId7" Type="http://schemas.openxmlformats.org/officeDocument/2006/relationships/hyperlink" Target="http://115.146.95.53:5984/_utils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TuHung-Te</dc:creator>
  <cp:keywords/>
  <dc:description/>
  <cp:lastModifiedBy>TuHung-Te</cp:lastModifiedBy>
  <cp:revision>6</cp:revision>
  <dcterms:created xsi:type="dcterms:W3CDTF">2015-05-16T06:23:00Z</dcterms:created>
  <dcterms:modified xsi:type="dcterms:W3CDTF">2015-05-19T07:20:00Z</dcterms:modified>
</cp:coreProperties>
</file>