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F92B0" w14:textId="4482FBA3" w:rsidR="00A961AE" w:rsidRPr="008123B1" w:rsidRDefault="008A3316" w:rsidP="008123B1">
      <w:pPr>
        <w:pStyle w:val="Heading1"/>
      </w:pPr>
      <w:r>
        <w:rPr>
          <w:rFonts w:hint="eastAsia"/>
          <w:lang w:eastAsia="zh-TW"/>
        </w:rPr>
        <w:t>The I</w:t>
      </w:r>
      <w:r w:rsidR="00E514CB">
        <w:t xml:space="preserve">nstallation </w:t>
      </w:r>
      <w:r w:rsidR="00080F1F">
        <w:t xml:space="preserve">and Configuration of </w:t>
      </w:r>
      <w:r w:rsidR="001F560F">
        <w:t xml:space="preserve">the </w:t>
      </w:r>
      <w:proofErr w:type="spellStart"/>
      <w:r w:rsidR="00A961AE">
        <w:t>Couchdb</w:t>
      </w:r>
      <w:proofErr w:type="spellEnd"/>
      <w:r w:rsidR="00A961AE">
        <w:t xml:space="preserve"> </w:t>
      </w:r>
    </w:p>
    <w:p w14:paraId="1B8B14F3" w14:textId="77777777" w:rsidR="004643B8" w:rsidRDefault="004643B8" w:rsidP="004643B8"/>
    <w:p w14:paraId="41AF6BCB" w14:textId="77777777" w:rsidR="00E514CB" w:rsidRPr="00E514CB" w:rsidRDefault="00E514CB" w:rsidP="00E514CB">
      <w:pPr>
        <w:pStyle w:val="Heading2"/>
      </w:pPr>
      <w:r>
        <w:t>Opening port for external web server access</w:t>
      </w:r>
    </w:p>
    <w:p w14:paraId="01C72976" w14:textId="319857C2" w:rsidR="0060045A" w:rsidRDefault="00C329CE" w:rsidP="003001D7">
      <w:pPr>
        <w:jc w:val="both"/>
      </w:pPr>
      <w:proofErr w:type="spellStart"/>
      <w:r>
        <w:t>Couchdb</w:t>
      </w:r>
      <w:proofErr w:type="spellEnd"/>
      <w:r>
        <w:t xml:space="preserve"> is one kind of </w:t>
      </w:r>
      <w:proofErr w:type="spellStart"/>
      <w:r>
        <w:t>NoSQL</w:t>
      </w:r>
      <w:proofErr w:type="spellEnd"/>
      <w:r>
        <w:t xml:space="preserve"> database systems</w:t>
      </w:r>
      <w:r w:rsidR="0060045A">
        <w:t xml:space="preserve"> (DBS</w:t>
      </w:r>
      <w:r w:rsidR="00E518E5">
        <w:t>)</w:t>
      </w:r>
      <w:r>
        <w:t xml:space="preserve"> for distributed system as well as </w:t>
      </w:r>
      <w:r w:rsidR="00786951">
        <w:t>abilities of this database are</w:t>
      </w:r>
      <w:r>
        <w:t xml:space="preserve"> aligned with project’s requirements becaus</w:t>
      </w:r>
      <w:r w:rsidR="003001D7">
        <w:t xml:space="preserve">e of global twittering analysis and </w:t>
      </w:r>
      <w:r w:rsidR="00786951">
        <w:t>distribution</w:t>
      </w:r>
      <w:r w:rsidR="003001D7">
        <w:t xml:space="preserve">-based architecture. </w:t>
      </w:r>
      <w:r w:rsidR="00CA5BC2">
        <w:t xml:space="preserve">Based on this conceptual idea, </w:t>
      </w:r>
      <w:proofErr w:type="spellStart"/>
      <w:r w:rsidR="00CA5BC2">
        <w:t>c</w:t>
      </w:r>
      <w:r w:rsidR="003001D7">
        <w:t>ouchdb</w:t>
      </w:r>
      <w:proofErr w:type="spellEnd"/>
      <w:r w:rsidR="003001D7">
        <w:t xml:space="preserve"> can be</w:t>
      </w:r>
      <w:r w:rsidR="00632E00">
        <w:t xml:space="preserve"> implemented in this project and</w:t>
      </w:r>
      <w:r w:rsidR="003001D7">
        <w:t xml:space="preserve"> installed in a virtual</w:t>
      </w:r>
      <w:r w:rsidR="00632E00">
        <w:t xml:space="preserve"> machine </w:t>
      </w:r>
      <w:r w:rsidR="003001D7">
        <w:t>by the command line tool.</w:t>
      </w:r>
      <w:r w:rsidR="00632E00">
        <w:t xml:space="preserve"> Also, </w:t>
      </w:r>
      <w:proofErr w:type="gramStart"/>
      <w:r w:rsidR="00632E00">
        <w:t xml:space="preserve">the </w:t>
      </w:r>
      <w:proofErr w:type="spellStart"/>
      <w:r w:rsidR="00632E00">
        <w:t>couchdb</w:t>
      </w:r>
      <w:proofErr w:type="spellEnd"/>
      <w:r w:rsidR="00632E00">
        <w:t xml:space="preserve"> can</w:t>
      </w:r>
      <w:r w:rsidR="000E0F1F">
        <w:t>not</w:t>
      </w:r>
      <w:r w:rsidR="00632E00">
        <w:t xml:space="preserve"> be accessed by </w:t>
      </w:r>
      <w:r w:rsidR="000E0F1F">
        <w:t>external server</w:t>
      </w:r>
      <w:proofErr w:type="gramEnd"/>
      <w:r w:rsidR="000E0F1F">
        <w:t xml:space="preserve"> so </w:t>
      </w:r>
      <w:r w:rsidR="00632E00">
        <w:t xml:space="preserve">the </w:t>
      </w:r>
      <w:proofErr w:type="spellStart"/>
      <w:r w:rsidR="00632E00">
        <w:t>bind_address</w:t>
      </w:r>
      <w:proofErr w:type="spellEnd"/>
      <w:r w:rsidR="001E1DA9">
        <w:t xml:space="preserve"> is required to modify to 0.0.0.0 for client access.</w:t>
      </w:r>
      <w:r w:rsidR="000E0F1F">
        <w:t xml:space="preserve"> Regarding to the </w:t>
      </w:r>
      <w:proofErr w:type="spellStart"/>
      <w:r w:rsidR="000E0F1F">
        <w:t>couchdb</w:t>
      </w:r>
      <w:proofErr w:type="spellEnd"/>
      <w:r w:rsidR="000E0F1F">
        <w:t xml:space="preserve"> configuration file for modifications of </w:t>
      </w:r>
      <w:proofErr w:type="spellStart"/>
      <w:r w:rsidR="000E0F1F">
        <w:t>bind_address</w:t>
      </w:r>
      <w:proofErr w:type="spellEnd"/>
      <w:r w:rsidR="000E0F1F">
        <w:t xml:space="preserve">, there are two files, storing in </w:t>
      </w:r>
      <w:proofErr w:type="spellStart"/>
      <w:r w:rsidR="000E0F1F">
        <w:t>etc</w:t>
      </w:r>
      <w:proofErr w:type="spellEnd"/>
      <w:r w:rsidR="000E0F1F">
        <w:t xml:space="preserve"> directory: local and default.ini files. </w:t>
      </w:r>
      <w:r w:rsidR="00AE3803">
        <w:t>T</w:t>
      </w:r>
      <w:r w:rsidR="000E0F1F">
        <w:t xml:space="preserve">he local file needs to be configured only. After that, the </w:t>
      </w:r>
      <w:proofErr w:type="spellStart"/>
      <w:r w:rsidR="000E0F1F">
        <w:t>couchdb</w:t>
      </w:r>
      <w:proofErr w:type="spellEnd"/>
      <w:r w:rsidR="000E0F1F">
        <w:t xml:space="preserve"> is restarted for acquiring new configuration so the </w:t>
      </w:r>
      <w:proofErr w:type="spellStart"/>
      <w:r w:rsidR="000E0F1F">
        <w:t>cocudb</w:t>
      </w:r>
      <w:proofErr w:type="spellEnd"/>
      <w:r w:rsidR="000E0F1F">
        <w:t xml:space="preserve"> can be accessed by external connection. </w:t>
      </w:r>
      <w:r w:rsidR="008A3316">
        <w:t xml:space="preserve">The diagram </w:t>
      </w:r>
      <w:r w:rsidR="008A3316">
        <w:rPr>
          <w:rFonts w:hint="eastAsia"/>
          <w:lang w:eastAsia="zh-TW"/>
        </w:rPr>
        <w:t>1.1</w:t>
      </w:r>
      <w:r w:rsidR="0060045A">
        <w:t xml:space="preserve"> illustrates the installation of the </w:t>
      </w:r>
      <w:proofErr w:type="spellStart"/>
      <w:r w:rsidR="0060045A">
        <w:t>couchdb</w:t>
      </w:r>
      <w:proofErr w:type="spellEnd"/>
      <w:r w:rsidR="0060045A">
        <w:t xml:space="preserve">. </w:t>
      </w:r>
    </w:p>
    <w:p w14:paraId="508E37C2" w14:textId="77777777" w:rsidR="00453970" w:rsidRDefault="00453970" w:rsidP="003001D7">
      <w:pPr>
        <w:jc w:val="both"/>
      </w:pPr>
    </w:p>
    <w:p w14:paraId="7AFDE78A" w14:textId="77777777" w:rsidR="00A93F4D" w:rsidRDefault="00A93F4D" w:rsidP="003001D7">
      <w:pPr>
        <w:jc w:val="both"/>
      </w:pPr>
    </w:p>
    <w:p w14:paraId="79A896B6" w14:textId="77777777" w:rsidR="001E1DA9" w:rsidRDefault="00A93F4D" w:rsidP="003001D7">
      <w:pPr>
        <w:jc w:val="both"/>
      </w:pPr>
      <w:r>
        <w:rPr>
          <w:noProof/>
        </w:rPr>
        <w:drawing>
          <wp:inline distT="0" distB="0" distL="0" distR="0" wp14:anchorId="5A8797EF" wp14:editId="1EDC8EA8">
            <wp:extent cx="4913301" cy="2171916"/>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_Address.png"/>
                    <pic:cNvPicPr/>
                  </pic:nvPicPr>
                  <pic:blipFill>
                    <a:blip r:embed="rId5">
                      <a:extLst>
                        <a:ext uri="{28A0092B-C50C-407E-A947-70E740481C1C}">
                          <a14:useLocalDpi xmlns:a14="http://schemas.microsoft.com/office/drawing/2010/main" val="0"/>
                        </a:ext>
                      </a:extLst>
                    </a:blip>
                    <a:stretch>
                      <a:fillRect/>
                    </a:stretch>
                  </pic:blipFill>
                  <pic:spPr>
                    <a:xfrm>
                      <a:off x="0" y="0"/>
                      <a:ext cx="4913301" cy="2171916"/>
                    </a:xfrm>
                    <a:prstGeom prst="rect">
                      <a:avLst/>
                    </a:prstGeom>
                  </pic:spPr>
                </pic:pic>
              </a:graphicData>
            </a:graphic>
          </wp:inline>
        </w:drawing>
      </w:r>
    </w:p>
    <w:p w14:paraId="53AAAE71" w14:textId="323921DC" w:rsidR="001E1DA9" w:rsidRDefault="00A93F4D" w:rsidP="00A93F4D">
      <w:pPr>
        <w:jc w:val="center"/>
      </w:pPr>
      <w:r>
        <w:t xml:space="preserve">Diagram </w:t>
      </w:r>
      <w:r w:rsidR="008A3316">
        <w:rPr>
          <w:rFonts w:hint="eastAsia"/>
          <w:lang w:eastAsia="zh-TW"/>
        </w:rPr>
        <w:t>1.1</w:t>
      </w:r>
      <w:r>
        <w:t xml:space="preserve">: Changing </w:t>
      </w:r>
      <w:proofErr w:type="spellStart"/>
      <w:r>
        <w:t>bind_address</w:t>
      </w:r>
      <w:proofErr w:type="spellEnd"/>
      <w:r>
        <w:t xml:space="preserve"> for client access.</w:t>
      </w:r>
    </w:p>
    <w:p w14:paraId="55F2F54C" w14:textId="77777777" w:rsidR="00A93F4D" w:rsidRDefault="00A93F4D" w:rsidP="003001D7">
      <w:pPr>
        <w:jc w:val="both"/>
      </w:pPr>
    </w:p>
    <w:p w14:paraId="64B9530D" w14:textId="77777777" w:rsidR="00E514CB" w:rsidRPr="00E514CB" w:rsidRDefault="00E514CB" w:rsidP="00E514CB">
      <w:pPr>
        <w:pStyle w:val="Heading2"/>
      </w:pPr>
      <w:r>
        <w:t>Accessing to</w:t>
      </w:r>
      <w:r w:rsidR="001F560F">
        <w:t xml:space="preserve"> the</w:t>
      </w:r>
      <w:r>
        <w:t xml:space="preserve"> </w:t>
      </w:r>
      <w:proofErr w:type="spellStart"/>
      <w:r>
        <w:t>Couchdb</w:t>
      </w:r>
      <w:proofErr w:type="spellEnd"/>
    </w:p>
    <w:p w14:paraId="34B40FE3" w14:textId="3F36A497" w:rsidR="0042331B" w:rsidRDefault="00FA4C02" w:rsidP="003001D7">
      <w:pPr>
        <w:jc w:val="both"/>
      </w:pPr>
      <w:r>
        <w:t xml:space="preserve">According to the REST approach, the request is communicated </w:t>
      </w:r>
      <w:r w:rsidR="00B769BF">
        <w:t xml:space="preserve">by HTTP </w:t>
      </w:r>
      <w:proofErr w:type="gramStart"/>
      <w:r w:rsidR="00B769BF">
        <w:t>of  GET,POST,PUT,DELETE</w:t>
      </w:r>
      <w:proofErr w:type="gramEnd"/>
      <w:r w:rsidR="00B013A6">
        <w:t xml:space="preserve"> [1</w:t>
      </w:r>
      <w:bookmarkStart w:id="0" w:name="_GoBack"/>
      <w:bookmarkEnd w:id="0"/>
      <w:r w:rsidR="00B013A6">
        <w:t>]</w:t>
      </w:r>
      <w:r w:rsidR="00B769BF">
        <w:t xml:space="preserve">. The </w:t>
      </w:r>
      <w:proofErr w:type="spellStart"/>
      <w:r w:rsidR="00B769BF">
        <w:t>C</w:t>
      </w:r>
      <w:r>
        <w:t>ouchdb</w:t>
      </w:r>
      <w:proofErr w:type="spellEnd"/>
      <w:r>
        <w:t xml:space="preserve"> supports REST protocol so that e</w:t>
      </w:r>
      <w:r w:rsidR="00E3565A">
        <w:t>xecuting</w:t>
      </w:r>
      <w:r w:rsidR="00CA5BC2">
        <w:t xml:space="preserve"> “curl –X Get </w:t>
      </w:r>
      <w:hyperlink r:id="rId6" w:history="1">
        <w:r w:rsidR="00CA5BC2" w:rsidRPr="00CD567B">
          <w:rPr>
            <w:rStyle w:val="Hyperlink"/>
          </w:rPr>
          <w:t>http://yourdatabaseip:5984/_all_dbs</w:t>
        </w:r>
      </w:hyperlink>
      <w:r w:rsidR="00CA5BC2">
        <w:t xml:space="preserve">” </w:t>
      </w:r>
      <w:r w:rsidR="00E518E5">
        <w:t>to the command line</w:t>
      </w:r>
      <w:r>
        <w:t xml:space="preserve"> is able to gain all of database systems in the </w:t>
      </w:r>
      <w:proofErr w:type="spellStart"/>
      <w:r>
        <w:t>couchdb</w:t>
      </w:r>
      <w:proofErr w:type="spellEnd"/>
      <w:r>
        <w:t>.</w:t>
      </w:r>
      <w:r w:rsidR="00E518E5">
        <w:t xml:space="preserve"> </w:t>
      </w:r>
      <w:r>
        <w:t>Another approach the database information can be acquired is that using web browser with</w:t>
      </w:r>
      <w:r w:rsidR="00CA5BC2">
        <w:t xml:space="preserve"> </w:t>
      </w:r>
      <w:hyperlink r:id="rId7" w:history="1">
        <w:r w:rsidR="00CA5BC2" w:rsidRPr="00CD567B">
          <w:rPr>
            <w:rStyle w:val="Hyperlink"/>
          </w:rPr>
          <w:t>http://115.146.95.53:5984/_utils/</w:t>
        </w:r>
      </w:hyperlink>
      <w:r w:rsidR="00E518E5">
        <w:t xml:space="preserve">, as a Futon webpage, </w:t>
      </w:r>
      <w:r>
        <w:t>can retrieve all of database information and verify</w:t>
      </w:r>
      <w:r w:rsidR="00CA5BC2">
        <w:t xml:space="preserve"> whether the </w:t>
      </w:r>
      <w:proofErr w:type="spellStart"/>
      <w:r w:rsidR="00CA5BC2">
        <w:t>couchdb</w:t>
      </w:r>
      <w:proofErr w:type="spellEnd"/>
      <w:r w:rsidR="00CA5BC2">
        <w:t xml:space="preserve"> is working or not. The diagram </w:t>
      </w:r>
      <w:r w:rsidR="008A3316">
        <w:rPr>
          <w:rFonts w:hint="eastAsia"/>
          <w:lang w:eastAsia="zh-TW"/>
        </w:rPr>
        <w:t>1.2 and 1.3</w:t>
      </w:r>
      <w:r w:rsidR="008A3316">
        <w:t xml:space="preserve"> depict</w:t>
      </w:r>
      <w:r w:rsidR="00CA5BC2">
        <w:t xml:space="preserve"> the process of</w:t>
      </w:r>
      <w:r>
        <w:t xml:space="preserve"> gathering information from</w:t>
      </w:r>
      <w:r w:rsidR="00B769BF">
        <w:t xml:space="preserve"> the </w:t>
      </w:r>
      <w:proofErr w:type="spellStart"/>
      <w:r w:rsidR="00B769BF">
        <w:t>C</w:t>
      </w:r>
      <w:r w:rsidR="00CA5BC2">
        <w:t>ouchdb</w:t>
      </w:r>
      <w:proofErr w:type="spellEnd"/>
      <w:r w:rsidR="00E518E5">
        <w:t>.</w:t>
      </w:r>
      <w:r w:rsidR="00CA5BC2">
        <w:t xml:space="preserve">    </w:t>
      </w:r>
    </w:p>
    <w:p w14:paraId="7AD23C19" w14:textId="77777777" w:rsidR="00A961AE" w:rsidRDefault="00A961AE" w:rsidP="003001D7">
      <w:pPr>
        <w:jc w:val="both"/>
      </w:pPr>
    </w:p>
    <w:p w14:paraId="6E58739B" w14:textId="77777777" w:rsidR="00CA5BC2" w:rsidRDefault="00CA5BC2" w:rsidP="003001D7">
      <w:pPr>
        <w:jc w:val="both"/>
      </w:pPr>
    </w:p>
    <w:p w14:paraId="5257EA22" w14:textId="77777777" w:rsidR="00CA5BC2" w:rsidRDefault="00E518E5" w:rsidP="003001D7">
      <w:pPr>
        <w:jc w:val="both"/>
      </w:pPr>
      <w:r>
        <w:rPr>
          <w:noProof/>
        </w:rPr>
        <w:drawing>
          <wp:inline distT="0" distB="0" distL="0" distR="0" wp14:anchorId="0E598CEA" wp14:editId="1C7FA43C">
            <wp:extent cx="5713401" cy="2876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DBS.png"/>
                    <pic:cNvPicPr/>
                  </pic:nvPicPr>
                  <pic:blipFill>
                    <a:blip r:embed="rId8">
                      <a:extLst>
                        <a:ext uri="{28A0092B-C50C-407E-A947-70E740481C1C}">
                          <a14:useLocalDpi xmlns:a14="http://schemas.microsoft.com/office/drawing/2010/main" val="0"/>
                        </a:ext>
                      </a:extLst>
                    </a:blip>
                    <a:stretch>
                      <a:fillRect/>
                    </a:stretch>
                  </pic:blipFill>
                  <pic:spPr>
                    <a:xfrm>
                      <a:off x="0" y="0"/>
                      <a:ext cx="5724484" cy="288213"/>
                    </a:xfrm>
                    <a:prstGeom prst="rect">
                      <a:avLst/>
                    </a:prstGeom>
                  </pic:spPr>
                </pic:pic>
              </a:graphicData>
            </a:graphic>
          </wp:inline>
        </w:drawing>
      </w:r>
    </w:p>
    <w:p w14:paraId="11BDF8B0" w14:textId="77777777" w:rsidR="00A961AE" w:rsidRDefault="00A961AE" w:rsidP="003001D7">
      <w:pPr>
        <w:jc w:val="both"/>
      </w:pPr>
    </w:p>
    <w:p w14:paraId="3FFA45B7" w14:textId="2A064ADB" w:rsidR="00E518E5" w:rsidRDefault="00E518E5" w:rsidP="00E518E5">
      <w:pPr>
        <w:jc w:val="center"/>
      </w:pPr>
      <w:r>
        <w:t xml:space="preserve">Diagram </w:t>
      </w:r>
      <w:r w:rsidR="008A3316">
        <w:rPr>
          <w:rFonts w:hint="eastAsia"/>
          <w:lang w:eastAsia="zh-TW"/>
        </w:rPr>
        <w:t>1.2</w:t>
      </w:r>
      <w:r>
        <w:t>: A command scrip</w:t>
      </w:r>
      <w:r w:rsidR="0060045A">
        <w:t>t to check all of DBS</w:t>
      </w:r>
      <w:r>
        <w:t xml:space="preserve"> in the </w:t>
      </w:r>
      <w:proofErr w:type="spellStart"/>
      <w:r>
        <w:t>couchdb</w:t>
      </w:r>
      <w:proofErr w:type="spellEnd"/>
    </w:p>
    <w:p w14:paraId="7F5145C8" w14:textId="77777777" w:rsidR="00E518E5" w:rsidRDefault="00E518E5" w:rsidP="00E518E5">
      <w:pPr>
        <w:jc w:val="center"/>
      </w:pPr>
    </w:p>
    <w:p w14:paraId="6BEF14B9" w14:textId="77777777" w:rsidR="00453970" w:rsidRDefault="00453970" w:rsidP="00E518E5">
      <w:pPr>
        <w:jc w:val="center"/>
      </w:pPr>
    </w:p>
    <w:p w14:paraId="4DFADBD7" w14:textId="77777777" w:rsidR="00A961AE" w:rsidRDefault="00A961AE" w:rsidP="00A961AE"/>
    <w:p w14:paraId="2BD0B0D5" w14:textId="77777777" w:rsidR="00E518E5" w:rsidRDefault="00E518E5" w:rsidP="00E518E5">
      <w:pPr>
        <w:jc w:val="both"/>
      </w:pPr>
      <w:r>
        <w:rPr>
          <w:noProof/>
        </w:rPr>
        <w:drawing>
          <wp:inline distT="0" distB="0" distL="0" distR="0" wp14:anchorId="67CC4040" wp14:editId="21C9C8C5">
            <wp:extent cx="5793364" cy="16025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ton_CheckDBs.png"/>
                    <pic:cNvPicPr/>
                  </pic:nvPicPr>
                  <pic:blipFill>
                    <a:blip r:embed="rId9">
                      <a:extLst>
                        <a:ext uri="{28A0092B-C50C-407E-A947-70E740481C1C}">
                          <a14:useLocalDpi xmlns:a14="http://schemas.microsoft.com/office/drawing/2010/main" val="0"/>
                        </a:ext>
                      </a:extLst>
                    </a:blip>
                    <a:stretch>
                      <a:fillRect/>
                    </a:stretch>
                  </pic:blipFill>
                  <pic:spPr>
                    <a:xfrm>
                      <a:off x="0" y="0"/>
                      <a:ext cx="5793364" cy="1602598"/>
                    </a:xfrm>
                    <a:prstGeom prst="rect">
                      <a:avLst/>
                    </a:prstGeom>
                  </pic:spPr>
                </pic:pic>
              </a:graphicData>
            </a:graphic>
          </wp:inline>
        </w:drawing>
      </w:r>
    </w:p>
    <w:p w14:paraId="001C9A2C" w14:textId="77777777" w:rsidR="00A961AE" w:rsidRDefault="00A961AE" w:rsidP="00E518E5">
      <w:pPr>
        <w:jc w:val="both"/>
      </w:pPr>
    </w:p>
    <w:p w14:paraId="645345B3" w14:textId="1244DCC5" w:rsidR="004643B8" w:rsidRDefault="0060045A" w:rsidP="004643B8">
      <w:pPr>
        <w:jc w:val="center"/>
      </w:pPr>
      <w:r>
        <w:t xml:space="preserve">Diagram </w:t>
      </w:r>
      <w:r w:rsidR="008A3316">
        <w:rPr>
          <w:rFonts w:hint="eastAsia"/>
          <w:lang w:eastAsia="zh-TW"/>
        </w:rPr>
        <w:t>1.3</w:t>
      </w:r>
      <w:r>
        <w:t>: F</w:t>
      </w:r>
      <w:r w:rsidR="00E3565A">
        <w:t>uton webpag</w:t>
      </w:r>
      <w:r>
        <w:t xml:space="preserve">e for verifying all of </w:t>
      </w:r>
      <w:proofErr w:type="spellStart"/>
      <w:r>
        <w:t>DbS</w:t>
      </w:r>
      <w:proofErr w:type="spellEnd"/>
      <w:r>
        <w:t xml:space="preserve"> in the </w:t>
      </w:r>
      <w:proofErr w:type="spellStart"/>
      <w:r>
        <w:t>couchdb</w:t>
      </w:r>
      <w:proofErr w:type="spellEnd"/>
    </w:p>
    <w:p w14:paraId="69A5DB50" w14:textId="77777777" w:rsidR="00E514CB" w:rsidRDefault="00E514CB" w:rsidP="004643B8">
      <w:pPr>
        <w:jc w:val="center"/>
      </w:pPr>
    </w:p>
    <w:p w14:paraId="1ADB7AE2" w14:textId="77777777" w:rsidR="00E514CB" w:rsidRDefault="00E514CB" w:rsidP="00E514CB">
      <w:pPr>
        <w:pStyle w:val="Heading2"/>
      </w:pPr>
      <w:r>
        <w:t>The attachment of volume</w:t>
      </w:r>
      <w:r w:rsidR="001F560F">
        <w:t>s</w:t>
      </w:r>
    </w:p>
    <w:p w14:paraId="7105FC60" w14:textId="27D6B6B4" w:rsidR="00E3565A" w:rsidRDefault="00632E00" w:rsidP="004643B8">
      <w:pPr>
        <w:jc w:val="both"/>
      </w:pPr>
      <w:r>
        <w:t>The system also attaches a volume to</w:t>
      </w:r>
      <w:r w:rsidR="00773C50">
        <w:t xml:space="preserve"> the</w:t>
      </w:r>
      <w:r>
        <w:t xml:space="preserve"> DBS because </w:t>
      </w:r>
      <w:r w:rsidR="00773C50">
        <w:t>it</w:t>
      </w:r>
      <w:r w:rsidR="004B17AB">
        <w:t xml:space="preserve"> may be increased incrementally </w:t>
      </w:r>
      <w:r w:rsidR="00E3565A">
        <w:t>due to inserting</w:t>
      </w:r>
      <w:r w:rsidR="004B17AB">
        <w:t xml:space="preserve"> the tweet data on a daily basis for</w:t>
      </w:r>
      <w:r w:rsidR="00E3565A">
        <w:t xml:space="preserve"> purposes of</w:t>
      </w:r>
      <w:r w:rsidR="004B17AB">
        <w:t xml:space="preserve"> data and sentiment analysis.</w:t>
      </w:r>
      <w:r w:rsidR="009229E5">
        <w:t xml:space="preserve"> Based on the </w:t>
      </w:r>
      <w:proofErr w:type="spellStart"/>
      <w:r w:rsidR="009229E5">
        <w:t>NeCTAR</w:t>
      </w:r>
      <w:proofErr w:type="spellEnd"/>
      <w:r w:rsidR="009229E5">
        <w:t xml:space="preserve"> research cloud service, the volume can be created as well as attached to the target the VM; however, this attachment has a limitation that is only for the same availability zone. The availability zone of the VM and volumes are created in the same zone because of that limitation. Once the volume has been attached to the VM, the volume need to be configured to connect to the location of the database files by command. </w:t>
      </w:r>
      <w:r w:rsidR="006B4889">
        <w:t>By doing this implementation, the volume has been attached to VM finally.</w:t>
      </w:r>
      <w:r w:rsidR="009229E5">
        <w:t xml:space="preserve"> </w:t>
      </w:r>
      <w:r>
        <w:t xml:space="preserve">The diagram </w:t>
      </w:r>
      <w:r w:rsidR="008A3316">
        <w:rPr>
          <w:rFonts w:hint="eastAsia"/>
          <w:lang w:eastAsia="zh-TW"/>
        </w:rPr>
        <w:t>1.4</w:t>
      </w:r>
      <w:r>
        <w:t xml:space="preserve"> shows a volume has been attached in </w:t>
      </w:r>
      <w:proofErr w:type="spellStart"/>
      <w:r>
        <w:t>couchdb</w:t>
      </w:r>
      <w:proofErr w:type="spellEnd"/>
      <w:r>
        <w:t xml:space="preserve"> partition.  </w:t>
      </w:r>
    </w:p>
    <w:p w14:paraId="0DAFEBA2" w14:textId="77777777" w:rsidR="00A961AE" w:rsidRDefault="00A961AE" w:rsidP="004B17AB">
      <w:pPr>
        <w:jc w:val="both"/>
      </w:pPr>
    </w:p>
    <w:p w14:paraId="30EF69F6" w14:textId="77777777" w:rsidR="00A961AE" w:rsidRDefault="00A961AE" w:rsidP="004B17AB">
      <w:pPr>
        <w:jc w:val="both"/>
      </w:pPr>
      <w:r>
        <w:rPr>
          <w:noProof/>
        </w:rPr>
        <w:drawing>
          <wp:inline distT="0" distB="0" distL="0" distR="0" wp14:anchorId="5527E829" wp14:editId="77024861">
            <wp:extent cx="5270500" cy="203263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ume.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032635"/>
                    </a:xfrm>
                    <a:prstGeom prst="rect">
                      <a:avLst/>
                    </a:prstGeom>
                  </pic:spPr>
                </pic:pic>
              </a:graphicData>
            </a:graphic>
          </wp:inline>
        </w:drawing>
      </w:r>
    </w:p>
    <w:p w14:paraId="6BC0E07A" w14:textId="77777777" w:rsidR="00A961AE" w:rsidRDefault="00A961AE"/>
    <w:p w14:paraId="6170878D" w14:textId="548978BF" w:rsidR="00A961AE" w:rsidRDefault="00A961AE" w:rsidP="00A961AE">
      <w:pPr>
        <w:jc w:val="center"/>
      </w:pPr>
      <w:r>
        <w:t>Diagram</w:t>
      </w:r>
      <w:r w:rsidR="008A3316">
        <w:rPr>
          <w:rFonts w:hint="eastAsia"/>
          <w:lang w:eastAsia="zh-TW"/>
        </w:rPr>
        <w:t xml:space="preserve"> 1.4</w:t>
      </w:r>
      <w:r>
        <w:t>: The volume for the DBS partition</w:t>
      </w:r>
    </w:p>
    <w:p w14:paraId="235E8C9E" w14:textId="77777777" w:rsidR="00E543E0" w:rsidRDefault="00E543E0">
      <w:pPr>
        <w:rPr>
          <w:lang w:eastAsia="zh-TW"/>
        </w:rPr>
      </w:pPr>
    </w:p>
    <w:p w14:paraId="5156CEAD" w14:textId="77777777" w:rsidR="00E543E0" w:rsidRDefault="00E543E0" w:rsidP="00E543E0">
      <w:pPr>
        <w:pStyle w:val="Heading2"/>
        <w:rPr>
          <w:lang w:eastAsia="zh-TW"/>
        </w:rPr>
      </w:pPr>
      <w:r>
        <w:rPr>
          <w:rFonts w:hint="eastAsia"/>
          <w:lang w:eastAsia="zh-TW"/>
        </w:rPr>
        <w:t xml:space="preserve">Configurations of the replication </w:t>
      </w:r>
    </w:p>
    <w:p w14:paraId="67A147FD" w14:textId="40E06A2E" w:rsidR="00E543E0" w:rsidRDefault="00E543E0" w:rsidP="00E543E0">
      <w:pPr>
        <w:pStyle w:val="Heading2"/>
        <w:jc w:val="both"/>
        <w:rPr>
          <w:rFonts w:asciiTheme="minorHAnsi" w:eastAsiaTheme="minorEastAsia" w:hAnsiTheme="minorHAnsi" w:cstheme="minorBidi"/>
          <w:b w:val="0"/>
          <w:bCs w:val="0"/>
          <w:color w:val="auto"/>
          <w:sz w:val="24"/>
          <w:szCs w:val="24"/>
        </w:rPr>
      </w:pPr>
      <w:r w:rsidRPr="00E543E0">
        <w:rPr>
          <w:rFonts w:asciiTheme="minorHAnsi" w:eastAsiaTheme="minorEastAsia" w:hAnsiTheme="minorHAnsi" w:cstheme="minorBidi"/>
          <w:b w:val="0"/>
          <w:bCs w:val="0"/>
          <w:color w:val="auto"/>
          <w:sz w:val="24"/>
          <w:szCs w:val="24"/>
        </w:rPr>
        <w:t>Replication is essential for data backup as well as avoids</w:t>
      </w:r>
      <w:r w:rsidRPr="00E543E0">
        <w:rPr>
          <w:rFonts w:asciiTheme="minorHAnsi" w:eastAsiaTheme="minorEastAsia" w:hAnsiTheme="minorHAnsi" w:cstheme="minorBidi" w:hint="eastAsia"/>
          <w:b w:val="0"/>
          <w:bCs w:val="0"/>
          <w:color w:val="auto"/>
          <w:sz w:val="24"/>
          <w:szCs w:val="24"/>
        </w:rPr>
        <w:t xml:space="preserve"> </w:t>
      </w:r>
      <w:r w:rsidRPr="00E543E0">
        <w:rPr>
          <w:rFonts w:asciiTheme="minorHAnsi" w:eastAsiaTheme="minorEastAsia" w:hAnsiTheme="minorHAnsi" w:cstheme="minorBidi"/>
          <w:b w:val="0"/>
          <w:bCs w:val="0"/>
          <w:color w:val="auto"/>
          <w:sz w:val="24"/>
          <w:szCs w:val="24"/>
        </w:rPr>
        <w:t>accident</w:t>
      </w:r>
      <w:r w:rsidRPr="00E543E0">
        <w:rPr>
          <w:rFonts w:asciiTheme="minorHAnsi" w:eastAsiaTheme="minorEastAsia" w:hAnsiTheme="minorHAnsi" w:cstheme="minorBidi" w:hint="eastAsia"/>
          <w:b w:val="0"/>
          <w:bCs w:val="0"/>
          <w:color w:val="auto"/>
          <w:sz w:val="24"/>
          <w:szCs w:val="24"/>
        </w:rPr>
        <w:t xml:space="preserve">al </w:t>
      </w:r>
      <w:r w:rsidRPr="00E543E0">
        <w:rPr>
          <w:rFonts w:asciiTheme="minorHAnsi" w:eastAsiaTheme="minorEastAsia" w:hAnsiTheme="minorHAnsi" w:cstheme="minorBidi"/>
          <w:b w:val="0"/>
          <w:bCs w:val="0"/>
          <w:color w:val="auto"/>
          <w:sz w:val="24"/>
          <w:szCs w:val="24"/>
        </w:rPr>
        <w:t>disaster</w:t>
      </w:r>
      <w:r w:rsidRPr="00E543E0">
        <w:rPr>
          <w:rFonts w:asciiTheme="minorHAnsi" w:eastAsiaTheme="minorEastAsia" w:hAnsiTheme="minorHAnsi" w:cstheme="minorBidi" w:hint="eastAsia"/>
          <w:b w:val="0"/>
          <w:bCs w:val="0"/>
          <w:color w:val="auto"/>
          <w:sz w:val="24"/>
          <w:szCs w:val="24"/>
        </w:rPr>
        <w:t xml:space="preserve">.  This disaster recovery in </w:t>
      </w:r>
      <w:proofErr w:type="spellStart"/>
      <w:r w:rsidRPr="00E543E0">
        <w:rPr>
          <w:rFonts w:asciiTheme="minorHAnsi" w:eastAsiaTheme="minorEastAsia" w:hAnsiTheme="minorHAnsi" w:cstheme="minorBidi" w:hint="eastAsia"/>
          <w:b w:val="0"/>
          <w:bCs w:val="0"/>
          <w:color w:val="auto"/>
          <w:sz w:val="24"/>
          <w:szCs w:val="24"/>
        </w:rPr>
        <w:t>Couchdb</w:t>
      </w:r>
      <w:proofErr w:type="spellEnd"/>
      <w:r w:rsidRPr="00E543E0">
        <w:rPr>
          <w:rFonts w:asciiTheme="minorHAnsi" w:eastAsiaTheme="minorEastAsia" w:hAnsiTheme="minorHAnsi" w:cstheme="minorBidi" w:hint="eastAsia"/>
          <w:b w:val="0"/>
          <w:bCs w:val="0"/>
          <w:color w:val="auto"/>
          <w:sz w:val="24"/>
          <w:szCs w:val="24"/>
        </w:rPr>
        <w:t xml:space="preserve"> can be implemented by web configuration as </w:t>
      </w:r>
      <w:r>
        <w:rPr>
          <w:rFonts w:asciiTheme="minorHAnsi" w:eastAsiaTheme="minorEastAsia" w:hAnsiTheme="minorHAnsi" w:cstheme="minorBidi" w:hint="eastAsia"/>
          <w:b w:val="0"/>
          <w:bCs w:val="0"/>
          <w:color w:val="auto"/>
          <w:sz w:val="24"/>
          <w:szCs w:val="24"/>
        </w:rPr>
        <w:t xml:space="preserve">a continuous mode so that this recovery is executed </w:t>
      </w:r>
      <w:r>
        <w:rPr>
          <w:rFonts w:asciiTheme="minorHAnsi" w:eastAsiaTheme="minorEastAsia" w:hAnsiTheme="minorHAnsi" w:cstheme="minorBidi"/>
          <w:b w:val="0"/>
          <w:bCs w:val="0"/>
          <w:color w:val="auto"/>
          <w:sz w:val="24"/>
          <w:szCs w:val="24"/>
        </w:rPr>
        <w:t>constantly</w:t>
      </w:r>
      <w:r>
        <w:rPr>
          <w:rFonts w:asciiTheme="minorHAnsi" w:eastAsiaTheme="minorEastAsia" w:hAnsiTheme="minorHAnsi" w:cstheme="minorBidi" w:hint="eastAsia"/>
          <w:b w:val="0"/>
          <w:bCs w:val="0"/>
          <w:color w:val="auto"/>
          <w:sz w:val="24"/>
          <w:szCs w:val="24"/>
        </w:rPr>
        <w:t>.</w:t>
      </w:r>
      <w:r w:rsidR="006B4889">
        <w:rPr>
          <w:rFonts w:asciiTheme="minorHAnsi" w:eastAsiaTheme="minorEastAsia" w:hAnsiTheme="minorHAnsi" w:cstheme="minorBidi"/>
          <w:b w:val="0"/>
          <w:bCs w:val="0"/>
          <w:color w:val="auto"/>
          <w:sz w:val="24"/>
          <w:szCs w:val="24"/>
        </w:rPr>
        <w:t xml:space="preserve"> The tweet data is replicated to another </w:t>
      </w:r>
      <w:proofErr w:type="spellStart"/>
      <w:r w:rsidR="006B4889">
        <w:rPr>
          <w:rFonts w:asciiTheme="minorHAnsi" w:eastAsiaTheme="minorEastAsia" w:hAnsiTheme="minorHAnsi" w:cstheme="minorBidi"/>
          <w:b w:val="0"/>
          <w:bCs w:val="0"/>
          <w:color w:val="auto"/>
          <w:sz w:val="24"/>
          <w:szCs w:val="24"/>
        </w:rPr>
        <w:t>couchdb</w:t>
      </w:r>
      <w:proofErr w:type="spellEnd"/>
      <w:r w:rsidR="006B4889">
        <w:rPr>
          <w:rFonts w:asciiTheme="minorHAnsi" w:eastAsiaTheme="minorEastAsia" w:hAnsiTheme="minorHAnsi" w:cstheme="minorBidi"/>
          <w:b w:val="0"/>
          <w:bCs w:val="0"/>
          <w:color w:val="auto"/>
          <w:sz w:val="24"/>
          <w:szCs w:val="24"/>
        </w:rPr>
        <w:t xml:space="preserve"> as a backup database. This plan provides an alternative approach that the </w:t>
      </w:r>
      <w:proofErr w:type="spellStart"/>
      <w:r w:rsidR="006B4889">
        <w:rPr>
          <w:rFonts w:asciiTheme="minorHAnsi" w:eastAsiaTheme="minorEastAsia" w:hAnsiTheme="minorHAnsi" w:cstheme="minorBidi"/>
          <w:b w:val="0"/>
          <w:bCs w:val="0"/>
          <w:color w:val="auto"/>
          <w:sz w:val="24"/>
          <w:szCs w:val="24"/>
        </w:rPr>
        <w:t>couchdb</w:t>
      </w:r>
      <w:proofErr w:type="spellEnd"/>
      <w:r w:rsidR="006B4889">
        <w:rPr>
          <w:rFonts w:asciiTheme="minorHAnsi" w:eastAsiaTheme="minorEastAsia" w:hAnsiTheme="minorHAnsi" w:cstheme="minorBidi"/>
          <w:b w:val="0"/>
          <w:bCs w:val="0"/>
          <w:color w:val="auto"/>
          <w:sz w:val="24"/>
          <w:szCs w:val="24"/>
        </w:rPr>
        <w:t xml:space="preserve"> is crashed by unknown reasons and unable to recover. By doing this implementation, the users have a alternative database for performing the daily job.</w:t>
      </w:r>
      <w:r>
        <w:rPr>
          <w:rFonts w:asciiTheme="minorHAnsi" w:eastAsiaTheme="minorEastAsia" w:hAnsiTheme="minorHAnsi" w:cstheme="minorBidi" w:hint="eastAsia"/>
          <w:b w:val="0"/>
          <w:bCs w:val="0"/>
          <w:color w:val="auto"/>
          <w:sz w:val="24"/>
          <w:szCs w:val="24"/>
        </w:rPr>
        <w:t xml:space="preserve"> The </w:t>
      </w:r>
      <w:r>
        <w:rPr>
          <w:rFonts w:asciiTheme="minorHAnsi" w:eastAsiaTheme="minorEastAsia" w:hAnsiTheme="minorHAnsi" w:cstheme="minorBidi"/>
          <w:b w:val="0"/>
          <w:bCs w:val="0"/>
          <w:color w:val="auto"/>
          <w:sz w:val="24"/>
          <w:szCs w:val="24"/>
        </w:rPr>
        <w:t>diagram</w:t>
      </w:r>
      <w:r w:rsidR="008A3316">
        <w:rPr>
          <w:rFonts w:asciiTheme="minorHAnsi" w:eastAsiaTheme="minorEastAsia" w:hAnsiTheme="minorHAnsi" w:cstheme="minorBidi" w:hint="eastAsia"/>
          <w:b w:val="0"/>
          <w:bCs w:val="0"/>
          <w:color w:val="auto"/>
          <w:sz w:val="24"/>
          <w:szCs w:val="24"/>
          <w:lang w:eastAsia="zh-TW"/>
        </w:rPr>
        <w:t xml:space="preserve"> 1.5</w:t>
      </w:r>
      <w:r>
        <w:rPr>
          <w:rFonts w:asciiTheme="minorHAnsi" w:eastAsiaTheme="minorEastAsia" w:hAnsiTheme="minorHAnsi" w:cstheme="minorBidi" w:hint="eastAsia"/>
          <w:b w:val="0"/>
          <w:bCs w:val="0"/>
          <w:color w:val="auto"/>
          <w:sz w:val="24"/>
          <w:szCs w:val="24"/>
        </w:rPr>
        <w:t xml:space="preserve"> depicts </w:t>
      </w:r>
      <w:r w:rsidR="008A3316">
        <w:rPr>
          <w:rFonts w:asciiTheme="minorHAnsi" w:eastAsiaTheme="minorEastAsia" w:hAnsiTheme="minorHAnsi" w:cstheme="minorBidi" w:hint="eastAsia"/>
          <w:b w:val="0"/>
          <w:bCs w:val="0"/>
          <w:color w:val="auto"/>
          <w:sz w:val="24"/>
          <w:szCs w:val="24"/>
        </w:rPr>
        <w:t xml:space="preserve">the </w:t>
      </w:r>
      <w:r w:rsidR="008A3316">
        <w:rPr>
          <w:rFonts w:asciiTheme="minorHAnsi" w:eastAsiaTheme="minorEastAsia" w:hAnsiTheme="minorHAnsi" w:cstheme="minorBidi" w:hint="eastAsia"/>
          <w:b w:val="0"/>
          <w:bCs w:val="0"/>
          <w:color w:val="auto"/>
          <w:sz w:val="24"/>
          <w:szCs w:val="24"/>
          <w:lang w:eastAsia="zh-TW"/>
        </w:rPr>
        <w:t>status</w:t>
      </w:r>
      <w:r w:rsidR="008A3316">
        <w:rPr>
          <w:rFonts w:asciiTheme="minorHAnsi" w:eastAsiaTheme="minorEastAsia" w:hAnsiTheme="minorHAnsi" w:cstheme="minorBidi" w:hint="eastAsia"/>
          <w:b w:val="0"/>
          <w:bCs w:val="0"/>
          <w:color w:val="auto"/>
          <w:sz w:val="24"/>
          <w:szCs w:val="24"/>
        </w:rPr>
        <w:t xml:space="preserve"> of this recovery.</w:t>
      </w:r>
    </w:p>
    <w:p w14:paraId="0049D0A2" w14:textId="77777777" w:rsidR="008A3316" w:rsidRPr="008A3316" w:rsidRDefault="008A3316" w:rsidP="008A3316"/>
    <w:p w14:paraId="1E7B0CC4" w14:textId="6532E6BB" w:rsidR="008A3316" w:rsidRDefault="008A3316" w:rsidP="008A3316">
      <w:r>
        <w:rPr>
          <w:rFonts w:hint="eastAsia"/>
          <w:noProof/>
        </w:rPr>
        <w:drawing>
          <wp:inline distT="0" distB="0" distL="0" distR="0" wp14:anchorId="6CCA70B1" wp14:editId="5EB9283F">
            <wp:extent cx="5270500" cy="349885"/>
            <wp:effectExtent l="0" t="0" r="1270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18 at 2.42.41 pm.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49885"/>
                    </a:xfrm>
                    <a:prstGeom prst="rect">
                      <a:avLst/>
                    </a:prstGeom>
                  </pic:spPr>
                </pic:pic>
              </a:graphicData>
            </a:graphic>
          </wp:inline>
        </w:drawing>
      </w:r>
    </w:p>
    <w:p w14:paraId="2AD57EDD" w14:textId="0F34F1F2" w:rsidR="008A3316" w:rsidRDefault="008A3316" w:rsidP="008A3316">
      <w:r>
        <w:rPr>
          <w:rFonts w:hint="eastAsia"/>
          <w:noProof/>
        </w:rPr>
        <w:drawing>
          <wp:inline distT="0" distB="0" distL="0" distR="0" wp14:anchorId="7D328762" wp14:editId="11F63969">
            <wp:extent cx="5270500" cy="273685"/>
            <wp:effectExtent l="0" t="0" r="1270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18 at 2.42.50 pm.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73685"/>
                    </a:xfrm>
                    <a:prstGeom prst="rect">
                      <a:avLst/>
                    </a:prstGeom>
                  </pic:spPr>
                </pic:pic>
              </a:graphicData>
            </a:graphic>
          </wp:inline>
        </w:drawing>
      </w:r>
    </w:p>
    <w:p w14:paraId="2E051AE2" w14:textId="7CB8CFE7" w:rsidR="008A3316" w:rsidRDefault="008A3316" w:rsidP="008A3316">
      <w:pPr>
        <w:jc w:val="center"/>
      </w:pPr>
      <w:r>
        <w:rPr>
          <w:rFonts w:hint="eastAsia"/>
        </w:rPr>
        <w:t xml:space="preserve">Diagram 1.5: the status of the </w:t>
      </w:r>
      <w:r>
        <w:t>replication</w:t>
      </w:r>
    </w:p>
    <w:p w14:paraId="71A57B6B" w14:textId="502E4737" w:rsidR="008A3316" w:rsidRPr="008A3316" w:rsidRDefault="008A3316" w:rsidP="008A3316"/>
    <w:p w14:paraId="5AE33C27" w14:textId="3CD7E074" w:rsidR="00E3565A" w:rsidRDefault="00B013A6" w:rsidP="00FF0F61">
      <w:r>
        <w:t>[1]</w:t>
      </w:r>
      <w:r w:rsidRPr="00B013A6">
        <w:t xml:space="preserve"> http://www.ibm.com/developerworks/library/ws-restful/</w:t>
      </w:r>
    </w:p>
    <w:sectPr w:rsidR="00E3565A" w:rsidSect="004233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9CE"/>
    <w:rsid w:val="00080F1F"/>
    <w:rsid w:val="000D4EC9"/>
    <w:rsid w:val="000E0F1F"/>
    <w:rsid w:val="001D5780"/>
    <w:rsid w:val="001E1DA9"/>
    <w:rsid w:val="001F560F"/>
    <w:rsid w:val="002C4B31"/>
    <w:rsid w:val="002D35A8"/>
    <w:rsid w:val="003001D7"/>
    <w:rsid w:val="0042331B"/>
    <w:rsid w:val="00453970"/>
    <w:rsid w:val="004643B8"/>
    <w:rsid w:val="004B17AB"/>
    <w:rsid w:val="0060045A"/>
    <w:rsid w:val="0060312C"/>
    <w:rsid w:val="00632E00"/>
    <w:rsid w:val="006B4889"/>
    <w:rsid w:val="006F4091"/>
    <w:rsid w:val="00727749"/>
    <w:rsid w:val="00773C50"/>
    <w:rsid w:val="00786951"/>
    <w:rsid w:val="007E2ACD"/>
    <w:rsid w:val="008123B1"/>
    <w:rsid w:val="00854A17"/>
    <w:rsid w:val="008A3316"/>
    <w:rsid w:val="008A53AE"/>
    <w:rsid w:val="009216AD"/>
    <w:rsid w:val="009229E5"/>
    <w:rsid w:val="009460CB"/>
    <w:rsid w:val="00A93F4D"/>
    <w:rsid w:val="00A961AE"/>
    <w:rsid w:val="00AE3803"/>
    <w:rsid w:val="00B013A6"/>
    <w:rsid w:val="00B34EFE"/>
    <w:rsid w:val="00B66D3F"/>
    <w:rsid w:val="00B769BF"/>
    <w:rsid w:val="00B82765"/>
    <w:rsid w:val="00C329CE"/>
    <w:rsid w:val="00CA5BC2"/>
    <w:rsid w:val="00CD77C0"/>
    <w:rsid w:val="00E3565A"/>
    <w:rsid w:val="00E514CB"/>
    <w:rsid w:val="00E518E5"/>
    <w:rsid w:val="00E543E0"/>
    <w:rsid w:val="00ED22B0"/>
    <w:rsid w:val="00EE2014"/>
    <w:rsid w:val="00F17442"/>
    <w:rsid w:val="00FA4C02"/>
    <w:rsid w:val="00FF0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934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43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39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BC2"/>
    <w:rPr>
      <w:color w:val="0000FF" w:themeColor="hyperlink"/>
      <w:u w:val="single"/>
    </w:rPr>
  </w:style>
  <w:style w:type="paragraph" w:styleId="BalloonText">
    <w:name w:val="Balloon Text"/>
    <w:basedOn w:val="Normal"/>
    <w:link w:val="BalloonTextChar"/>
    <w:uiPriority w:val="99"/>
    <w:semiHidden/>
    <w:unhideWhenUsed/>
    <w:rsid w:val="00E518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8E5"/>
    <w:rPr>
      <w:rFonts w:ascii="Lucida Grande" w:hAnsi="Lucida Grande" w:cs="Lucida Grande"/>
      <w:sz w:val="18"/>
      <w:szCs w:val="18"/>
    </w:rPr>
  </w:style>
  <w:style w:type="character" w:customStyle="1" w:styleId="Heading1Char">
    <w:name w:val="Heading 1 Char"/>
    <w:basedOn w:val="DefaultParagraphFont"/>
    <w:link w:val="Heading1"/>
    <w:uiPriority w:val="9"/>
    <w:rsid w:val="004643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5397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43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39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BC2"/>
    <w:rPr>
      <w:color w:val="0000FF" w:themeColor="hyperlink"/>
      <w:u w:val="single"/>
    </w:rPr>
  </w:style>
  <w:style w:type="paragraph" w:styleId="BalloonText">
    <w:name w:val="Balloon Text"/>
    <w:basedOn w:val="Normal"/>
    <w:link w:val="BalloonTextChar"/>
    <w:uiPriority w:val="99"/>
    <w:semiHidden/>
    <w:unhideWhenUsed/>
    <w:rsid w:val="00E518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8E5"/>
    <w:rPr>
      <w:rFonts w:ascii="Lucida Grande" w:hAnsi="Lucida Grande" w:cs="Lucida Grande"/>
      <w:sz w:val="18"/>
      <w:szCs w:val="18"/>
    </w:rPr>
  </w:style>
  <w:style w:type="character" w:customStyle="1" w:styleId="Heading1Char">
    <w:name w:val="Heading 1 Char"/>
    <w:basedOn w:val="DefaultParagraphFont"/>
    <w:link w:val="Heading1"/>
    <w:uiPriority w:val="9"/>
    <w:rsid w:val="004643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5397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yourdatabaseip:5984/_all_dbs" TargetMode="External"/><Relationship Id="rId7" Type="http://schemas.openxmlformats.org/officeDocument/2006/relationships/hyperlink" Target="http://115.146.95.53:5984/_util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514</Words>
  <Characters>2930</Characters>
  <Application>Microsoft Macintosh Word</Application>
  <DocSecurity>0</DocSecurity>
  <Lines>24</Lines>
  <Paragraphs>6</Paragraphs>
  <ScaleCrop>false</ScaleCrop>
  <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TuHung-Te</dc:creator>
  <cp:keywords/>
  <dc:description/>
  <cp:lastModifiedBy>TuHung-Te</cp:lastModifiedBy>
  <cp:revision>10</cp:revision>
  <dcterms:created xsi:type="dcterms:W3CDTF">2015-05-16T06:23:00Z</dcterms:created>
  <dcterms:modified xsi:type="dcterms:W3CDTF">2015-05-19T11:49:00Z</dcterms:modified>
</cp:coreProperties>
</file>