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0DFE3" w:themeColor="background1"/>
  <w:body>
    <w:p w:rsidR="00F62198" w:rsidRPr="00D54B92" w:rsidRDefault="007124B0" w:rsidP="00F62198">
      <w:pPr>
        <w:pStyle w:val="Title"/>
        <w:jc w:val="center"/>
        <w:rPr>
          <w:lang w:val="ru-RU"/>
        </w:rPr>
      </w:pPr>
      <w:r>
        <w:rPr>
          <w:lang w:val="ru-RU"/>
        </w:rPr>
        <w:t>Массивы и строки</w:t>
      </w:r>
    </w:p>
    <w:p w:rsidR="007124B0" w:rsidRPr="007124B0" w:rsidRDefault="007124B0" w:rsidP="007124B0">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ru-RU"/>
        </w:rPr>
      </w:pPr>
    </w:p>
    <w:p w:rsidR="007124B0" w:rsidRPr="007124B0" w:rsidRDefault="007124B0" w:rsidP="007124B0">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ru-RU"/>
        </w:rPr>
      </w:pPr>
    </w:p>
    <w:p w:rsidR="007124B0" w:rsidRPr="007124B0" w:rsidRDefault="007124B0" w:rsidP="007124B0">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ru-RU"/>
        </w:rPr>
      </w:pPr>
    </w:p>
    <w:p w:rsidR="007124B0" w:rsidRPr="007124B0" w:rsidRDefault="007124B0" w:rsidP="007124B0">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ru-RU"/>
        </w:rPr>
      </w:pPr>
    </w:p>
    <w:p w:rsidR="007124B0" w:rsidRPr="007124B0" w:rsidRDefault="007124B0" w:rsidP="007124B0">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ru-RU"/>
        </w:rPr>
      </w:pPr>
    </w:p>
    <w:p w:rsidR="00901E91" w:rsidRDefault="00134A64" w:rsidP="007124B0">
      <w:pPr>
        <w:pStyle w:val="Heading1"/>
        <w:numPr>
          <w:ilvl w:val="1"/>
          <w:numId w:val="1"/>
        </w:numPr>
        <w:rPr>
          <w:lang w:val="ru-RU"/>
        </w:rPr>
      </w:pPr>
      <w:r>
        <w:rPr>
          <w:lang w:val="ru-RU"/>
        </w:rPr>
        <w:t>Статичны</w:t>
      </w:r>
      <w:r w:rsidR="007124B0">
        <w:rPr>
          <w:lang w:val="ru-RU"/>
        </w:rPr>
        <w:t>е массивы</w:t>
      </w:r>
      <w:r w:rsidR="00901E91">
        <w:rPr>
          <w:lang w:val="ru-RU"/>
        </w:rPr>
        <w:t>.</w:t>
      </w:r>
    </w:p>
    <w:p w:rsidR="00D724AC" w:rsidRPr="00D724AC" w:rsidRDefault="00D724AC" w:rsidP="00D724AC">
      <w:pPr>
        <w:ind w:left="450"/>
        <w:rPr>
          <w:sz w:val="28"/>
          <w:szCs w:val="28"/>
          <w:lang w:val="ru-RU"/>
        </w:rPr>
      </w:pPr>
    </w:p>
    <w:p w:rsidR="00D724AC" w:rsidRDefault="00D724AC" w:rsidP="00D724AC">
      <w:pPr>
        <w:rPr>
          <w:lang w:val="ru-RU"/>
        </w:rPr>
      </w:pPr>
      <w:r>
        <w:rPr>
          <w:noProof/>
        </w:rPr>
        <w:drawing>
          <wp:inline distT="0" distB="0" distL="0" distR="0">
            <wp:extent cx="5710555" cy="4270375"/>
            <wp:effectExtent l="19050" t="0" r="444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10555" cy="4270375"/>
                    </a:xfrm>
                    <a:prstGeom prst="rect">
                      <a:avLst/>
                    </a:prstGeom>
                    <a:noFill/>
                    <a:ln w="9525">
                      <a:noFill/>
                      <a:miter lim="800000"/>
                      <a:headEnd/>
                      <a:tailEnd/>
                    </a:ln>
                  </pic:spPr>
                </pic:pic>
              </a:graphicData>
            </a:graphic>
          </wp:inline>
        </w:drawing>
      </w:r>
    </w:p>
    <w:p w:rsidR="00D724AC" w:rsidRDefault="00B02117" w:rsidP="00B02117">
      <w:pPr>
        <w:ind w:firstLine="720"/>
        <w:rPr>
          <w:sz w:val="28"/>
          <w:szCs w:val="28"/>
          <w:lang w:val="ru-RU"/>
        </w:rPr>
      </w:pPr>
      <w:r>
        <w:rPr>
          <w:sz w:val="28"/>
          <w:szCs w:val="28"/>
          <w:lang w:val="ru-RU"/>
        </w:rPr>
        <w:t xml:space="preserve">Статичные массивы, как и все остальное в </w:t>
      </w:r>
      <w:r w:rsidRPr="00B02117">
        <w:rPr>
          <w:sz w:val="28"/>
          <w:szCs w:val="28"/>
          <w:lang w:val="ru-RU"/>
        </w:rPr>
        <w:t>.</w:t>
      </w:r>
      <w:r>
        <w:rPr>
          <w:sz w:val="28"/>
          <w:szCs w:val="28"/>
        </w:rPr>
        <w:t>NET</w:t>
      </w:r>
      <w:r w:rsidRPr="00B02117">
        <w:rPr>
          <w:sz w:val="28"/>
          <w:szCs w:val="28"/>
          <w:lang w:val="ru-RU"/>
        </w:rPr>
        <w:t xml:space="preserve"> </w:t>
      </w:r>
      <w:r>
        <w:rPr>
          <w:sz w:val="28"/>
          <w:szCs w:val="28"/>
          <w:lang w:val="ru-RU"/>
        </w:rPr>
        <w:t>– объекты, это не набор элементов, лежащих друг за другом, как в С.</w:t>
      </w:r>
      <w:r w:rsidR="00DE297C">
        <w:rPr>
          <w:sz w:val="28"/>
          <w:szCs w:val="28"/>
          <w:lang w:val="ru-RU"/>
        </w:rPr>
        <w:t xml:space="preserve"> Причем это </w:t>
      </w:r>
      <w:r w:rsidR="00DE297C">
        <w:rPr>
          <w:sz w:val="28"/>
          <w:szCs w:val="28"/>
        </w:rPr>
        <w:t>Reference</w:t>
      </w:r>
      <w:r w:rsidR="00DE297C" w:rsidRPr="00DE297C">
        <w:rPr>
          <w:sz w:val="28"/>
          <w:szCs w:val="28"/>
          <w:lang w:val="ru-RU"/>
        </w:rPr>
        <w:t xml:space="preserve"> </w:t>
      </w:r>
      <w:r w:rsidR="00DE297C">
        <w:rPr>
          <w:sz w:val="28"/>
          <w:szCs w:val="28"/>
        </w:rPr>
        <w:t>Type</w:t>
      </w:r>
      <w:r w:rsidR="00DE297C">
        <w:rPr>
          <w:sz w:val="28"/>
          <w:szCs w:val="28"/>
          <w:lang w:val="ru-RU"/>
        </w:rPr>
        <w:t>.</w:t>
      </w:r>
      <w:r w:rsidR="008D289C">
        <w:rPr>
          <w:sz w:val="28"/>
          <w:szCs w:val="28"/>
          <w:lang w:val="ru-RU"/>
        </w:rPr>
        <w:t xml:space="preserve"> Этот объект содержит следующую информацию о массиве:</w:t>
      </w:r>
    </w:p>
    <w:p w:rsidR="0040536B" w:rsidRDefault="0040536B" w:rsidP="0040536B">
      <w:pPr>
        <w:pStyle w:val="ListParagraph"/>
        <w:numPr>
          <w:ilvl w:val="0"/>
          <w:numId w:val="11"/>
        </w:numPr>
        <w:rPr>
          <w:sz w:val="28"/>
          <w:szCs w:val="28"/>
          <w:lang w:val="ru-RU"/>
        </w:rPr>
      </w:pPr>
      <w:r>
        <w:rPr>
          <w:sz w:val="28"/>
          <w:szCs w:val="28"/>
          <w:lang w:val="ru-RU"/>
        </w:rPr>
        <w:t>Количество измерений массива</w:t>
      </w:r>
    </w:p>
    <w:p w:rsidR="000C03A5" w:rsidRDefault="000C03A5" w:rsidP="0040536B">
      <w:pPr>
        <w:pStyle w:val="ListParagraph"/>
        <w:numPr>
          <w:ilvl w:val="0"/>
          <w:numId w:val="11"/>
        </w:numPr>
        <w:rPr>
          <w:sz w:val="28"/>
          <w:szCs w:val="28"/>
          <w:lang w:val="ru-RU"/>
        </w:rPr>
      </w:pPr>
      <w:r>
        <w:rPr>
          <w:sz w:val="28"/>
          <w:szCs w:val="28"/>
          <w:lang w:val="ru-RU"/>
        </w:rPr>
        <w:t>Нижняя граница всех измерений</w:t>
      </w:r>
    </w:p>
    <w:p w:rsidR="00E03E6F" w:rsidRDefault="00E03E6F" w:rsidP="0040536B">
      <w:pPr>
        <w:pStyle w:val="ListParagraph"/>
        <w:numPr>
          <w:ilvl w:val="0"/>
          <w:numId w:val="11"/>
        </w:numPr>
        <w:rPr>
          <w:sz w:val="28"/>
          <w:szCs w:val="28"/>
          <w:lang w:val="ru-RU"/>
        </w:rPr>
      </w:pPr>
      <w:r>
        <w:rPr>
          <w:sz w:val="28"/>
          <w:szCs w:val="28"/>
          <w:lang w:val="ru-RU"/>
        </w:rPr>
        <w:t>Длина всех измерений</w:t>
      </w:r>
    </w:p>
    <w:p w:rsidR="00931D76" w:rsidRDefault="00931D76" w:rsidP="0040536B">
      <w:pPr>
        <w:pStyle w:val="ListParagraph"/>
        <w:numPr>
          <w:ilvl w:val="0"/>
          <w:numId w:val="11"/>
        </w:numPr>
        <w:rPr>
          <w:sz w:val="28"/>
          <w:szCs w:val="28"/>
          <w:lang w:val="ru-RU"/>
        </w:rPr>
      </w:pPr>
      <w:r>
        <w:rPr>
          <w:sz w:val="28"/>
          <w:szCs w:val="28"/>
          <w:lang w:val="ru-RU"/>
        </w:rPr>
        <w:t>Тип элементов массива</w:t>
      </w:r>
    </w:p>
    <w:p w:rsidR="00555CD1" w:rsidRDefault="00555CD1" w:rsidP="0040536B">
      <w:pPr>
        <w:pStyle w:val="ListParagraph"/>
        <w:numPr>
          <w:ilvl w:val="0"/>
          <w:numId w:val="11"/>
        </w:numPr>
        <w:rPr>
          <w:sz w:val="28"/>
          <w:szCs w:val="28"/>
          <w:lang w:val="ru-RU"/>
        </w:rPr>
      </w:pPr>
      <w:r>
        <w:rPr>
          <w:sz w:val="28"/>
          <w:szCs w:val="28"/>
          <w:lang w:val="ru-RU"/>
        </w:rPr>
        <w:t xml:space="preserve">Прочее, в том числе индекс синхронизации и ссылку на </w:t>
      </w:r>
      <w:r w:rsidR="00EF38C7">
        <w:rPr>
          <w:sz w:val="28"/>
          <w:szCs w:val="28"/>
          <w:lang w:val="ru-RU"/>
        </w:rPr>
        <w:t xml:space="preserve">объект </w:t>
      </w:r>
      <w:r>
        <w:rPr>
          <w:sz w:val="28"/>
          <w:szCs w:val="28"/>
          <w:lang w:val="ru-RU"/>
        </w:rPr>
        <w:t>тип</w:t>
      </w:r>
      <w:r w:rsidR="00EF38C7">
        <w:rPr>
          <w:sz w:val="28"/>
          <w:szCs w:val="28"/>
          <w:lang w:val="ru-RU"/>
        </w:rPr>
        <w:t>а</w:t>
      </w:r>
      <w:r>
        <w:rPr>
          <w:sz w:val="28"/>
          <w:szCs w:val="28"/>
          <w:lang w:val="ru-RU"/>
        </w:rPr>
        <w:t>.</w:t>
      </w:r>
    </w:p>
    <w:p w:rsidR="001705DA" w:rsidRDefault="001705DA" w:rsidP="001705DA">
      <w:pPr>
        <w:ind w:left="720"/>
        <w:rPr>
          <w:sz w:val="28"/>
          <w:szCs w:val="28"/>
          <w:lang w:val="ru-RU"/>
        </w:rPr>
      </w:pPr>
      <w:r>
        <w:rPr>
          <w:noProof/>
          <w:sz w:val="28"/>
          <w:szCs w:val="28"/>
        </w:rPr>
        <w:lastRenderedPageBreak/>
        <w:drawing>
          <wp:inline distT="0" distB="0" distL="0" distR="0">
            <wp:extent cx="638175" cy="14668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38175" cy="146685"/>
                    </a:xfrm>
                    <a:prstGeom prst="rect">
                      <a:avLst/>
                    </a:prstGeom>
                    <a:noFill/>
                    <a:ln w="9525">
                      <a:noFill/>
                      <a:miter lim="800000"/>
                      <a:headEnd/>
                      <a:tailEnd/>
                    </a:ln>
                  </pic:spPr>
                </pic:pic>
              </a:graphicData>
            </a:graphic>
          </wp:inline>
        </w:drawing>
      </w:r>
    </w:p>
    <w:p w:rsidR="001705DA" w:rsidRPr="00563E8B" w:rsidRDefault="001705DA" w:rsidP="001705DA">
      <w:pPr>
        <w:ind w:firstLine="720"/>
        <w:rPr>
          <w:sz w:val="28"/>
          <w:szCs w:val="28"/>
          <w:lang w:val="ru-RU"/>
        </w:rPr>
      </w:pPr>
      <w:r>
        <w:rPr>
          <w:sz w:val="28"/>
          <w:szCs w:val="28"/>
          <w:lang w:val="ru-RU"/>
        </w:rPr>
        <w:t>При таком объявлении переменной массива, кроме самой переменной также создается новый тип, который так и называется «</w:t>
      </w:r>
      <w:r>
        <w:rPr>
          <w:sz w:val="28"/>
          <w:szCs w:val="28"/>
        </w:rPr>
        <w:t>Int</w:t>
      </w:r>
      <w:r w:rsidRPr="001705DA">
        <w:rPr>
          <w:sz w:val="28"/>
          <w:szCs w:val="28"/>
          <w:lang w:val="ru-RU"/>
        </w:rPr>
        <w:t>32[]</w:t>
      </w:r>
      <w:r>
        <w:rPr>
          <w:sz w:val="28"/>
          <w:szCs w:val="28"/>
          <w:lang w:val="ru-RU"/>
        </w:rPr>
        <w:t>». В случае, если создается массив с ненулевым стартовым индексом, то название у типа будет другим – «</w:t>
      </w:r>
      <w:r>
        <w:rPr>
          <w:sz w:val="28"/>
          <w:szCs w:val="28"/>
        </w:rPr>
        <w:t>Int</w:t>
      </w:r>
      <w:r w:rsidRPr="001705DA">
        <w:rPr>
          <w:sz w:val="28"/>
          <w:szCs w:val="28"/>
          <w:lang w:val="ru-RU"/>
        </w:rPr>
        <w:t>32[</w:t>
      </w:r>
      <w:r>
        <w:rPr>
          <w:sz w:val="28"/>
          <w:szCs w:val="28"/>
          <w:lang w:val="ru-RU"/>
        </w:rPr>
        <w:t>*</w:t>
      </w:r>
      <w:r w:rsidRPr="001705DA">
        <w:rPr>
          <w:sz w:val="28"/>
          <w:szCs w:val="28"/>
          <w:lang w:val="ru-RU"/>
        </w:rPr>
        <w:t>]</w:t>
      </w:r>
      <w:r>
        <w:rPr>
          <w:sz w:val="28"/>
          <w:szCs w:val="28"/>
          <w:lang w:val="ru-RU"/>
        </w:rPr>
        <w:t xml:space="preserve">». Каждый такой новый тип наследуется от </w:t>
      </w:r>
      <w:r>
        <w:rPr>
          <w:i/>
          <w:sz w:val="28"/>
          <w:szCs w:val="28"/>
        </w:rPr>
        <w:t>System</w:t>
      </w:r>
      <w:r w:rsidRPr="00563E8B">
        <w:rPr>
          <w:i/>
          <w:sz w:val="28"/>
          <w:szCs w:val="28"/>
          <w:lang w:val="ru-RU"/>
        </w:rPr>
        <w:t>.</w:t>
      </w:r>
      <w:r>
        <w:rPr>
          <w:i/>
          <w:sz w:val="28"/>
          <w:szCs w:val="28"/>
        </w:rPr>
        <w:t>Array</w:t>
      </w:r>
      <w:r w:rsidR="00563E8B">
        <w:rPr>
          <w:sz w:val="28"/>
          <w:szCs w:val="28"/>
          <w:lang w:val="ru-RU"/>
        </w:rPr>
        <w:t xml:space="preserve">, который в свою очередь наследуется от </w:t>
      </w:r>
      <w:r w:rsidR="00563E8B">
        <w:rPr>
          <w:i/>
          <w:sz w:val="28"/>
          <w:szCs w:val="28"/>
        </w:rPr>
        <w:t>System</w:t>
      </w:r>
      <w:r w:rsidR="00563E8B" w:rsidRPr="00563E8B">
        <w:rPr>
          <w:i/>
          <w:sz w:val="28"/>
          <w:szCs w:val="28"/>
          <w:lang w:val="ru-RU"/>
        </w:rPr>
        <w:t>.</w:t>
      </w:r>
      <w:r w:rsidR="00563E8B">
        <w:rPr>
          <w:i/>
          <w:sz w:val="28"/>
          <w:szCs w:val="28"/>
        </w:rPr>
        <w:t>Object</w:t>
      </w:r>
      <w:r w:rsidR="00563E8B">
        <w:rPr>
          <w:sz w:val="28"/>
          <w:szCs w:val="28"/>
          <w:lang w:val="ru-RU"/>
        </w:rPr>
        <w:t>.</w:t>
      </w:r>
    </w:p>
    <w:p w:rsidR="001705DA" w:rsidRDefault="001705DA" w:rsidP="001705DA">
      <w:pPr>
        <w:ind w:firstLine="720"/>
        <w:rPr>
          <w:sz w:val="28"/>
          <w:szCs w:val="28"/>
          <w:lang w:val="ru-RU"/>
        </w:rPr>
      </w:pPr>
      <w:r>
        <w:rPr>
          <w:sz w:val="28"/>
          <w:szCs w:val="28"/>
          <w:lang w:val="ru-RU"/>
        </w:rPr>
        <w:t xml:space="preserve">Внутренне </w:t>
      </w:r>
      <w:r>
        <w:rPr>
          <w:sz w:val="28"/>
          <w:szCs w:val="28"/>
        </w:rPr>
        <w:t>CLR</w:t>
      </w:r>
      <w:r w:rsidRPr="0030396C">
        <w:rPr>
          <w:sz w:val="28"/>
          <w:szCs w:val="28"/>
          <w:lang w:val="ru-RU"/>
        </w:rPr>
        <w:t xml:space="preserve"> </w:t>
      </w:r>
      <w:r w:rsidR="0030396C">
        <w:rPr>
          <w:sz w:val="28"/>
          <w:szCs w:val="28"/>
          <w:lang w:val="ru-RU"/>
        </w:rPr>
        <w:t xml:space="preserve">различает 2 типа массивов – одномерный начинающиеся с 0 и все остальные. Такое разделение сделано, поскольку именно такой тип массивов самый используемый, и потому его значительно оптимизировали, добавив специально для него несколько инструкций в </w:t>
      </w:r>
      <w:r w:rsidR="0030396C">
        <w:rPr>
          <w:sz w:val="28"/>
          <w:szCs w:val="28"/>
        </w:rPr>
        <w:t>IL</w:t>
      </w:r>
      <w:r w:rsidR="0030396C">
        <w:rPr>
          <w:sz w:val="28"/>
          <w:szCs w:val="28"/>
          <w:lang w:val="ru-RU"/>
        </w:rPr>
        <w:t>-язык. Поэтому следует использовать именно такие массивы, если только не требуется в конкретной ситуации.</w:t>
      </w:r>
    </w:p>
    <w:p w:rsidR="0030396C" w:rsidRDefault="008C7DDD" w:rsidP="001705DA">
      <w:pPr>
        <w:ind w:firstLine="720"/>
        <w:rPr>
          <w:sz w:val="28"/>
          <w:szCs w:val="28"/>
          <w:lang w:val="ru-RU"/>
        </w:rPr>
      </w:pPr>
      <w:r>
        <w:rPr>
          <w:sz w:val="28"/>
          <w:szCs w:val="28"/>
          <w:lang w:val="ru-RU"/>
        </w:rPr>
        <w:t>При обращении к</w:t>
      </w:r>
      <w:r w:rsidR="0030396C">
        <w:rPr>
          <w:sz w:val="28"/>
          <w:szCs w:val="28"/>
          <w:lang w:val="ru-RU"/>
        </w:rPr>
        <w:t xml:space="preserve"> элементу массива происходит проверка на то, чтобы индекс не вышел за пределы массива. Впрочем, не стоит считать, что это сильно влияет на работу программы. В действительности, </w:t>
      </w:r>
      <w:r w:rsidR="0030396C">
        <w:rPr>
          <w:sz w:val="28"/>
          <w:szCs w:val="28"/>
        </w:rPr>
        <w:t>JIT</w:t>
      </w:r>
      <w:r w:rsidR="0030396C" w:rsidRPr="0030396C">
        <w:rPr>
          <w:sz w:val="28"/>
          <w:szCs w:val="28"/>
          <w:lang w:val="ru-RU"/>
        </w:rPr>
        <w:t>-</w:t>
      </w:r>
      <w:r w:rsidR="0030396C">
        <w:rPr>
          <w:sz w:val="28"/>
          <w:szCs w:val="28"/>
          <w:lang w:val="ru-RU"/>
        </w:rPr>
        <w:t xml:space="preserve">компилятор часто оптимизирует эту работу, прежде всего в циклах. Если же время работы критично, можно добавить оператор </w:t>
      </w:r>
      <w:r w:rsidR="0030396C">
        <w:rPr>
          <w:sz w:val="28"/>
          <w:szCs w:val="28"/>
        </w:rPr>
        <w:t>unsafe</w:t>
      </w:r>
      <w:r w:rsidR="0030396C">
        <w:rPr>
          <w:sz w:val="28"/>
          <w:szCs w:val="28"/>
          <w:lang w:val="ru-RU"/>
        </w:rPr>
        <w:t xml:space="preserve">, как </w:t>
      </w:r>
      <w:r w:rsidR="0030396C">
        <w:rPr>
          <w:sz w:val="28"/>
          <w:szCs w:val="28"/>
        </w:rPr>
        <w:t>checked</w:t>
      </w:r>
      <w:r w:rsidR="0030396C" w:rsidRPr="0030396C">
        <w:rPr>
          <w:sz w:val="28"/>
          <w:szCs w:val="28"/>
          <w:lang w:val="ru-RU"/>
        </w:rPr>
        <w:t>/</w:t>
      </w:r>
      <w:r w:rsidR="0030396C">
        <w:rPr>
          <w:sz w:val="28"/>
          <w:szCs w:val="28"/>
        </w:rPr>
        <w:t>unchecked</w:t>
      </w:r>
      <w:r w:rsidR="0030396C">
        <w:rPr>
          <w:sz w:val="28"/>
          <w:szCs w:val="28"/>
          <w:lang w:val="ru-RU"/>
        </w:rPr>
        <w:t xml:space="preserve"> для арифметических операций, и в этом случае никаких проверок не будет. Однако скомпилированные таким образом программы не будут проходить тест на безопасность.</w:t>
      </w:r>
    </w:p>
    <w:p w:rsidR="001825CC" w:rsidRDefault="001825CC" w:rsidP="001705DA">
      <w:pPr>
        <w:ind w:firstLine="720"/>
        <w:rPr>
          <w:sz w:val="28"/>
          <w:szCs w:val="28"/>
          <w:lang w:val="ru-RU"/>
        </w:rPr>
      </w:pPr>
      <w:r>
        <w:rPr>
          <w:noProof/>
          <w:sz w:val="28"/>
          <w:szCs w:val="28"/>
        </w:rPr>
        <w:drawing>
          <wp:inline distT="0" distB="0" distL="0" distR="0">
            <wp:extent cx="2398395" cy="784860"/>
            <wp:effectExtent l="19050" t="0" r="190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8395" cy="784860"/>
                    </a:xfrm>
                    <a:prstGeom prst="rect">
                      <a:avLst/>
                    </a:prstGeom>
                    <a:noFill/>
                    <a:ln w="9525">
                      <a:noFill/>
                      <a:miter lim="800000"/>
                      <a:headEnd/>
                      <a:tailEnd/>
                    </a:ln>
                  </pic:spPr>
                </pic:pic>
              </a:graphicData>
            </a:graphic>
          </wp:inline>
        </w:drawing>
      </w:r>
    </w:p>
    <w:p w:rsidR="001825CC" w:rsidRDefault="001825CC" w:rsidP="001705DA">
      <w:pPr>
        <w:ind w:firstLine="720"/>
        <w:rPr>
          <w:sz w:val="28"/>
          <w:szCs w:val="28"/>
          <w:lang w:val="ru-RU"/>
        </w:rPr>
      </w:pPr>
      <w:r>
        <w:rPr>
          <w:sz w:val="28"/>
          <w:szCs w:val="28"/>
          <w:lang w:val="ru-RU"/>
        </w:rPr>
        <w:t xml:space="preserve">Рассмотрим пример. Обратите внимание, что здесь для проверки условий выхода из цикла используется свойство массива, то есть фактически вызов метода. Однако вызов этого метода будет происходить не каждый раз при каждой итерации. </w:t>
      </w:r>
      <w:r>
        <w:rPr>
          <w:sz w:val="28"/>
          <w:szCs w:val="28"/>
        </w:rPr>
        <w:t>JIT</w:t>
      </w:r>
      <w:r w:rsidRPr="001825CC">
        <w:rPr>
          <w:sz w:val="28"/>
          <w:szCs w:val="28"/>
          <w:lang w:val="ru-RU"/>
        </w:rPr>
        <w:t>-</w:t>
      </w:r>
      <w:r>
        <w:rPr>
          <w:sz w:val="28"/>
          <w:szCs w:val="28"/>
          <w:lang w:val="ru-RU"/>
        </w:rPr>
        <w:t xml:space="preserve">компилятор оптимизирует эту часть кода. Он сделает вызов метода только один раз. После чего сохранит результат в локальной переменной. Во всех последующих вызовах будет происходить проверка именно с этой переменной. Так что нет нужды оптимизировать эту </w:t>
      </w:r>
      <w:r>
        <w:rPr>
          <w:sz w:val="28"/>
          <w:szCs w:val="28"/>
          <w:lang w:val="ru-RU"/>
        </w:rPr>
        <w:lastRenderedPageBreak/>
        <w:t xml:space="preserve">часть кода своей собственной переменной. </w:t>
      </w:r>
      <w:r>
        <w:rPr>
          <w:sz w:val="28"/>
          <w:szCs w:val="28"/>
        </w:rPr>
        <w:t>JIT</w:t>
      </w:r>
      <w:r w:rsidRPr="001825CC">
        <w:rPr>
          <w:sz w:val="28"/>
          <w:szCs w:val="28"/>
          <w:lang w:val="ru-RU"/>
        </w:rPr>
        <w:t>-</w:t>
      </w:r>
      <w:r>
        <w:rPr>
          <w:sz w:val="28"/>
          <w:szCs w:val="28"/>
          <w:lang w:val="ru-RU"/>
        </w:rPr>
        <w:t>компилятор сделает это сам. Более того, своей оптимизацией вы нарушите другой метод оптимизировать этот код.</w:t>
      </w:r>
    </w:p>
    <w:p w:rsidR="001825CC" w:rsidRDefault="001825CC" w:rsidP="001705DA">
      <w:pPr>
        <w:ind w:firstLine="720"/>
        <w:rPr>
          <w:sz w:val="28"/>
          <w:szCs w:val="28"/>
          <w:lang w:val="ru-RU"/>
        </w:rPr>
      </w:pPr>
      <w:r>
        <w:rPr>
          <w:sz w:val="28"/>
          <w:szCs w:val="28"/>
          <w:lang w:val="ru-RU"/>
        </w:rPr>
        <w:t xml:space="preserve">Проверку того, что индекс не выходит за рамки массива, </w:t>
      </w:r>
      <w:r>
        <w:rPr>
          <w:sz w:val="28"/>
          <w:szCs w:val="28"/>
        </w:rPr>
        <w:t>JIT</w:t>
      </w:r>
      <w:r>
        <w:rPr>
          <w:sz w:val="28"/>
          <w:szCs w:val="28"/>
          <w:lang w:val="ru-RU"/>
        </w:rPr>
        <w:t xml:space="preserve">-компилятор тоже оптимизирует. В действительности, вместо проверки на каждой итерации, компилятор сделает следующее: он проверит, что нижняя граница массива </w:t>
      </w:r>
      <w:r w:rsidR="00157D0E">
        <w:rPr>
          <w:sz w:val="28"/>
          <w:szCs w:val="28"/>
          <w:lang w:val="ru-RU"/>
        </w:rPr>
        <w:t xml:space="preserve">(вызовет метод </w:t>
      </w:r>
      <w:r w:rsidR="00157D0E" w:rsidRPr="00157D0E">
        <w:rPr>
          <w:i/>
          <w:sz w:val="28"/>
          <w:szCs w:val="28"/>
        </w:rPr>
        <w:t>a</w:t>
      </w:r>
      <w:r w:rsidR="00157D0E" w:rsidRPr="00157D0E">
        <w:rPr>
          <w:i/>
          <w:sz w:val="28"/>
          <w:szCs w:val="28"/>
          <w:lang w:val="ru-RU"/>
        </w:rPr>
        <w:t>.</w:t>
      </w:r>
      <w:r w:rsidR="00157D0E" w:rsidRPr="00157D0E">
        <w:rPr>
          <w:i/>
          <w:sz w:val="28"/>
          <w:szCs w:val="28"/>
        </w:rPr>
        <w:t>GetLowerBound</w:t>
      </w:r>
      <w:r w:rsidR="00157D0E" w:rsidRPr="00157D0E">
        <w:rPr>
          <w:i/>
          <w:sz w:val="28"/>
          <w:szCs w:val="28"/>
          <w:lang w:val="ru-RU"/>
        </w:rPr>
        <w:t>(0)</w:t>
      </w:r>
      <w:r w:rsidR="00157D0E" w:rsidRPr="00157D0E">
        <w:rPr>
          <w:sz w:val="28"/>
          <w:szCs w:val="28"/>
          <w:lang w:val="ru-RU"/>
        </w:rPr>
        <w:t xml:space="preserve">) </w:t>
      </w:r>
      <w:r>
        <w:rPr>
          <w:sz w:val="28"/>
          <w:szCs w:val="28"/>
          <w:lang w:val="ru-RU"/>
        </w:rPr>
        <w:t xml:space="preserve">меньше или равна нулю и что верхняя граница </w:t>
      </w:r>
      <w:r w:rsidR="00157D0E" w:rsidRPr="00157D0E">
        <w:rPr>
          <w:sz w:val="28"/>
          <w:szCs w:val="28"/>
          <w:lang w:val="ru-RU"/>
        </w:rPr>
        <w:t>(</w:t>
      </w:r>
      <w:r w:rsidR="00157D0E" w:rsidRPr="00157D0E">
        <w:rPr>
          <w:i/>
          <w:sz w:val="28"/>
          <w:szCs w:val="28"/>
        </w:rPr>
        <w:t>a</w:t>
      </w:r>
      <w:r w:rsidR="00157D0E" w:rsidRPr="00157D0E">
        <w:rPr>
          <w:i/>
          <w:sz w:val="28"/>
          <w:szCs w:val="28"/>
          <w:lang w:val="ru-RU"/>
        </w:rPr>
        <w:t>.</w:t>
      </w:r>
      <w:r w:rsidR="00157D0E">
        <w:rPr>
          <w:i/>
          <w:sz w:val="28"/>
          <w:szCs w:val="28"/>
        </w:rPr>
        <w:t>GetUpper</w:t>
      </w:r>
      <w:r w:rsidR="00157D0E" w:rsidRPr="00157D0E">
        <w:rPr>
          <w:i/>
          <w:sz w:val="28"/>
          <w:szCs w:val="28"/>
        </w:rPr>
        <w:t>Bound</w:t>
      </w:r>
      <w:r w:rsidR="00157D0E" w:rsidRPr="00157D0E">
        <w:rPr>
          <w:i/>
          <w:sz w:val="28"/>
          <w:szCs w:val="28"/>
          <w:lang w:val="ru-RU"/>
        </w:rPr>
        <w:t>(0)</w:t>
      </w:r>
      <w:r w:rsidR="00157D0E" w:rsidRPr="00157D0E">
        <w:rPr>
          <w:sz w:val="28"/>
          <w:szCs w:val="28"/>
          <w:lang w:val="ru-RU"/>
        </w:rPr>
        <w:t xml:space="preserve">) </w:t>
      </w:r>
      <w:r>
        <w:rPr>
          <w:sz w:val="28"/>
          <w:szCs w:val="28"/>
          <w:lang w:val="ru-RU"/>
        </w:rPr>
        <w:t xml:space="preserve">больше или равна значению </w:t>
      </w:r>
      <w:r w:rsidRPr="001825CC">
        <w:rPr>
          <w:sz w:val="28"/>
          <w:szCs w:val="28"/>
          <w:lang w:val="ru-RU"/>
        </w:rPr>
        <w:t>(</w:t>
      </w:r>
      <w:r w:rsidRPr="00157D0E">
        <w:rPr>
          <w:i/>
          <w:sz w:val="28"/>
          <w:szCs w:val="28"/>
        </w:rPr>
        <w:t>a</w:t>
      </w:r>
      <w:r w:rsidRPr="00157D0E">
        <w:rPr>
          <w:i/>
          <w:sz w:val="28"/>
          <w:szCs w:val="28"/>
          <w:lang w:val="ru-RU"/>
        </w:rPr>
        <w:t>.</w:t>
      </w:r>
      <w:r w:rsidRPr="00157D0E">
        <w:rPr>
          <w:i/>
          <w:sz w:val="28"/>
          <w:szCs w:val="28"/>
        </w:rPr>
        <w:t>Length</w:t>
      </w:r>
      <w:r w:rsidRPr="00157D0E">
        <w:rPr>
          <w:i/>
          <w:sz w:val="28"/>
          <w:szCs w:val="28"/>
          <w:lang w:val="ru-RU"/>
        </w:rPr>
        <w:t xml:space="preserve"> -1</w:t>
      </w:r>
      <w:r w:rsidRPr="001825CC">
        <w:rPr>
          <w:sz w:val="28"/>
          <w:szCs w:val="28"/>
          <w:lang w:val="ru-RU"/>
        </w:rPr>
        <w:t xml:space="preserve">). </w:t>
      </w:r>
      <w:r>
        <w:rPr>
          <w:sz w:val="28"/>
          <w:szCs w:val="28"/>
          <w:lang w:val="ru-RU"/>
        </w:rPr>
        <w:t xml:space="preserve">Если обе проверки пройдут, то компилятор сгенерирует код без проверок на </w:t>
      </w:r>
      <w:r w:rsidR="00157D0E">
        <w:rPr>
          <w:sz w:val="28"/>
          <w:szCs w:val="28"/>
          <w:lang w:val="ru-RU"/>
        </w:rPr>
        <w:t>выход за пределы массива. То есть эта проверка произойдет только один раз во время компиляции.</w:t>
      </w:r>
    </w:p>
    <w:p w:rsidR="008C7DDD" w:rsidRDefault="008C7DDD" w:rsidP="001705DA">
      <w:pPr>
        <w:ind w:firstLine="720"/>
        <w:rPr>
          <w:sz w:val="28"/>
          <w:szCs w:val="28"/>
          <w:lang w:val="ru-RU"/>
        </w:rPr>
      </w:pPr>
      <w:r>
        <w:rPr>
          <w:sz w:val="28"/>
          <w:szCs w:val="28"/>
          <w:lang w:val="ru-RU"/>
        </w:rPr>
        <w:t>Как видите, для массивов с несколькими измерениями или имеющих ненулевой стартовый индекс такая проверка не пройдет, поэтому каждое обращение к элементам будет проверяться на выход за пределы массива.</w:t>
      </w:r>
    </w:p>
    <w:p w:rsidR="00E82399" w:rsidRDefault="00E82399" w:rsidP="00E82399">
      <w:pPr>
        <w:pStyle w:val="Heading1"/>
        <w:numPr>
          <w:ilvl w:val="1"/>
          <w:numId w:val="1"/>
        </w:numPr>
        <w:rPr>
          <w:lang w:val="ru-RU"/>
        </w:rPr>
      </w:pPr>
      <w:r>
        <w:rPr>
          <w:lang w:val="ru-RU"/>
        </w:rPr>
        <w:t>Динамические массивы.</w:t>
      </w:r>
    </w:p>
    <w:p w:rsidR="00E82399" w:rsidRDefault="00E82399" w:rsidP="001705DA">
      <w:pPr>
        <w:ind w:firstLine="720"/>
        <w:rPr>
          <w:sz w:val="28"/>
          <w:szCs w:val="28"/>
          <w:lang w:val="ru-RU"/>
        </w:rPr>
      </w:pPr>
      <w:r>
        <w:rPr>
          <w:sz w:val="28"/>
          <w:szCs w:val="28"/>
          <w:lang w:val="ru-RU"/>
        </w:rPr>
        <w:t>Для динамических массивов используются класс</w:t>
      </w:r>
      <w:r w:rsidRPr="00E82399">
        <w:rPr>
          <w:sz w:val="28"/>
          <w:szCs w:val="28"/>
          <w:lang w:val="ru-RU"/>
        </w:rPr>
        <w:t xml:space="preserve"> </w:t>
      </w:r>
      <w:r w:rsidRPr="00E82399">
        <w:rPr>
          <w:i/>
          <w:sz w:val="28"/>
          <w:szCs w:val="28"/>
        </w:rPr>
        <w:t>System</w:t>
      </w:r>
      <w:r w:rsidRPr="00E82399">
        <w:rPr>
          <w:i/>
          <w:sz w:val="28"/>
          <w:szCs w:val="28"/>
          <w:lang w:val="ru-RU"/>
        </w:rPr>
        <w:t>.</w:t>
      </w:r>
      <w:r w:rsidRPr="00E82399">
        <w:rPr>
          <w:i/>
          <w:sz w:val="28"/>
          <w:szCs w:val="28"/>
        </w:rPr>
        <w:t>Collections</w:t>
      </w:r>
      <w:r w:rsidRPr="00E82399">
        <w:rPr>
          <w:i/>
          <w:sz w:val="28"/>
          <w:szCs w:val="28"/>
          <w:lang w:val="ru-RU"/>
        </w:rPr>
        <w:t>.</w:t>
      </w:r>
      <w:r w:rsidRPr="00E82399">
        <w:rPr>
          <w:i/>
          <w:sz w:val="28"/>
          <w:szCs w:val="28"/>
        </w:rPr>
        <w:t>ArrayList</w:t>
      </w:r>
      <w:r>
        <w:rPr>
          <w:sz w:val="28"/>
          <w:szCs w:val="28"/>
          <w:lang w:val="ru-RU"/>
        </w:rPr>
        <w:t xml:space="preserve"> или набор классов-дженериков </w:t>
      </w:r>
      <w:r w:rsidRPr="00E82399">
        <w:rPr>
          <w:i/>
          <w:sz w:val="28"/>
          <w:szCs w:val="28"/>
          <w:lang w:val="ru-RU"/>
        </w:rPr>
        <w:t>System.Collections.Generic.List&lt;</w:t>
      </w:r>
      <w:r w:rsidRPr="00E82399">
        <w:rPr>
          <w:i/>
          <w:sz w:val="28"/>
          <w:szCs w:val="28"/>
        </w:rPr>
        <w:t>T</w:t>
      </w:r>
      <w:r w:rsidRPr="00E82399">
        <w:rPr>
          <w:i/>
          <w:sz w:val="28"/>
          <w:szCs w:val="28"/>
          <w:lang w:val="ru-RU"/>
        </w:rPr>
        <w:t>&gt;</w:t>
      </w:r>
      <w:r>
        <w:rPr>
          <w:sz w:val="28"/>
          <w:szCs w:val="28"/>
          <w:lang w:val="ru-RU"/>
        </w:rPr>
        <w:t>. Их отличие в том, что</w:t>
      </w:r>
      <w:r w:rsidRPr="00E82399">
        <w:rPr>
          <w:i/>
          <w:sz w:val="28"/>
          <w:szCs w:val="28"/>
          <w:lang w:val="ru-RU"/>
        </w:rPr>
        <w:t xml:space="preserve"> </w:t>
      </w:r>
      <w:r w:rsidRPr="00E82399">
        <w:rPr>
          <w:i/>
          <w:sz w:val="28"/>
          <w:szCs w:val="28"/>
        </w:rPr>
        <w:t>ArrayList</w:t>
      </w:r>
      <w:r>
        <w:rPr>
          <w:sz w:val="28"/>
          <w:szCs w:val="28"/>
          <w:lang w:val="ru-RU"/>
        </w:rPr>
        <w:t xml:space="preserve"> – это массив элементов типа </w:t>
      </w:r>
      <w:r w:rsidRPr="00E82399">
        <w:rPr>
          <w:i/>
          <w:sz w:val="28"/>
          <w:szCs w:val="28"/>
        </w:rPr>
        <w:t>Object</w:t>
      </w:r>
      <w:r>
        <w:rPr>
          <w:sz w:val="28"/>
          <w:szCs w:val="28"/>
          <w:lang w:val="ru-RU"/>
        </w:rPr>
        <w:t xml:space="preserve">, а для </w:t>
      </w:r>
      <w:r w:rsidRPr="00E82399">
        <w:rPr>
          <w:i/>
          <w:sz w:val="28"/>
          <w:szCs w:val="28"/>
          <w:lang w:val="ru-RU"/>
        </w:rPr>
        <w:t>List</w:t>
      </w:r>
      <w:r>
        <w:rPr>
          <w:sz w:val="28"/>
          <w:szCs w:val="28"/>
          <w:lang w:val="ru-RU"/>
        </w:rPr>
        <w:t xml:space="preserve"> можно задавать тип элементов.</w:t>
      </w:r>
      <w:r w:rsidR="005A4402">
        <w:rPr>
          <w:sz w:val="28"/>
          <w:szCs w:val="28"/>
          <w:lang w:val="ru-RU"/>
        </w:rPr>
        <w:t xml:space="preserve"> Это отличие хорошо в первую очередь, если тип элементов – </w:t>
      </w:r>
      <w:r w:rsidR="005A4402">
        <w:rPr>
          <w:sz w:val="28"/>
          <w:szCs w:val="28"/>
        </w:rPr>
        <w:t>Value</w:t>
      </w:r>
      <w:r w:rsidR="005A4402" w:rsidRPr="005A4402">
        <w:rPr>
          <w:sz w:val="28"/>
          <w:szCs w:val="28"/>
          <w:lang w:val="ru-RU"/>
        </w:rPr>
        <w:t xml:space="preserve"> </w:t>
      </w:r>
      <w:r w:rsidR="005A4402">
        <w:rPr>
          <w:sz w:val="28"/>
          <w:szCs w:val="28"/>
        </w:rPr>
        <w:t>Type</w:t>
      </w:r>
      <w:r w:rsidR="005A4402">
        <w:rPr>
          <w:sz w:val="28"/>
          <w:szCs w:val="28"/>
          <w:lang w:val="ru-RU"/>
        </w:rPr>
        <w:t xml:space="preserve">, в этом случае не элементы не будут находиться в массиве в упакованном виде. Второе преимущество </w:t>
      </w:r>
      <w:r w:rsidR="005A4402" w:rsidRPr="00E82399">
        <w:rPr>
          <w:i/>
          <w:sz w:val="28"/>
          <w:szCs w:val="28"/>
          <w:lang w:val="ru-RU"/>
        </w:rPr>
        <w:t>List</w:t>
      </w:r>
      <w:r w:rsidR="005A4402">
        <w:rPr>
          <w:sz w:val="28"/>
          <w:szCs w:val="28"/>
          <w:lang w:val="ru-RU"/>
        </w:rPr>
        <w:t xml:space="preserve"> в том, что такой вариант более надежный для проверки типов.</w:t>
      </w:r>
    </w:p>
    <w:p w:rsidR="00134A64" w:rsidRDefault="00134A64" w:rsidP="001705DA">
      <w:pPr>
        <w:ind w:firstLine="720"/>
        <w:rPr>
          <w:sz w:val="28"/>
          <w:szCs w:val="28"/>
          <w:lang w:val="ru-RU"/>
        </w:rPr>
      </w:pPr>
      <w:r>
        <w:rPr>
          <w:sz w:val="28"/>
          <w:szCs w:val="28"/>
          <w:lang w:val="ru-RU"/>
        </w:rPr>
        <w:t xml:space="preserve">Внутри этих классов используется статичный массив, в котором и находятся элементы. Размер этого статичного массива может не совпадать с размером динамического. За его размер отвечает свойство </w:t>
      </w:r>
      <w:r w:rsidRPr="00134A64">
        <w:rPr>
          <w:i/>
          <w:sz w:val="28"/>
          <w:szCs w:val="28"/>
        </w:rPr>
        <w:t>Capacity</w:t>
      </w:r>
      <w:r>
        <w:rPr>
          <w:sz w:val="28"/>
          <w:szCs w:val="28"/>
          <w:lang w:val="ru-RU"/>
        </w:rPr>
        <w:t xml:space="preserve">. Если при добавлении нового элемента в динамический массив размера статичного массива достаточно для нового элемента, то просто количество используемых элементов увеличивается. Если же размера недостаточно, то создается новый массив с большим размером. Такое частое выделение </w:t>
      </w:r>
      <w:r>
        <w:rPr>
          <w:sz w:val="28"/>
          <w:szCs w:val="28"/>
          <w:lang w:val="ru-RU"/>
        </w:rPr>
        <w:lastRenderedPageBreak/>
        <w:t xml:space="preserve">памяти сильно снижает производительность. Поэтому размер статичного массива увеличивается с резервом на будущие увеличения размера массива. Также очень полезно самому управлять этим размером, используя свойство </w:t>
      </w:r>
      <w:r w:rsidRPr="00134A64">
        <w:rPr>
          <w:i/>
          <w:sz w:val="28"/>
          <w:szCs w:val="28"/>
        </w:rPr>
        <w:t>Capacity</w:t>
      </w:r>
      <w:r>
        <w:rPr>
          <w:sz w:val="28"/>
          <w:szCs w:val="28"/>
          <w:lang w:val="ru-RU"/>
        </w:rPr>
        <w:t xml:space="preserve">. Если заранее известно примерное количество элементов (причем, лучше задавать с небольшим резервом), то лучше его задать сразу в конструкторе массива. </w:t>
      </w:r>
      <w:r w:rsidR="00387662">
        <w:rPr>
          <w:sz w:val="28"/>
          <w:szCs w:val="28"/>
          <w:lang w:val="ru-RU"/>
        </w:rPr>
        <w:t xml:space="preserve">Можно использовать </w:t>
      </w:r>
      <w:r w:rsidR="00CF77E6">
        <w:rPr>
          <w:sz w:val="28"/>
          <w:szCs w:val="28"/>
          <w:lang w:val="ru-RU"/>
        </w:rPr>
        <w:t xml:space="preserve">и </w:t>
      </w:r>
      <w:r w:rsidR="00387662">
        <w:rPr>
          <w:sz w:val="28"/>
          <w:szCs w:val="28"/>
          <w:lang w:val="ru-RU"/>
        </w:rPr>
        <w:t>ведение статистики, сохраняя размеры динамических массивов куда-нибудь</w:t>
      </w:r>
      <w:r w:rsidR="00CF77E6">
        <w:rPr>
          <w:sz w:val="28"/>
          <w:szCs w:val="28"/>
          <w:lang w:val="ru-RU"/>
        </w:rPr>
        <w:t>,</w:t>
      </w:r>
      <w:r w:rsidR="00387662">
        <w:rPr>
          <w:sz w:val="28"/>
          <w:szCs w:val="28"/>
          <w:lang w:val="ru-RU"/>
        </w:rPr>
        <w:t xml:space="preserve"> </w:t>
      </w:r>
      <w:r w:rsidR="00CF77E6">
        <w:rPr>
          <w:sz w:val="28"/>
          <w:szCs w:val="28"/>
          <w:lang w:val="ru-RU"/>
        </w:rPr>
        <w:t>чтобы</w:t>
      </w:r>
      <w:r w:rsidR="00387662">
        <w:rPr>
          <w:sz w:val="28"/>
          <w:szCs w:val="28"/>
          <w:lang w:val="ru-RU"/>
        </w:rPr>
        <w:t xml:space="preserve"> потом использовать эти значения при новом создании массивов.</w:t>
      </w:r>
    </w:p>
    <w:p w:rsidR="00DB1140" w:rsidRDefault="00617015" w:rsidP="001705DA">
      <w:pPr>
        <w:ind w:firstLine="720"/>
        <w:rPr>
          <w:sz w:val="28"/>
          <w:szCs w:val="28"/>
          <w:lang w:val="ru-RU"/>
        </w:rPr>
      </w:pPr>
      <w:r>
        <w:rPr>
          <w:noProof/>
          <w:sz w:val="28"/>
          <w:szCs w:val="28"/>
        </w:rPr>
        <w:drawing>
          <wp:inline distT="0" distB="0" distL="0" distR="0">
            <wp:extent cx="4295775" cy="3364230"/>
            <wp:effectExtent l="19050" t="0" r="952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295775" cy="3364230"/>
                    </a:xfrm>
                    <a:prstGeom prst="rect">
                      <a:avLst/>
                    </a:prstGeom>
                    <a:noFill/>
                    <a:ln w="9525">
                      <a:noFill/>
                      <a:miter lim="800000"/>
                      <a:headEnd/>
                      <a:tailEnd/>
                    </a:ln>
                  </pic:spPr>
                </pic:pic>
              </a:graphicData>
            </a:graphic>
          </wp:inline>
        </w:drawing>
      </w:r>
    </w:p>
    <w:p w:rsidR="00DB1140" w:rsidRDefault="00DB1140" w:rsidP="001705DA">
      <w:pPr>
        <w:ind w:firstLine="720"/>
        <w:rPr>
          <w:sz w:val="28"/>
          <w:szCs w:val="28"/>
          <w:lang w:val="ru-RU"/>
        </w:rPr>
      </w:pPr>
      <w:r>
        <w:rPr>
          <w:sz w:val="28"/>
          <w:szCs w:val="28"/>
          <w:lang w:val="ru-RU"/>
        </w:rPr>
        <w:t xml:space="preserve">Рассмотрим пример. Здесь используются оба типов массивов. В </w:t>
      </w:r>
      <w:r w:rsidRPr="00DB1140">
        <w:rPr>
          <w:i/>
          <w:sz w:val="28"/>
          <w:szCs w:val="28"/>
        </w:rPr>
        <w:t>arr</w:t>
      </w:r>
      <w:r w:rsidRPr="00DB1140">
        <w:rPr>
          <w:sz w:val="28"/>
          <w:szCs w:val="28"/>
          <w:lang w:val="ru-RU"/>
        </w:rPr>
        <w:t xml:space="preserve"> </w:t>
      </w:r>
      <w:r>
        <w:rPr>
          <w:sz w:val="28"/>
          <w:szCs w:val="28"/>
          <w:lang w:val="ru-RU"/>
        </w:rPr>
        <w:t xml:space="preserve">находятся ссылки на объекты, причем могут ссылаться на объекты различных типов. Если эти объекты </w:t>
      </w:r>
      <w:r>
        <w:rPr>
          <w:sz w:val="28"/>
          <w:szCs w:val="28"/>
        </w:rPr>
        <w:t>Value</w:t>
      </w:r>
      <w:r w:rsidRPr="00DB1140">
        <w:rPr>
          <w:sz w:val="28"/>
          <w:szCs w:val="28"/>
          <w:lang w:val="ru-RU"/>
        </w:rPr>
        <w:t xml:space="preserve"> </w:t>
      </w:r>
      <w:r>
        <w:rPr>
          <w:sz w:val="28"/>
          <w:szCs w:val="28"/>
        </w:rPr>
        <w:t>Type</w:t>
      </w:r>
      <w:r>
        <w:rPr>
          <w:sz w:val="28"/>
          <w:szCs w:val="28"/>
          <w:lang w:val="ru-RU"/>
        </w:rPr>
        <w:t xml:space="preserve">, то они упаковываются. Несколько элементов могут указывать на один и тот же объект. При обращении к элементу массива необходимо явно приводить его к нужному типу. Если тип </w:t>
      </w:r>
      <w:r>
        <w:rPr>
          <w:sz w:val="28"/>
          <w:szCs w:val="28"/>
        </w:rPr>
        <w:t>Value</w:t>
      </w:r>
      <w:r w:rsidRPr="00DB1140">
        <w:rPr>
          <w:sz w:val="28"/>
          <w:szCs w:val="28"/>
          <w:lang w:val="ru-RU"/>
        </w:rPr>
        <w:t xml:space="preserve"> </w:t>
      </w:r>
      <w:r>
        <w:rPr>
          <w:sz w:val="28"/>
          <w:szCs w:val="28"/>
        </w:rPr>
        <w:t>Type</w:t>
      </w:r>
      <w:r>
        <w:rPr>
          <w:sz w:val="28"/>
          <w:szCs w:val="28"/>
          <w:lang w:val="ru-RU"/>
        </w:rPr>
        <w:t>, то при этом еще происходит распаковка.</w:t>
      </w:r>
    </w:p>
    <w:p w:rsidR="00DB1140" w:rsidRDefault="00DB1140" w:rsidP="001705DA">
      <w:pPr>
        <w:ind w:firstLine="720"/>
        <w:rPr>
          <w:sz w:val="28"/>
          <w:szCs w:val="28"/>
          <w:lang w:val="ru-RU"/>
        </w:rPr>
      </w:pPr>
      <w:r>
        <w:rPr>
          <w:sz w:val="28"/>
          <w:szCs w:val="28"/>
          <w:lang w:val="ru-RU"/>
        </w:rPr>
        <w:t xml:space="preserve">Массив </w:t>
      </w:r>
      <w:r>
        <w:rPr>
          <w:i/>
          <w:sz w:val="28"/>
          <w:szCs w:val="28"/>
        </w:rPr>
        <w:t>intarr</w:t>
      </w:r>
      <w:r>
        <w:rPr>
          <w:sz w:val="28"/>
          <w:szCs w:val="28"/>
          <w:lang w:val="ru-RU"/>
        </w:rPr>
        <w:t xml:space="preserve"> </w:t>
      </w:r>
      <w:r w:rsidR="00617015">
        <w:rPr>
          <w:sz w:val="28"/>
          <w:szCs w:val="28"/>
          <w:lang w:val="ru-RU"/>
        </w:rPr>
        <w:t xml:space="preserve">действует аналогично, но объекты </w:t>
      </w:r>
      <w:r w:rsidR="00617015">
        <w:rPr>
          <w:sz w:val="28"/>
          <w:szCs w:val="28"/>
        </w:rPr>
        <w:t>Value</w:t>
      </w:r>
      <w:r w:rsidR="00617015" w:rsidRPr="00617015">
        <w:rPr>
          <w:sz w:val="28"/>
          <w:szCs w:val="28"/>
          <w:lang w:val="ru-RU"/>
        </w:rPr>
        <w:t xml:space="preserve"> </w:t>
      </w:r>
      <w:r w:rsidR="00617015">
        <w:rPr>
          <w:sz w:val="28"/>
          <w:szCs w:val="28"/>
        </w:rPr>
        <w:t>Type</w:t>
      </w:r>
      <w:r w:rsidR="00617015" w:rsidRPr="00617015">
        <w:rPr>
          <w:sz w:val="28"/>
          <w:szCs w:val="28"/>
          <w:lang w:val="ru-RU"/>
        </w:rPr>
        <w:t xml:space="preserve"> </w:t>
      </w:r>
      <w:r w:rsidR="00617015">
        <w:rPr>
          <w:sz w:val="28"/>
          <w:szCs w:val="28"/>
          <w:lang w:val="ru-RU"/>
        </w:rPr>
        <w:t>не упаковываются (хотя и оказываются в куче, как часть объекта массива), не требуется явное преобразование типа при обращении к элементам массива.</w:t>
      </w:r>
    </w:p>
    <w:p w:rsidR="007D3CE6" w:rsidRDefault="007D3CE6" w:rsidP="007D3CE6">
      <w:pPr>
        <w:pStyle w:val="Heading1"/>
        <w:numPr>
          <w:ilvl w:val="1"/>
          <w:numId w:val="1"/>
        </w:numPr>
        <w:rPr>
          <w:lang w:val="ru-RU"/>
        </w:rPr>
      </w:pPr>
      <w:r>
        <w:rPr>
          <w:lang w:val="ru-RU"/>
        </w:rPr>
        <w:lastRenderedPageBreak/>
        <w:t>Строки.</w:t>
      </w:r>
    </w:p>
    <w:p w:rsidR="007D3CE6" w:rsidRDefault="007D3CE6" w:rsidP="001705DA">
      <w:pPr>
        <w:ind w:firstLine="720"/>
        <w:rPr>
          <w:sz w:val="28"/>
          <w:szCs w:val="28"/>
          <w:lang w:val="ru-RU"/>
        </w:rPr>
      </w:pPr>
      <w:r>
        <w:rPr>
          <w:sz w:val="28"/>
          <w:szCs w:val="28"/>
          <w:lang w:val="ru-RU"/>
        </w:rPr>
        <w:t xml:space="preserve">В </w:t>
      </w:r>
      <w:r w:rsidRPr="007D3CE6">
        <w:rPr>
          <w:sz w:val="28"/>
          <w:szCs w:val="28"/>
          <w:lang w:val="ru-RU"/>
        </w:rPr>
        <w:t>.</w:t>
      </w:r>
      <w:r>
        <w:rPr>
          <w:sz w:val="28"/>
          <w:szCs w:val="28"/>
        </w:rPr>
        <w:t>NET</w:t>
      </w:r>
      <w:r w:rsidRPr="007D3CE6">
        <w:rPr>
          <w:sz w:val="28"/>
          <w:szCs w:val="28"/>
          <w:lang w:val="ru-RU"/>
        </w:rPr>
        <w:t xml:space="preserve"> </w:t>
      </w:r>
      <w:r>
        <w:rPr>
          <w:sz w:val="28"/>
          <w:szCs w:val="28"/>
          <w:lang w:val="ru-RU"/>
        </w:rPr>
        <w:t xml:space="preserve">всего 2 типа строка – собственно </w:t>
      </w:r>
      <w:r w:rsidRPr="007D3CE6">
        <w:rPr>
          <w:i/>
          <w:sz w:val="28"/>
          <w:szCs w:val="28"/>
        </w:rPr>
        <w:t>System</w:t>
      </w:r>
      <w:r w:rsidRPr="007D3CE6">
        <w:rPr>
          <w:i/>
          <w:sz w:val="28"/>
          <w:szCs w:val="28"/>
          <w:lang w:val="ru-RU"/>
        </w:rPr>
        <w:t>.</w:t>
      </w:r>
      <w:r w:rsidRPr="007D3CE6">
        <w:rPr>
          <w:i/>
          <w:sz w:val="28"/>
          <w:szCs w:val="28"/>
        </w:rPr>
        <w:t>String</w:t>
      </w:r>
      <w:r w:rsidRPr="007D3CE6">
        <w:rPr>
          <w:sz w:val="28"/>
          <w:szCs w:val="28"/>
          <w:lang w:val="ru-RU"/>
        </w:rPr>
        <w:t xml:space="preserve"> </w:t>
      </w:r>
      <w:r>
        <w:rPr>
          <w:sz w:val="28"/>
          <w:szCs w:val="28"/>
          <w:lang w:val="ru-RU"/>
        </w:rPr>
        <w:t xml:space="preserve">и </w:t>
      </w:r>
      <w:r w:rsidRPr="007D3CE6">
        <w:rPr>
          <w:i/>
          <w:sz w:val="28"/>
          <w:szCs w:val="28"/>
        </w:rPr>
        <w:t>System</w:t>
      </w:r>
      <w:r w:rsidRPr="007D3CE6">
        <w:rPr>
          <w:i/>
          <w:sz w:val="28"/>
          <w:szCs w:val="28"/>
          <w:lang w:val="ru-RU"/>
        </w:rPr>
        <w:t>.</w:t>
      </w:r>
      <w:r w:rsidRPr="007D3CE6">
        <w:rPr>
          <w:i/>
          <w:sz w:val="28"/>
          <w:szCs w:val="28"/>
        </w:rPr>
        <w:t>Text</w:t>
      </w:r>
      <w:r w:rsidRPr="007D3CE6">
        <w:rPr>
          <w:i/>
          <w:sz w:val="28"/>
          <w:szCs w:val="28"/>
          <w:lang w:val="ru-RU"/>
        </w:rPr>
        <w:t>.</w:t>
      </w:r>
      <w:r>
        <w:rPr>
          <w:i/>
          <w:sz w:val="28"/>
          <w:szCs w:val="28"/>
        </w:rPr>
        <w:t>StringBuilder</w:t>
      </w:r>
      <w:r>
        <w:rPr>
          <w:sz w:val="28"/>
          <w:szCs w:val="28"/>
          <w:lang w:val="ru-RU"/>
        </w:rPr>
        <w:t xml:space="preserve">. Причем, как видно из названия, </w:t>
      </w:r>
      <w:r>
        <w:rPr>
          <w:sz w:val="28"/>
          <w:szCs w:val="28"/>
        </w:rPr>
        <w:t>S</w:t>
      </w:r>
      <w:r w:rsidRPr="007D3CE6">
        <w:rPr>
          <w:i/>
          <w:sz w:val="28"/>
          <w:szCs w:val="28"/>
        </w:rPr>
        <w:t>tring</w:t>
      </w:r>
      <w:r>
        <w:rPr>
          <w:i/>
          <w:sz w:val="28"/>
          <w:szCs w:val="28"/>
        </w:rPr>
        <w:t>Builder</w:t>
      </w:r>
      <w:r w:rsidRPr="007D3CE6">
        <w:rPr>
          <w:sz w:val="28"/>
          <w:szCs w:val="28"/>
          <w:lang w:val="ru-RU"/>
        </w:rPr>
        <w:t xml:space="preserve"> </w:t>
      </w:r>
      <w:r>
        <w:rPr>
          <w:sz w:val="28"/>
          <w:szCs w:val="28"/>
          <w:lang w:val="ru-RU"/>
        </w:rPr>
        <w:t>используется только для построения строки.</w:t>
      </w:r>
    </w:p>
    <w:p w:rsidR="00594DC6" w:rsidRDefault="00594DC6" w:rsidP="001705DA">
      <w:pPr>
        <w:ind w:firstLine="720"/>
        <w:rPr>
          <w:sz w:val="28"/>
          <w:szCs w:val="28"/>
          <w:lang w:val="ru-RU"/>
        </w:rPr>
      </w:pPr>
      <w:r w:rsidRPr="00594DC6">
        <w:rPr>
          <w:i/>
          <w:sz w:val="28"/>
          <w:szCs w:val="28"/>
        </w:rPr>
        <w:t>System</w:t>
      </w:r>
      <w:r w:rsidRPr="00594DC6">
        <w:rPr>
          <w:i/>
          <w:sz w:val="28"/>
          <w:szCs w:val="28"/>
          <w:lang w:val="ru-RU"/>
        </w:rPr>
        <w:t>.</w:t>
      </w:r>
      <w:r>
        <w:rPr>
          <w:i/>
          <w:sz w:val="28"/>
          <w:szCs w:val="28"/>
        </w:rPr>
        <w:t>String</w:t>
      </w:r>
      <w:r>
        <w:rPr>
          <w:sz w:val="28"/>
          <w:szCs w:val="28"/>
          <w:lang w:val="ru-RU"/>
        </w:rPr>
        <w:t xml:space="preserve"> – </w:t>
      </w:r>
      <w:r>
        <w:rPr>
          <w:sz w:val="28"/>
          <w:szCs w:val="28"/>
        </w:rPr>
        <w:t>Reference</w:t>
      </w:r>
      <w:r w:rsidRPr="00594DC6">
        <w:rPr>
          <w:sz w:val="28"/>
          <w:szCs w:val="28"/>
          <w:lang w:val="ru-RU"/>
        </w:rPr>
        <w:t xml:space="preserve"> </w:t>
      </w:r>
      <w:r>
        <w:rPr>
          <w:sz w:val="28"/>
          <w:szCs w:val="28"/>
        </w:rPr>
        <w:t>Type</w:t>
      </w:r>
      <w:r>
        <w:rPr>
          <w:sz w:val="28"/>
          <w:szCs w:val="28"/>
          <w:lang w:val="ru-RU"/>
        </w:rPr>
        <w:t xml:space="preserve">, поэтому он позволяет эффективно управлять строками через ссылки. При присвоении одной переменной типа </w:t>
      </w:r>
      <w:r w:rsidRPr="00594DC6">
        <w:rPr>
          <w:i/>
          <w:sz w:val="28"/>
          <w:szCs w:val="28"/>
        </w:rPr>
        <w:t>String</w:t>
      </w:r>
      <w:r>
        <w:rPr>
          <w:sz w:val="28"/>
          <w:szCs w:val="28"/>
          <w:lang w:val="ru-RU"/>
        </w:rPr>
        <w:t xml:space="preserve"> другой будет скопирована только ссылка, таким образом, в памяти будет только один объект самой строки. Однако в связи с тем, что несколько переменных могут ссылаться на один и тот же объект строки, появилась необходимость сделать строки неизменяемыми. </w:t>
      </w:r>
      <w:r>
        <w:rPr>
          <w:i/>
          <w:sz w:val="28"/>
          <w:szCs w:val="28"/>
        </w:rPr>
        <w:t>String</w:t>
      </w:r>
      <w:r>
        <w:rPr>
          <w:sz w:val="28"/>
          <w:szCs w:val="28"/>
          <w:lang w:val="ru-RU"/>
        </w:rPr>
        <w:t xml:space="preserve"> является неизменяемым объектом. Сам класс содержит большое количество методов, меняющих строки, но каждый из этих методов сначала создает копию строки и потом работает с этой копией. Первоначальная строка не изменяется. В результате каждое изменение в строке приводит к созданию нового объекта строки (и соответственно, выделению памяти), а старый (если он не продолжает использоваться кем-то еще) становится мусором.</w:t>
      </w:r>
    </w:p>
    <w:p w:rsidR="006D45F3" w:rsidRPr="00594DC6" w:rsidRDefault="006D45F3" w:rsidP="001705DA">
      <w:pPr>
        <w:ind w:firstLine="720"/>
        <w:rPr>
          <w:sz w:val="28"/>
          <w:szCs w:val="28"/>
          <w:lang w:val="ru-RU"/>
        </w:rPr>
      </w:pPr>
      <w:r>
        <w:rPr>
          <w:noProof/>
          <w:sz w:val="28"/>
          <w:szCs w:val="28"/>
        </w:rPr>
        <w:drawing>
          <wp:inline distT="0" distB="0" distL="0" distR="0">
            <wp:extent cx="4502785" cy="8883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02785" cy="888365"/>
                    </a:xfrm>
                    <a:prstGeom prst="rect">
                      <a:avLst/>
                    </a:prstGeom>
                    <a:noFill/>
                    <a:ln w="9525">
                      <a:noFill/>
                      <a:miter lim="800000"/>
                      <a:headEnd/>
                      <a:tailEnd/>
                    </a:ln>
                  </pic:spPr>
                </pic:pic>
              </a:graphicData>
            </a:graphic>
          </wp:inline>
        </w:drawing>
      </w:r>
    </w:p>
    <w:p w:rsidR="00594DC6" w:rsidRPr="00A94925" w:rsidRDefault="00594DC6" w:rsidP="001705DA">
      <w:pPr>
        <w:ind w:firstLine="720"/>
        <w:rPr>
          <w:sz w:val="28"/>
          <w:szCs w:val="28"/>
          <w:lang w:val="ru-RU"/>
        </w:rPr>
      </w:pPr>
      <w:r>
        <w:rPr>
          <w:sz w:val="28"/>
          <w:szCs w:val="28"/>
          <w:lang w:val="ru-RU"/>
        </w:rPr>
        <w:t>Однако задача преобразования строки в несколько шагов – довольно рас</w:t>
      </w:r>
      <w:r w:rsidR="006F559A">
        <w:rPr>
          <w:sz w:val="28"/>
          <w:szCs w:val="28"/>
          <w:lang w:val="ru-RU"/>
        </w:rPr>
        <w:t xml:space="preserve">пространенная, поэтому сделан специальный класс только для редактирования строки – </w:t>
      </w:r>
      <w:r w:rsidR="006F559A">
        <w:rPr>
          <w:sz w:val="28"/>
          <w:szCs w:val="28"/>
        </w:rPr>
        <w:t>S</w:t>
      </w:r>
      <w:r w:rsidR="006F559A" w:rsidRPr="007D3CE6">
        <w:rPr>
          <w:i/>
          <w:sz w:val="28"/>
          <w:szCs w:val="28"/>
        </w:rPr>
        <w:t>tring</w:t>
      </w:r>
      <w:r w:rsidR="006F559A">
        <w:rPr>
          <w:i/>
          <w:sz w:val="28"/>
          <w:szCs w:val="28"/>
        </w:rPr>
        <w:t>Builder</w:t>
      </w:r>
      <w:r>
        <w:rPr>
          <w:sz w:val="28"/>
          <w:szCs w:val="28"/>
          <w:lang w:val="ru-RU"/>
        </w:rPr>
        <w:t>.</w:t>
      </w:r>
      <w:r w:rsidR="006F559A">
        <w:rPr>
          <w:sz w:val="28"/>
          <w:szCs w:val="28"/>
          <w:lang w:val="ru-RU"/>
        </w:rPr>
        <w:t xml:space="preserve"> Он содержит практически тот же набор средств редактирования строки, что и </w:t>
      </w:r>
      <w:r w:rsidR="006F559A">
        <w:rPr>
          <w:i/>
          <w:sz w:val="28"/>
          <w:szCs w:val="28"/>
        </w:rPr>
        <w:t>String</w:t>
      </w:r>
      <w:r w:rsidR="006F559A">
        <w:rPr>
          <w:sz w:val="28"/>
          <w:szCs w:val="28"/>
          <w:lang w:val="ru-RU"/>
        </w:rPr>
        <w:t xml:space="preserve">, плюс специфические, например, </w:t>
      </w:r>
      <w:r w:rsidR="006F559A">
        <w:rPr>
          <w:i/>
          <w:sz w:val="28"/>
          <w:szCs w:val="28"/>
        </w:rPr>
        <w:t>String</w:t>
      </w:r>
      <w:r w:rsidR="006F559A">
        <w:rPr>
          <w:sz w:val="28"/>
          <w:szCs w:val="28"/>
          <w:lang w:val="ru-RU"/>
        </w:rPr>
        <w:t xml:space="preserve"> не может редактировать отдельный символ (</w:t>
      </w:r>
      <w:r w:rsidR="006F559A">
        <w:rPr>
          <w:i/>
          <w:sz w:val="28"/>
          <w:szCs w:val="28"/>
        </w:rPr>
        <w:t>a</w:t>
      </w:r>
      <w:r w:rsidR="006F559A" w:rsidRPr="006F559A">
        <w:rPr>
          <w:i/>
          <w:sz w:val="28"/>
          <w:szCs w:val="28"/>
          <w:lang w:val="ru-RU"/>
        </w:rPr>
        <w:t>[</w:t>
      </w:r>
      <w:r w:rsidR="006F559A">
        <w:rPr>
          <w:i/>
          <w:sz w:val="28"/>
          <w:szCs w:val="28"/>
        </w:rPr>
        <w:t>i</w:t>
      </w:r>
      <w:r w:rsidR="006F559A" w:rsidRPr="006F559A">
        <w:rPr>
          <w:i/>
          <w:sz w:val="28"/>
          <w:szCs w:val="28"/>
          <w:lang w:val="ru-RU"/>
        </w:rPr>
        <w:t>] = ‘1’</w:t>
      </w:r>
      <w:r w:rsidR="006F559A" w:rsidRPr="006F559A">
        <w:rPr>
          <w:sz w:val="28"/>
          <w:szCs w:val="28"/>
          <w:lang w:val="ru-RU"/>
        </w:rPr>
        <w:t>)</w:t>
      </w:r>
      <w:r w:rsidR="00F42D19" w:rsidRPr="00F42D19">
        <w:rPr>
          <w:sz w:val="28"/>
          <w:szCs w:val="28"/>
          <w:lang w:val="ru-RU"/>
        </w:rPr>
        <w:t xml:space="preserve">. </w:t>
      </w:r>
      <w:r w:rsidR="00F42D19">
        <w:rPr>
          <w:sz w:val="28"/>
          <w:szCs w:val="28"/>
          <w:lang w:val="ru-RU"/>
        </w:rPr>
        <w:t xml:space="preserve">Но в отличие от </w:t>
      </w:r>
      <w:r w:rsidR="00F42D19">
        <w:rPr>
          <w:i/>
          <w:sz w:val="28"/>
          <w:szCs w:val="28"/>
        </w:rPr>
        <w:t>String</w:t>
      </w:r>
      <w:r w:rsidR="00F42D19">
        <w:rPr>
          <w:sz w:val="28"/>
          <w:szCs w:val="28"/>
          <w:lang w:val="ru-RU"/>
        </w:rPr>
        <w:t xml:space="preserve"> все изменения происходят на самом объекте без дополнительного выделения памяти, если только после изменения будет хватать количества элементов внутреннего массива.</w:t>
      </w:r>
      <w:r w:rsidR="00E776D1">
        <w:rPr>
          <w:sz w:val="28"/>
          <w:szCs w:val="28"/>
          <w:lang w:val="ru-RU"/>
        </w:rPr>
        <w:t xml:space="preserve"> В отношении внутреннего массива </w:t>
      </w:r>
      <w:r w:rsidR="00E776D1">
        <w:rPr>
          <w:i/>
          <w:sz w:val="28"/>
          <w:szCs w:val="28"/>
        </w:rPr>
        <w:t>Char</w:t>
      </w:r>
      <w:r w:rsidR="00E776D1">
        <w:rPr>
          <w:sz w:val="28"/>
          <w:szCs w:val="28"/>
          <w:lang w:val="ru-RU"/>
        </w:rPr>
        <w:t xml:space="preserve"> будут действовать те же рекомендации, что и для динамического массива.</w:t>
      </w:r>
      <w:r w:rsidR="00EE7CF9">
        <w:rPr>
          <w:sz w:val="28"/>
          <w:szCs w:val="28"/>
          <w:lang w:val="ru-RU"/>
        </w:rPr>
        <w:t xml:space="preserve"> Там так же необходимо регулировать размер массива с помощью свойства </w:t>
      </w:r>
      <w:r w:rsidR="00EE7CF9">
        <w:rPr>
          <w:i/>
          <w:sz w:val="28"/>
          <w:szCs w:val="28"/>
        </w:rPr>
        <w:t>Capacity</w:t>
      </w:r>
      <w:r w:rsidR="00EE7CF9">
        <w:rPr>
          <w:sz w:val="28"/>
          <w:szCs w:val="28"/>
          <w:lang w:val="ru-RU"/>
        </w:rPr>
        <w:t>.</w:t>
      </w:r>
      <w:r w:rsidR="000946D6">
        <w:rPr>
          <w:sz w:val="28"/>
          <w:szCs w:val="28"/>
          <w:lang w:val="ru-RU"/>
        </w:rPr>
        <w:t xml:space="preserve"> Также следует иметь в виду, что после вызова </w:t>
      </w:r>
      <w:r w:rsidR="00F21009">
        <w:rPr>
          <w:sz w:val="28"/>
          <w:szCs w:val="28"/>
          <w:lang w:val="ru-RU"/>
        </w:rPr>
        <w:t xml:space="preserve">функции </w:t>
      </w:r>
      <w:r w:rsidR="00F21009">
        <w:rPr>
          <w:i/>
          <w:sz w:val="28"/>
          <w:szCs w:val="28"/>
        </w:rPr>
        <w:t>ToString</w:t>
      </w:r>
      <w:r w:rsidR="00F21009">
        <w:rPr>
          <w:sz w:val="28"/>
          <w:szCs w:val="28"/>
          <w:lang w:val="ru-RU"/>
        </w:rPr>
        <w:t xml:space="preserve">, любые изменения в </w:t>
      </w:r>
      <w:r w:rsidR="00A94925">
        <w:rPr>
          <w:sz w:val="28"/>
          <w:szCs w:val="28"/>
          <w:lang w:val="ru-RU"/>
        </w:rPr>
        <w:t xml:space="preserve">объекте </w:t>
      </w:r>
      <w:r w:rsidR="00A94925" w:rsidRPr="00A94925">
        <w:rPr>
          <w:i/>
          <w:sz w:val="28"/>
          <w:szCs w:val="28"/>
        </w:rPr>
        <w:t>String</w:t>
      </w:r>
      <w:r w:rsidR="00A94925">
        <w:rPr>
          <w:i/>
          <w:sz w:val="28"/>
          <w:szCs w:val="28"/>
        </w:rPr>
        <w:t>Builder</w:t>
      </w:r>
      <w:r w:rsidR="00A94925">
        <w:rPr>
          <w:sz w:val="28"/>
          <w:szCs w:val="28"/>
          <w:lang w:val="ru-RU"/>
        </w:rPr>
        <w:t xml:space="preserve"> приведут </w:t>
      </w:r>
      <w:r w:rsidR="00A94925">
        <w:rPr>
          <w:sz w:val="28"/>
          <w:szCs w:val="28"/>
          <w:lang w:val="ru-RU"/>
        </w:rPr>
        <w:lastRenderedPageBreak/>
        <w:t>к созданию нового объекта внутреннего массива. Поэтому следует избегать вызова этой функции до окончания сборки строки.</w:t>
      </w:r>
    </w:p>
    <w:p w:rsidR="00594DC6" w:rsidRDefault="00A94925" w:rsidP="00594DC6">
      <w:pPr>
        <w:pStyle w:val="Heading1"/>
        <w:numPr>
          <w:ilvl w:val="1"/>
          <w:numId w:val="1"/>
        </w:numPr>
        <w:rPr>
          <w:lang w:val="ru-RU"/>
        </w:rPr>
      </w:pPr>
      <w:r>
        <w:rPr>
          <w:lang w:val="ru-RU"/>
        </w:rPr>
        <w:t>Кодировка</w:t>
      </w:r>
      <w:r w:rsidR="00594DC6">
        <w:rPr>
          <w:lang w:val="ru-RU"/>
        </w:rPr>
        <w:t>.</w:t>
      </w:r>
    </w:p>
    <w:p w:rsidR="00A94925" w:rsidRDefault="00A94925" w:rsidP="001705DA">
      <w:pPr>
        <w:ind w:firstLine="720"/>
        <w:rPr>
          <w:sz w:val="28"/>
          <w:szCs w:val="28"/>
          <w:lang w:val="ru-RU"/>
        </w:rPr>
      </w:pPr>
      <w:r>
        <w:rPr>
          <w:noProof/>
          <w:sz w:val="28"/>
          <w:szCs w:val="28"/>
        </w:rPr>
        <w:drawing>
          <wp:inline distT="0" distB="0" distL="0" distR="0">
            <wp:extent cx="2734310" cy="244983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34310" cy="2449830"/>
                    </a:xfrm>
                    <a:prstGeom prst="rect">
                      <a:avLst/>
                    </a:prstGeom>
                    <a:noFill/>
                    <a:ln w="9525">
                      <a:noFill/>
                      <a:miter lim="800000"/>
                      <a:headEnd/>
                      <a:tailEnd/>
                    </a:ln>
                  </pic:spPr>
                </pic:pic>
              </a:graphicData>
            </a:graphic>
          </wp:inline>
        </w:drawing>
      </w:r>
    </w:p>
    <w:p w:rsidR="007D3CE6" w:rsidRDefault="000B7BEC" w:rsidP="001705DA">
      <w:pPr>
        <w:ind w:firstLine="720"/>
        <w:rPr>
          <w:sz w:val="28"/>
          <w:szCs w:val="28"/>
        </w:rPr>
      </w:pPr>
      <w:r>
        <w:rPr>
          <w:sz w:val="28"/>
          <w:szCs w:val="28"/>
          <w:lang w:val="ru-RU"/>
        </w:rPr>
        <w:t>Все строки</w:t>
      </w:r>
      <w:r w:rsidR="00D24D1B">
        <w:rPr>
          <w:sz w:val="28"/>
          <w:szCs w:val="28"/>
          <w:lang w:val="ru-RU"/>
        </w:rPr>
        <w:t>, а также отдельные символы (</w:t>
      </w:r>
      <w:r w:rsidR="00D24D1B" w:rsidRPr="00D24D1B">
        <w:rPr>
          <w:i/>
          <w:sz w:val="28"/>
          <w:szCs w:val="28"/>
        </w:rPr>
        <w:t>System</w:t>
      </w:r>
      <w:r w:rsidR="00D24D1B" w:rsidRPr="00D24D1B">
        <w:rPr>
          <w:i/>
          <w:sz w:val="28"/>
          <w:szCs w:val="28"/>
          <w:lang w:val="ru-RU"/>
        </w:rPr>
        <w:t>.</w:t>
      </w:r>
      <w:r w:rsidR="00D24D1B" w:rsidRPr="00D24D1B">
        <w:rPr>
          <w:i/>
          <w:sz w:val="28"/>
          <w:szCs w:val="28"/>
        </w:rPr>
        <w:t>Char</w:t>
      </w:r>
      <w:r w:rsidR="00D24D1B" w:rsidRPr="00D24D1B">
        <w:rPr>
          <w:sz w:val="28"/>
          <w:szCs w:val="28"/>
          <w:lang w:val="ru-RU"/>
        </w:rPr>
        <w:t>)</w:t>
      </w:r>
      <w:r>
        <w:rPr>
          <w:sz w:val="28"/>
          <w:szCs w:val="28"/>
          <w:lang w:val="ru-RU"/>
        </w:rPr>
        <w:t xml:space="preserve"> в </w:t>
      </w:r>
      <w:r w:rsidRPr="000B7BEC">
        <w:rPr>
          <w:sz w:val="28"/>
          <w:szCs w:val="28"/>
          <w:lang w:val="ru-RU"/>
        </w:rPr>
        <w:t>.</w:t>
      </w:r>
      <w:r>
        <w:rPr>
          <w:sz w:val="28"/>
          <w:szCs w:val="28"/>
        </w:rPr>
        <w:t>NET</w:t>
      </w:r>
      <w:r w:rsidRPr="000B7BEC">
        <w:rPr>
          <w:sz w:val="28"/>
          <w:szCs w:val="28"/>
          <w:lang w:val="ru-RU"/>
        </w:rPr>
        <w:t xml:space="preserve"> </w:t>
      </w:r>
      <w:r>
        <w:rPr>
          <w:sz w:val="28"/>
          <w:szCs w:val="28"/>
          <w:lang w:val="ru-RU"/>
        </w:rPr>
        <w:t xml:space="preserve">являются </w:t>
      </w:r>
      <w:r w:rsidRPr="000B7BEC">
        <w:rPr>
          <w:sz w:val="28"/>
          <w:szCs w:val="28"/>
          <w:lang w:val="ru-RU"/>
        </w:rPr>
        <w:t>16-</w:t>
      </w:r>
      <w:r w:rsidR="00D24D1B">
        <w:rPr>
          <w:sz w:val="28"/>
          <w:szCs w:val="28"/>
          <w:lang w:val="ru-RU"/>
        </w:rPr>
        <w:t xml:space="preserve">битными </w:t>
      </w:r>
      <w:r w:rsidR="00D24D1B">
        <w:rPr>
          <w:sz w:val="28"/>
          <w:szCs w:val="28"/>
        </w:rPr>
        <w:t>Unicode</w:t>
      </w:r>
      <w:r w:rsidR="00D24D1B">
        <w:rPr>
          <w:sz w:val="28"/>
          <w:szCs w:val="28"/>
          <w:lang w:val="ru-RU"/>
        </w:rPr>
        <w:t>.</w:t>
      </w:r>
      <w:r w:rsidR="0019178A">
        <w:rPr>
          <w:sz w:val="28"/>
          <w:szCs w:val="28"/>
          <w:lang w:val="ru-RU"/>
        </w:rPr>
        <w:t xml:space="preserve"> Однако</w:t>
      </w:r>
      <w:r w:rsidR="00A94925">
        <w:rPr>
          <w:sz w:val="28"/>
          <w:szCs w:val="28"/>
          <w:lang w:val="ru-RU"/>
        </w:rPr>
        <w:t xml:space="preserve"> другие кодировки существуют, например в файлах или при передачи данных по сети или как-то ещё. Для взаимодействия с другими кодировками нужно переводить строку в массив байт (и обратно) с использованием класса </w:t>
      </w:r>
      <w:r w:rsidR="00A94925" w:rsidRPr="00A94925">
        <w:rPr>
          <w:i/>
          <w:sz w:val="28"/>
          <w:szCs w:val="28"/>
          <w:lang w:val="ru-RU"/>
        </w:rPr>
        <w:t>System.Text.Encoding</w:t>
      </w:r>
      <w:r w:rsidR="00A94925">
        <w:rPr>
          <w:sz w:val="28"/>
          <w:szCs w:val="28"/>
          <w:lang w:val="ru-RU"/>
        </w:rPr>
        <w:t>.</w:t>
      </w:r>
    </w:p>
    <w:p w:rsidR="00A94925" w:rsidRPr="00A94925" w:rsidRDefault="00A94925" w:rsidP="001705DA">
      <w:pPr>
        <w:ind w:firstLine="720"/>
        <w:rPr>
          <w:sz w:val="28"/>
          <w:szCs w:val="28"/>
        </w:rPr>
      </w:pPr>
      <w:r>
        <w:rPr>
          <w:noProof/>
          <w:sz w:val="28"/>
          <w:szCs w:val="28"/>
        </w:rPr>
        <w:drawing>
          <wp:inline distT="0" distB="0" distL="0" distR="0">
            <wp:extent cx="2484120" cy="3879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484120" cy="387985"/>
                    </a:xfrm>
                    <a:prstGeom prst="rect">
                      <a:avLst/>
                    </a:prstGeom>
                    <a:noFill/>
                    <a:ln w="9525">
                      <a:noFill/>
                      <a:miter lim="800000"/>
                      <a:headEnd/>
                      <a:tailEnd/>
                    </a:ln>
                  </pic:spPr>
                </pic:pic>
              </a:graphicData>
            </a:graphic>
          </wp:inline>
        </w:drawing>
      </w:r>
    </w:p>
    <w:p w:rsidR="00A94925" w:rsidRDefault="00A94925" w:rsidP="001705DA">
      <w:pPr>
        <w:ind w:firstLine="720"/>
        <w:rPr>
          <w:sz w:val="28"/>
          <w:szCs w:val="28"/>
          <w:lang w:val="ru-RU"/>
        </w:rPr>
      </w:pPr>
      <w:r>
        <w:rPr>
          <w:sz w:val="28"/>
          <w:szCs w:val="28"/>
          <w:lang w:val="ru-RU"/>
        </w:rPr>
        <w:t>Кроме определенных в константах типов кодировок, можно создать объект и других кодировок.</w:t>
      </w:r>
    </w:p>
    <w:p w:rsidR="00A94925" w:rsidRDefault="00AA46BF" w:rsidP="00A94925">
      <w:pPr>
        <w:pStyle w:val="Heading1"/>
        <w:numPr>
          <w:ilvl w:val="1"/>
          <w:numId w:val="1"/>
        </w:numPr>
        <w:rPr>
          <w:lang w:val="ru-RU"/>
        </w:rPr>
      </w:pPr>
      <w:r>
        <w:rPr>
          <w:lang w:val="ru-RU"/>
        </w:rPr>
        <w:t>Парсинг из строки</w:t>
      </w:r>
      <w:r w:rsidR="00A94925">
        <w:rPr>
          <w:lang w:val="ru-RU"/>
        </w:rPr>
        <w:t>.</w:t>
      </w:r>
    </w:p>
    <w:p w:rsidR="00A94925" w:rsidRDefault="008E7000" w:rsidP="001705DA">
      <w:pPr>
        <w:ind w:firstLine="720"/>
        <w:rPr>
          <w:sz w:val="28"/>
          <w:szCs w:val="28"/>
        </w:rPr>
      </w:pPr>
      <w:r>
        <w:rPr>
          <w:noProof/>
          <w:sz w:val="28"/>
          <w:szCs w:val="28"/>
        </w:rPr>
        <w:drawing>
          <wp:inline distT="0" distB="0" distL="0" distR="0">
            <wp:extent cx="4304665" cy="156146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304665" cy="1561465"/>
                    </a:xfrm>
                    <a:prstGeom prst="rect">
                      <a:avLst/>
                    </a:prstGeom>
                    <a:noFill/>
                    <a:ln w="9525">
                      <a:noFill/>
                      <a:miter lim="800000"/>
                      <a:headEnd/>
                      <a:tailEnd/>
                    </a:ln>
                  </pic:spPr>
                </pic:pic>
              </a:graphicData>
            </a:graphic>
          </wp:inline>
        </w:drawing>
      </w:r>
    </w:p>
    <w:p w:rsidR="008E7000" w:rsidRPr="008E7000" w:rsidRDefault="008E7000" w:rsidP="001705DA">
      <w:pPr>
        <w:ind w:firstLine="720"/>
        <w:rPr>
          <w:sz w:val="28"/>
          <w:szCs w:val="28"/>
          <w:lang w:val="ru-RU"/>
        </w:rPr>
      </w:pPr>
      <w:r>
        <w:rPr>
          <w:sz w:val="28"/>
          <w:szCs w:val="28"/>
          <w:lang w:val="ru-RU"/>
        </w:rPr>
        <w:lastRenderedPageBreak/>
        <w:t xml:space="preserve">В </w:t>
      </w:r>
      <w:r w:rsidRPr="008E7000">
        <w:rPr>
          <w:sz w:val="28"/>
          <w:szCs w:val="28"/>
          <w:lang w:val="ru-RU"/>
        </w:rPr>
        <w:t>.</w:t>
      </w:r>
      <w:r>
        <w:rPr>
          <w:sz w:val="28"/>
          <w:szCs w:val="28"/>
        </w:rPr>
        <w:t>NET</w:t>
      </w:r>
      <w:r w:rsidRPr="008E7000">
        <w:rPr>
          <w:sz w:val="28"/>
          <w:szCs w:val="28"/>
          <w:lang w:val="ru-RU"/>
        </w:rPr>
        <w:t xml:space="preserve"> </w:t>
      </w:r>
      <w:r>
        <w:rPr>
          <w:sz w:val="28"/>
          <w:szCs w:val="28"/>
          <w:lang w:val="ru-RU"/>
        </w:rPr>
        <w:t xml:space="preserve">есть набор методов, которые парсят объект из строки. Для таких сложных объектов, как дата/время, можно задавать формат, по которому парсится строка, а также параметры культуры и языка (Например, выставлять «г.» в дате). Простой вызов функции </w:t>
      </w:r>
      <w:r w:rsidRPr="008E7000">
        <w:rPr>
          <w:i/>
          <w:sz w:val="28"/>
          <w:szCs w:val="28"/>
        </w:rPr>
        <w:t>Parse</w:t>
      </w:r>
      <w:r>
        <w:rPr>
          <w:sz w:val="28"/>
          <w:szCs w:val="28"/>
          <w:lang w:val="ru-RU"/>
        </w:rPr>
        <w:t xml:space="preserve"> бросает исключение, если формат строки оказался неверным. Если парсинг вызывается часто и при этом может быть большое количество строк с ошибками, то лучше использовать функции </w:t>
      </w:r>
      <w:r>
        <w:rPr>
          <w:i/>
          <w:sz w:val="28"/>
          <w:szCs w:val="28"/>
        </w:rPr>
        <w:t>TryParse</w:t>
      </w:r>
      <w:r>
        <w:rPr>
          <w:sz w:val="28"/>
          <w:szCs w:val="28"/>
          <w:lang w:val="ru-RU"/>
        </w:rPr>
        <w:t>, которая возвращает в булевой переменной результат – удался парсинг или нет.</w:t>
      </w:r>
    </w:p>
    <w:sectPr w:rsidR="008E7000" w:rsidRPr="008E7000" w:rsidSect="004E3998">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D56"/>
    <w:multiLevelType w:val="hybridMultilevel"/>
    <w:tmpl w:val="97B44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5A5B4E"/>
    <w:multiLevelType w:val="hybridMultilevel"/>
    <w:tmpl w:val="12049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381E25"/>
    <w:multiLevelType w:val="hybridMultilevel"/>
    <w:tmpl w:val="2D963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22F65"/>
    <w:multiLevelType w:val="hybridMultilevel"/>
    <w:tmpl w:val="E88CF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1A5217"/>
    <w:multiLevelType w:val="hybridMultilevel"/>
    <w:tmpl w:val="05DC0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8317BEC"/>
    <w:multiLevelType w:val="hybridMultilevel"/>
    <w:tmpl w:val="D272D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266379"/>
    <w:multiLevelType w:val="hybridMultilevel"/>
    <w:tmpl w:val="CDD64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D33CA5"/>
    <w:multiLevelType w:val="multilevel"/>
    <w:tmpl w:val="A81497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3DC2143"/>
    <w:multiLevelType w:val="hybridMultilevel"/>
    <w:tmpl w:val="9FF4F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6E7FBC"/>
    <w:multiLevelType w:val="hybridMultilevel"/>
    <w:tmpl w:val="37D07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6F74247"/>
    <w:multiLevelType w:val="multilevel"/>
    <w:tmpl w:val="428A358C"/>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1"/>
  </w:num>
  <w:num w:numId="3">
    <w:abstractNumId w:val="6"/>
  </w:num>
  <w:num w:numId="4">
    <w:abstractNumId w:val="4"/>
  </w:num>
  <w:num w:numId="5">
    <w:abstractNumId w:val="3"/>
  </w:num>
  <w:num w:numId="6">
    <w:abstractNumId w:val="5"/>
  </w:num>
  <w:num w:numId="7">
    <w:abstractNumId w:val="9"/>
  </w:num>
  <w:num w:numId="8">
    <w:abstractNumId w:val="10"/>
  </w:num>
  <w:num w:numId="9">
    <w:abstractNumId w:val="8"/>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F62198"/>
    <w:rsid w:val="00031E4A"/>
    <w:rsid w:val="00034CA2"/>
    <w:rsid w:val="00044124"/>
    <w:rsid w:val="00051CF6"/>
    <w:rsid w:val="00062F79"/>
    <w:rsid w:val="0007709D"/>
    <w:rsid w:val="000806DA"/>
    <w:rsid w:val="000864BD"/>
    <w:rsid w:val="00087AFC"/>
    <w:rsid w:val="00093522"/>
    <w:rsid w:val="000946D6"/>
    <w:rsid w:val="000B5D4D"/>
    <w:rsid w:val="000B7BEC"/>
    <w:rsid w:val="000C03A5"/>
    <w:rsid w:val="000C15E6"/>
    <w:rsid w:val="000D551F"/>
    <w:rsid w:val="000E164A"/>
    <w:rsid w:val="000F549D"/>
    <w:rsid w:val="00113BBF"/>
    <w:rsid w:val="00134A64"/>
    <w:rsid w:val="00136EBA"/>
    <w:rsid w:val="0014680B"/>
    <w:rsid w:val="00157D0E"/>
    <w:rsid w:val="00161732"/>
    <w:rsid w:val="001705DA"/>
    <w:rsid w:val="001709FA"/>
    <w:rsid w:val="00170A90"/>
    <w:rsid w:val="00174CE0"/>
    <w:rsid w:val="001816EE"/>
    <w:rsid w:val="001825CC"/>
    <w:rsid w:val="0019178A"/>
    <w:rsid w:val="001F2BE9"/>
    <w:rsid w:val="00200FBF"/>
    <w:rsid w:val="00205DAC"/>
    <w:rsid w:val="0020615E"/>
    <w:rsid w:val="0022094D"/>
    <w:rsid w:val="002339AD"/>
    <w:rsid w:val="00243C5E"/>
    <w:rsid w:val="002715E3"/>
    <w:rsid w:val="00281A2F"/>
    <w:rsid w:val="00291A91"/>
    <w:rsid w:val="002B71A6"/>
    <w:rsid w:val="002D715F"/>
    <w:rsid w:val="002E5094"/>
    <w:rsid w:val="002F5C25"/>
    <w:rsid w:val="0030396C"/>
    <w:rsid w:val="00312401"/>
    <w:rsid w:val="0034667B"/>
    <w:rsid w:val="00384173"/>
    <w:rsid w:val="00387662"/>
    <w:rsid w:val="003B63D6"/>
    <w:rsid w:val="0040536B"/>
    <w:rsid w:val="0041166E"/>
    <w:rsid w:val="00427BF9"/>
    <w:rsid w:val="004602F9"/>
    <w:rsid w:val="00465903"/>
    <w:rsid w:val="00470D48"/>
    <w:rsid w:val="00471CA7"/>
    <w:rsid w:val="004815F0"/>
    <w:rsid w:val="00487946"/>
    <w:rsid w:val="004A48A7"/>
    <w:rsid w:val="004C043F"/>
    <w:rsid w:val="004C66CD"/>
    <w:rsid w:val="004E3998"/>
    <w:rsid w:val="004E624C"/>
    <w:rsid w:val="004F4A9F"/>
    <w:rsid w:val="004F67ED"/>
    <w:rsid w:val="00503BD8"/>
    <w:rsid w:val="00512294"/>
    <w:rsid w:val="00515806"/>
    <w:rsid w:val="00521311"/>
    <w:rsid w:val="00523C78"/>
    <w:rsid w:val="00525698"/>
    <w:rsid w:val="00533A00"/>
    <w:rsid w:val="00555CD1"/>
    <w:rsid w:val="00557FE9"/>
    <w:rsid w:val="00563E8B"/>
    <w:rsid w:val="00594B0B"/>
    <w:rsid w:val="00594DC6"/>
    <w:rsid w:val="005966D8"/>
    <w:rsid w:val="00597C04"/>
    <w:rsid w:val="005A27FC"/>
    <w:rsid w:val="005A4402"/>
    <w:rsid w:val="005D0303"/>
    <w:rsid w:val="005F67CB"/>
    <w:rsid w:val="006047A5"/>
    <w:rsid w:val="00604D38"/>
    <w:rsid w:val="00617015"/>
    <w:rsid w:val="00672EFF"/>
    <w:rsid w:val="006749B8"/>
    <w:rsid w:val="006A4E62"/>
    <w:rsid w:val="006B1EAB"/>
    <w:rsid w:val="006B6A55"/>
    <w:rsid w:val="006B7515"/>
    <w:rsid w:val="006C1985"/>
    <w:rsid w:val="006D45F3"/>
    <w:rsid w:val="006D75C9"/>
    <w:rsid w:val="006F429C"/>
    <w:rsid w:val="006F559A"/>
    <w:rsid w:val="006F5A4C"/>
    <w:rsid w:val="006F695D"/>
    <w:rsid w:val="00700028"/>
    <w:rsid w:val="007124B0"/>
    <w:rsid w:val="00752559"/>
    <w:rsid w:val="00756993"/>
    <w:rsid w:val="00761D83"/>
    <w:rsid w:val="00763C9A"/>
    <w:rsid w:val="007669BC"/>
    <w:rsid w:val="00780227"/>
    <w:rsid w:val="007C2632"/>
    <w:rsid w:val="007C48FB"/>
    <w:rsid w:val="007C49A9"/>
    <w:rsid w:val="007D2EDA"/>
    <w:rsid w:val="007D3CE6"/>
    <w:rsid w:val="00802933"/>
    <w:rsid w:val="00816535"/>
    <w:rsid w:val="0082664B"/>
    <w:rsid w:val="008278D6"/>
    <w:rsid w:val="008831EC"/>
    <w:rsid w:val="008B757C"/>
    <w:rsid w:val="008C4D1A"/>
    <w:rsid w:val="008C7DDD"/>
    <w:rsid w:val="008D289C"/>
    <w:rsid w:val="008D785D"/>
    <w:rsid w:val="008E7000"/>
    <w:rsid w:val="008F6133"/>
    <w:rsid w:val="00901E91"/>
    <w:rsid w:val="00931D76"/>
    <w:rsid w:val="009338F9"/>
    <w:rsid w:val="00935DE2"/>
    <w:rsid w:val="00944F1D"/>
    <w:rsid w:val="00946E4E"/>
    <w:rsid w:val="009934F6"/>
    <w:rsid w:val="009A0DB4"/>
    <w:rsid w:val="009C653C"/>
    <w:rsid w:val="009D6198"/>
    <w:rsid w:val="009E21A3"/>
    <w:rsid w:val="009F469D"/>
    <w:rsid w:val="00A01C8E"/>
    <w:rsid w:val="00A07CDF"/>
    <w:rsid w:val="00A12708"/>
    <w:rsid w:val="00A302A8"/>
    <w:rsid w:val="00A320DA"/>
    <w:rsid w:val="00A74B4D"/>
    <w:rsid w:val="00A86013"/>
    <w:rsid w:val="00A90486"/>
    <w:rsid w:val="00A94925"/>
    <w:rsid w:val="00AA46BF"/>
    <w:rsid w:val="00AA645F"/>
    <w:rsid w:val="00AC0694"/>
    <w:rsid w:val="00AD4FA1"/>
    <w:rsid w:val="00AF7BC4"/>
    <w:rsid w:val="00B02117"/>
    <w:rsid w:val="00B0343C"/>
    <w:rsid w:val="00B125EB"/>
    <w:rsid w:val="00B31D72"/>
    <w:rsid w:val="00B34F07"/>
    <w:rsid w:val="00B506AF"/>
    <w:rsid w:val="00B55E62"/>
    <w:rsid w:val="00B612A0"/>
    <w:rsid w:val="00B84ACA"/>
    <w:rsid w:val="00B97016"/>
    <w:rsid w:val="00BA1B9E"/>
    <w:rsid w:val="00BA2855"/>
    <w:rsid w:val="00BB23FF"/>
    <w:rsid w:val="00BB7041"/>
    <w:rsid w:val="00BC066B"/>
    <w:rsid w:val="00BC1A7F"/>
    <w:rsid w:val="00BC5B8F"/>
    <w:rsid w:val="00BF1C2A"/>
    <w:rsid w:val="00C02441"/>
    <w:rsid w:val="00C23F87"/>
    <w:rsid w:val="00C41CF6"/>
    <w:rsid w:val="00C524BD"/>
    <w:rsid w:val="00C90470"/>
    <w:rsid w:val="00CC7B35"/>
    <w:rsid w:val="00CF0013"/>
    <w:rsid w:val="00CF2EA2"/>
    <w:rsid w:val="00CF77E6"/>
    <w:rsid w:val="00CF78A5"/>
    <w:rsid w:val="00D22BDF"/>
    <w:rsid w:val="00D24D1B"/>
    <w:rsid w:val="00D30EF4"/>
    <w:rsid w:val="00D4303F"/>
    <w:rsid w:val="00D505E6"/>
    <w:rsid w:val="00D5128E"/>
    <w:rsid w:val="00D54B92"/>
    <w:rsid w:val="00D610D7"/>
    <w:rsid w:val="00D70739"/>
    <w:rsid w:val="00D724AC"/>
    <w:rsid w:val="00D74A86"/>
    <w:rsid w:val="00D76FF2"/>
    <w:rsid w:val="00DB1140"/>
    <w:rsid w:val="00DE297C"/>
    <w:rsid w:val="00DF0386"/>
    <w:rsid w:val="00E02826"/>
    <w:rsid w:val="00E03E6F"/>
    <w:rsid w:val="00E56216"/>
    <w:rsid w:val="00E74415"/>
    <w:rsid w:val="00E776D1"/>
    <w:rsid w:val="00E82399"/>
    <w:rsid w:val="00E85AA4"/>
    <w:rsid w:val="00E96942"/>
    <w:rsid w:val="00EA26AA"/>
    <w:rsid w:val="00EB2B38"/>
    <w:rsid w:val="00EC26D2"/>
    <w:rsid w:val="00EC66ED"/>
    <w:rsid w:val="00EE499F"/>
    <w:rsid w:val="00EE7CF9"/>
    <w:rsid w:val="00EF38C7"/>
    <w:rsid w:val="00EF6E90"/>
    <w:rsid w:val="00EF7CE9"/>
    <w:rsid w:val="00F02643"/>
    <w:rsid w:val="00F04D5E"/>
    <w:rsid w:val="00F21009"/>
    <w:rsid w:val="00F27F12"/>
    <w:rsid w:val="00F42487"/>
    <w:rsid w:val="00F42D19"/>
    <w:rsid w:val="00F602FD"/>
    <w:rsid w:val="00F62198"/>
    <w:rsid w:val="00F67C68"/>
    <w:rsid w:val="00F71246"/>
    <w:rsid w:val="00F83653"/>
    <w:rsid w:val="00F8503A"/>
    <w:rsid w:val="00F87BE4"/>
    <w:rsid w:val="00F952CA"/>
    <w:rsid w:val="00F97259"/>
    <w:rsid w:val="00FA23BE"/>
    <w:rsid w:val="00FA4F8A"/>
    <w:rsid w:val="00FC5675"/>
    <w:rsid w:val="00FC728C"/>
    <w:rsid w:val="00FE0191"/>
    <w:rsid w:val="00FE68E8"/>
    <w:rsid w:val="00FF3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98"/>
  </w:style>
  <w:style w:type="paragraph" w:styleId="Heading1">
    <w:name w:val="heading 1"/>
    <w:basedOn w:val="Normal"/>
    <w:next w:val="Normal"/>
    <w:link w:val="Heading1Char"/>
    <w:uiPriority w:val="9"/>
    <w:qFormat/>
    <w:rsid w:val="00F62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2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21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50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0DFE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1784</TotalTime>
  <Pages>7</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Relex Inc.</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Serj</dc:creator>
  <cp:keywords/>
  <dc:description/>
  <cp:lastModifiedBy>Serj</cp:lastModifiedBy>
  <cp:revision>35</cp:revision>
  <dcterms:created xsi:type="dcterms:W3CDTF">2010-10-27T10:22:00Z</dcterms:created>
  <dcterms:modified xsi:type="dcterms:W3CDTF">2010-10-29T12:45:00Z</dcterms:modified>
</cp:coreProperties>
</file>