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1408" w14:textId="77777777" w:rsidR="009536D2" w:rsidRPr="004C5165" w:rsidRDefault="00AB154C" w:rsidP="00CB54AE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  <w:sz w:val="26"/>
          <w:lang w:val="en-US"/>
        </w:rPr>
      </w:pPr>
      <w:r w:rsidRPr="004C5165">
        <w:rPr>
          <w:rFonts w:ascii="Cambria" w:hAnsi="Cambria"/>
          <w:b/>
          <w:sz w:val="26"/>
        </w:rPr>
        <w:t>ΚΕΦΑΛΑΙΟ Ι</w:t>
      </w:r>
      <w:r w:rsidRPr="004C5165">
        <w:rPr>
          <w:rFonts w:ascii="Cambria" w:hAnsi="Cambria"/>
          <w:b/>
          <w:sz w:val="26"/>
          <w:lang w:val="en-US"/>
        </w:rPr>
        <w:t>V</w:t>
      </w:r>
      <w:r w:rsidR="000A6F5F" w:rsidRPr="004C5165">
        <w:rPr>
          <w:rFonts w:ascii="Cambria" w:hAnsi="Cambria"/>
          <w:b/>
          <w:sz w:val="26"/>
        </w:rPr>
        <w:t>:</w:t>
      </w:r>
      <w:r w:rsidR="009536D2" w:rsidRPr="004C5165">
        <w:rPr>
          <w:rFonts w:ascii="Cambria" w:hAnsi="Cambria"/>
          <w:b/>
          <w:sz w:val="26"/>
        </w:rPr>
        <w:t xml:space="preserve"> ΠΕΡΙΟΔΟΣ ΤΗΣ </w:t>
      </w:r>
      <w:r w:rsidRPr="004C5165">
        <w:rPr>
          <w:rFonts w:ascii="Cambria" w:hAnsi="Cambria"/>
          <w:b/>
          <w:sz w:val="26"/>
        </w:rPr>
        <w:t>ΚΡΙΣΗΣ ΤΟΥ ΒΥΖΑΝΤΙΟΥ (</w:t>
      </w:r>
      <w:r w:rsidR="009536D2" w:rsidRPr="004C5165">
        <w:rPr>
          <w:rFonts w:ascii="Cambria" w:hAnsi="Cambria"/>
          <w:b/>
          <w:sz w:val="26"/>
        </w:rPr>
        <w:t>1025</w:t>
      </w:r>
      <w:r w:rsidRPr="004C5165">
        <w:rPr>
          <w:rFonts w:ascii="Cambria" w:hAnsi="Cambria"/>
          <w:b/>
          <w:sz w:val="26"/>
        </w:rPr>
        <w:t xml:space="preserve"> - 1453</w:t>
      </w:r>
      <w:r w:rsidR="009536D2" w:rsidRPr="004C5165">
        <w:rPr>
          <w:rFonts w:ascii="Cambria" w:hAnsi="Cambria"/>
          <w:b/>
          <w:sz w:val="26"/>
        </w:rPr>
        <w:t>)</w:t>
      </w:r>
    </w:p>
    <w:p w14:paraId="6B1A5E88" w14:textId="77777777" w:rsidR="006B7614" w:rsidRPr="004C5165" w:rsidRDefault="006B7614" w:rsidP="00CB54AE">
      <w:pPr>
        <w:widowControl w:val="0"/>
        <w:autoSpaceDE w:val="0"/>
        <w:autoSpaceDN w:val="0"/>
        <w:spacing w:after="60"/>
        <w:jc w:val="both"/>
        <w:rPr>
          <w:rFonts w:ascii="Cambria" w:hAnsi="Cambria"/>
          <w:sz w:val="26"/>
        </w:rPr>
      </w:pPr>
      <w:r w:rsidRPr="004C5165">
        <w:rPr>
          <w:rFonts w:ascii="Cambria" w:hAnsi="Cambria"/>
          <w:b/>
          <w:sz w:val="26"/>
        </w:rPr>
        <w:t xml:space="preserve">Β. ΟΙ ΣΤΑΥΡΟΦΟΡΙΕΣ ΚΑΙ </w:t>
      </w:r>
      <w:r w:rsidR="005C47FA" w:rsidRPr="004C5165">
        <w:rPr>
          <w:rFonts w:ascii="Cambria" w:hAnsi="Cambria"/>
          <w:b/>
          <w:sz w:val="26"/>
        </w:rPr>
        <w:t>ΟΙ ΣΥΝΕΠΕΙΣ ΤΟΥΣ ΓΙΑ ΤΟ ΒΥΖΑΝΤΙΟ</w:t>
      </w:r>
    </w:p>
    <w:p w14:paraId="6DA96956" w14:textId="77777777" w:rsidR="00285F3D" w:rsidRPr="004C5165" w:rsidRDefault="00285F3D" w:rsidP="00CB54AE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  <w:szCs w:val="22"/>
        </w:rPr>
      </w:pPr>
    </w:p>
    <w:p w14:paraId="173AF1AB" w14:textId="77777777"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</w:rPr>
      </w:pPr>
      <w:r w:rsidRPr="004C5165">
        <w:rPr>
          <w:rFonts w:ascii="Cambria" w:hAnsi="Cambria"/>
          <w:b/>
        </w:rPr>
        <w:t>ΚΕΦΑΛΑΙΟ Ι</w:t>
      </w:r>
      <w:r w:rsidRPr="004C5165">
        <w:rPr>
          <w:rFonts w:ascii="Cambria" w:hAnsi="Cambria"/>
          <w:b/>
          <w:lang w:val="en-US"/>
        </w:rPr>
        <w:t>V</w:t>
      </w:r>
      <w:r w:rsidRPr="004C5165">
        <w:rPr>
          <w:rFonts w:ascii="Cambria" w:hAnsi="Cambria"/>
          <w:b/>
        </w:rPr>
        <w:t>: ΠΕΡΙΟΔΟΣ ΤΗΣ ΚΡΙΣΗΣ ΤΟΥ ΒΥΖΑΝΤΙΟΥ (1025 - 1453)</w:t>
      </w:r>
    </w:p>
    <w:p w14:paraId="4B55F67A" w14:textId="77777777"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/>
        </w:rPr>
      </w:pPr>
      <w:r w:rsidRPr="004C5165">
        <w:rPr>
          <w:rFonts w:ascii="Cambria" w:hAnsi="Cambria"/>
          <w:b/>
        </w:rPr>
        <w:t>Β. ΟΙ ΣΤΑΥΡΟΦΟΡΙΕΣ ΚΑΙ ΟΙ ΣΥΝΕΠΕΙΣ ΤΟΥΣ ΓΙΑ ΤΟ ΒΥΖΑΝΤΙΟ</w:t>
      </w:r>
    </w:p>
    <w:p w14:paraId="3BDD797E" w14:textId="77777777" w:rsidR="004C5165" w:rsidRPr="004C5165" w:rsidRDefault="004C5165" w:rsidP="004C5165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</w:rPr>
      </w:pPr>
    </w:p>
    <w:p w14:paraId="207FFF09" w14:textId="6C7118F4" w:rsidR="00FF11FF" w:rsidRPr="004C5165" w:rsidRDefault="00BC44A3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Tahoma"/>
          <w:b/>
          <w:sz w:val="22"/>
          <w:szCs w:val="22"/>
        </w:rPr>
      </w:pPr>
      <w:r w:rsidRPr="004C5165">
        <w:rPr>
          <w:rFonts w:ascii="Cambria" w:hAnsi="Cambria" w:cs="Tahoma"/>
          <w:b/>
          <w:bCs/>
          <w:sz w:val="22"/>
          <w:szCs w:val="22"/>
        </w:rPr>
        <w:t xml:space="preserve">2. </w:t>
      </w:r>
      <w:r w:rsidR="00FF11FF" w:rsidRPr="004C5165">
        <w:rPr>
          <w:rFonts w:ascii="Cambria" w:hAnsi="Cambria" w:cs="Tahoma"/>
          <w:b/>
          <w:bCs/>
          <w:sz w:val="22"/>
          <w:szCs w:val="22"/>
        </w:rPr>
        <w:t xml:space="preserve">Η </w:t>
      </w:r>
      <w:r w:rsidR="00FF11FF" w:rsidRPr="004C5165">
        <w:rPr>
          <w:rFonts w:ascii="Cambria" w:hAnsi="Cambria" w:cs="Tahoma"/>
          <w:b/>
          <w:sz w:val="22"/>
          <w:szCs w:val="22"/>
        </w:rPr>
        <w:t>Περίοδο</w:t>
      </w:r>
      <w:r w:rsidR="00002313" w:rsidRPr="004C5165">
        <w:rPr>
          <w:rFonts w:ascii="Cambria" w:hAnsi="Cambria" w:cs="Tahoma"/>
          <w:b/>
          <w:sz w:val="22"/>
          <w:szCs w:val="22"/>
        </w:rPr>
        <w:t>ς</w:t>
      </w:r>
      <w:r w:rsidR="00FF11FF" w:rsidRPr="004C5165">
        <w:rPr>
          <w:rFonts w:ascii="Cambria" w:hAnsi="Cambria" w:cs="Tahoma"/>
          <w:b/>
          <w:sz w:val="22"/>
          <w:szCs w:val="22"/>
        </w:rPr>
        <w:t xml:space="preserve"> τη</w:t>
      </w:r>
      <w:r w:rsidR="00002313" w:rsidRPr="004C5165">
        <w:rPr>
          <w:rFonts w:ascii="Cambria" w:hAnsi="Cambria" w:cs="Tahoma"/>
          <w:b/>
          <w:sz w:val="22"/>
          <w:szCs w:val="22"/>
        </w:rPr>
        <w:t>ς</w:t>
      </w:r>
      <w:r w:rsidR="00FF11FF" w:rsidRPr="004C5165">
        <w:rPr>
          <w:rFonts w:ascii="Cambria" w:hAnsi="Cambria" w:cs="Tahoma"/>
          <w:b/>
          <w:sz w:val="22"/>
          <w:szCs w:val="22"/>
        </w:rPr>
        <w:t xml:space="preserve"> Λατι</w:t>
      </w:r>
      <w:r w:rsidRPr="004C5165">
        <w:rPr>
          <w:rFonts w:ascii="Cambria" w:hAnsi="Cambria" w:cs="Tahoma"/>
          <w:b/>
          <w:sz w:val="22"/>
          <w:szCs w:val="22"/>
        </w:rPr>
        <w:t>νοκρατία</w:t>
      </w:r>
      <w:r w:rsidR="00002313" w:rsidRPr="004C5165">
        <w:rPr>
          <w:rFonts w:ascii="Cambria" w:hAnsi="Cambria" w:cs="Tahoma"/>
          <w:b/>
          <w:sz w:val="22"/>
          <w:szCs w:val="22"/>
        </w:rPr>
        <w:t>ς</w:t>
      </w:r>
      <w:r w:rsidRPr="004C5165">
        <w:rPr>
          <w:rFonts w:ascii="Cambria" w:hAnsi="Cambria" w:cs="Tahoma"/>
          <w:b/>
          <w:sz w:val="22"/>
          <w:szCs w:val="22"/>
        </w:rPr>
        <w:t xml:space="preserve"> και τα ελληνικά κράτη</w:t>
      </w:r>
    </w:p>
    <w:p w14:paraId="6967D19C" w14:textId="77777777" w:rsidR="00FF11FF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Verdana"/>
          <w:bCs/>
          <w:sz w:val="22"/>
          <w:szCs w:val="22"/>
          <w:u w:val="single"/>
        </w:rPr>
      </w:pPr>
      <w:r w:rsidRPr="004C5165">
        <w:rPr>
          <w:rFonts w:ascii="Cambria" w:hAnsi="Cambria" w:cs="Verdana"/>
          <w:bCs/>
          <w:sz w:val="22"/>
          <w:szCs w:val="22"/>
          <w:u w:val="single"/>
        </w:rPr>
        <w:t>Τα λατινικά κράτη</w:t>
      </w:r>
    </w:p>
    <w:p w14:paraId="4EE1499A" w14:textId="77777777" w:rsidR="00274245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Verdana"/>
          <w:bCs/>
          <w:sz w:val="22"/>
          <w:szCs w:val="22"/>
        </w:rPr>
        <w:t>Μετά την άλωση τη</w:t>
      </w:r>
      <w:r w:rsidR="00002313" w:rsidRPr="004C5165">
        <w:rPr>
          <w:rFonts w:ascii="Cambria" w:hAnsi="Cambria" w:cs="Verdana"/>
          <w:bCs/>
          <w:sz w:val="22"/>
          <w:szCs w:val="22"/>
        </w:rPr>
        <w:t>ς</w:t>
      </w:r>
      <w:r w:rsidRPr="004C5165">
        <w:rPr>
          <w:rFonts w:ascii="Cambria" w:hAnsi="Cambria" w:cs="Verdana"/>
          <w:bCs/>
          <w:sz w:val="22"/>
          <w:szCs w:val="22"/>
        </w:rPr>
        <w:t xml:space="preserve"> Κωνσταντινούπολη</w:t>
      </w:r>
      <w:r w:rsidR="00002313" w:rsidRPr="004C5165">
        <w:rPr>
          <w:rFonts w:ascii="Cambria" w:hAnsi="Cambria" w:cs="Verdana"/>
          <w:bCs/>
          <w:sz w:val="22"/>
          <w:szCs w:val="22"/>
        </w:rPr>
        <w:t>ς</w:t>
      </w:r>
      <w:r w:rsidR="00274245" w:rsidRPr="004C5165">
        <w:rPr>
          <w:rFonts w:ascii="Cambria" w:hAnsi="Cambria" w:cs="Verdana"/>
          <w:bCs/>
          <w:sz w:val="22"/>
          <w:szCs w:val="22"/>
        </w:rPr>
        <w:t xml:space="preserve"> έ</w:t>
      </w:r>
      <w:r w:rsidR="00274245" w:rsidRPr="004C5165">
        <w:rPr>
          <w:rFonts w:ascii="Cambria" w:hAnsi="Cambria" w:cs="Arial Narrow"/>
          <w:sz w:val="22"/>
          <w:szCs w:val="22"/>
        </w:rPr>
        <w:t>να</w:t>
      </w:r>
      <w:r w:rsidRPr="004C5165">
        <w:rPr>
          <w:rFonts w:ascii="Cambria" w:hAnsi="Cambria" w:cs="Arial Narrow"/>
          <w:sz w:val="22"/>
          <w:szCs w:val="22"/>
        </w:rPr>
        <w:t xml:space="preserve"> μεγάλο μέρος των κτήσεων της Βυζαντινής Αυτοκρατορίας διανεμήθηκε</w:t>
      </w:r>
      <w:r w:rsidR="00274245" w:rsidRPr="004C5165">
        <w:rPr>
          <w:rFonts w:ascii="Cambria" w:hAnsi="Cambria" w:cs="Arial Narrow"/>
          <w:sz w:val="22"/>
          <w:szCs w:val="22"/>
        </w:rPr>
        <w:t xml:space="preserve"> </w:t>
      </w:r>
      <w:r w:rsidRPr="004C5165">
        <w:rPr>
          <w:rFonts w:ascii="Cambria" w:hAnsi="Cambria" w:cs="Verdana"/>
          <w:iCs/>
          <w:sz w:val="22"/>
          <w:szCs w:val="22"/>
        </w:rPr>
        <w:t xml:space="preserve">από </w:t>
      </w:r>
      <w:r w:rsidR="00274245" w:rsidRPr="004C5165">
        <w:rPr>
          <w:rFonts w:ascii="Cambria" w:hAnsi="Cambria" w:cs="Verdana"/>
          <w:iCs/>
          <w:sz w:val="22"/>
          <w:szCs w:val="22"/>
        </w:rPr>
        <w:t>τους σταυροφό</w:t>
      </w:r>
      <w:r w:rsidRPr="004C5165">
        <w:rPr>
          <w:rFonts w:ascii="Cambria" w:hAnsi="Cambria" w:cs="Verdana"/>
          <w:iCs/>
          <w:sz w:val="22"/>
          <w:szCs w:val="22"/>
        </w:rPr>
        <w:t>ρους.</w:t>
      </w:r>
      <w:r w:rsidR="00274245" w:rsidRPr="004C5165">
        <w:rPr>
          <w:rFonts w:ascii="Cambria" w:hAnsi="Cambria" w:cs="Verdana"/>
          <w:iCs/>
          <w:sz w:val="22"/>
          <w:szCs w:val="22"/>
        </w:rPr>
        <w:t xml:space="preserve"> </w:t>
      </w:r>
      <w:r w:rsidRPr="004C5165">
        <w:rPr>
          <w:rFonts w:ascii="Cambria" w:hAnsi="Cambria" w:cs="Arial Narrow"/>
          <w:sz w:val="22"/>
          <w:szCs w:val="22"/>
        </w:rPr>
        <w:t>Οι Βενετοί πήραν το μεγαλύτερο μέρος της Κωνσταντινούπολης, τα νησιά του Αιγαίου και του Ιονίου πελάγους.</w:t>
      </w:r>
      <w:r w:rsidR="00274245" w:rsidRPr="004C5165">
        <w:rPr>
          <w:rFonts w:ascii="Cambria" w:hAnsi="Cambria" w:cs="Arial Narrow"/>
          <w:sz w:val="22"/>
          <w:szCs w:val="22"/>
        </w:rPr>
        <w:t xml:space="preserve"> </w:t>
      </w:r>
    </w:p>
    <w:p w14:paraId="33D1836B" w14:textId="77777777" w:rsidR="00FF11FF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>Στα εδάφη της Βυζαντινής Αυτοκρατορίας δημιουργήθηκε μια σειρά λατινικών βασιλείων που ήταν εξαρτημένα μεταξύ τους:</w:t>
      </w:r>
    </w:p>
    <w:p w14:paraId="07AB7DFC" w14:textId="77777777" w:rsidR="00FF11FF" w:rsidRPr="004C5165" w:rsidRDefault="00FF11FF" w:rsidP="00274245">
      <w:pPr>
        <w:widowControl w:val="0"/>
        <w:numPr>
          <w:ilvl w:val="0"/>
          <w:numId w:val="37"/>
        </w:numPr>
        <w:tabs>
          <w:tab w:val="left" w:pos="480"/>
        </w:tabs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>Αυτοκρατορία της Κωνσταντινούπολης (Βαλδουίνος της Φλάνδρας),</w:t>
      </w:r>
    </w:p>
    <w:p w14:paraId="590CE56B" w14:textId="77777777" w:rsidR="00FF11FF" w:rsidRPr="004C5165" w:rsidRDefault="00FF11FF" w:rsidP="00274245">
      <w:pPr>
        <w:widowControl w:val="0"/>
        <w:numPr>
          <w:ilvl w:val="0"/>
          <w:numId w:val="37"/>
        </w:numPr>
        <w:tabs>
          <w:tab w:val="left" w:pos="480"/>
        </w:tabs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 xml:space="preserve">Βασίλειο της </w:t>
      </w:r>
      <w:r w:rsidR="00274245" w:rsidRPr="004C5165">
        <w:rPr>
          <w:rFonts w:ascii="Cambria" w:hAnsi="Cambria" w:cs="Arial Narrow"/>
          <w:sz w:val="22"/>
          <w:szCs w:val="22"/>
        </w:rPr>
        <w:t>Θεσσαλονίκης</w:t>
      </w:r>
      <w:r w:rsidRPr="004C5165">
        <w:rPr>
          <w:rFonts w:ascii="Cambria" w:hAnsi="Cambria" w:cs="Arial Narrow"/>
          <w:sz w:val="22"/>
          <w:szCs w:val="22"/>
        </w:rPr>
        <w:t xml:space="preserve"> (περιλάμβανε θρακικά και μακεδονικά εδάφη),</w:t>
      </w:r>
    </w:p>
    <w:p w14:paraId="5ECA0E8A" w14:textId="77777777" w:rsidR="00FF11FF" w:rsidRPr="004C5165" w:rsidRDefault="00FF11FF" w:rsidP="00274245">
      <w:pPr>
        <w:widowControl w:val="0"/>
        <w:numPr>
          <w:ilvl w:val="0"/>
          <w:numId w:val="37"/>
        </w:numPr>
        <w:tabs>
          <w:tab w:val="left" w:pos="480"/>
        </w:tabs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>Δουκάτο των Αθηνών,</w:t>
      </w:r>
    </w:p>
    <w:p w14:paraId="089CA7B7" w14:textId="77777777" w:rsidR="007B05F7" w:rsidRPr="004C5165" w:rsidRDefault="00FF11FF" w:rsidP="00285F3D">
      <w:pPr>
        <w:widowControl w:val="0"/>
        <w:numPr>
          <w:ilvl w:val="0"/>
          <w:numId w:val="37"/>
        </w:numPr>
        <w:tabs>
          <w:tab w:val="left" w:pos="480"/>
        </w:tabs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>Ηγεμονία της Αχαίας (από το (3ασίλειο αυτό δημιουργήθηκε το Δεσποτάτο του Μυστρά).</w:t>
      </w:r>
    </w:p>
    <w:p w14:paraId="7CDADA50" w14:textId="77777777" w:rsidR="00FF11FF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Verdana"/>
          <w:bCs/>
          <w:sz w:val="22"/>
          <w:szCs w:val="22"/>
          <w:u w:val="single"/>
        </w:rPr>
      </w:pPr>
      <w:r w:rsidRPr="004C5165">
        <w:rPr>
          <w:rFonts w:ascii="Cambria" w:hAnsi="Cambria" w:cs="Verdana"/>
          <w:bCs/>
          <w:sz w:val="22"/>
          <w:szCs w:val="22"/>
          <w:u w:val="single"/>
        </w:rPr>
        <w:t>Τα ελληνικά κράτη</w:t>
      </w:r>
    </w:p>
    <w:p w14:paraId="72F63029" w14:textId="77777777" w:rsidR="00FF11FF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>Μετά την άλωση της Κωνσταντινούπολης από τους Δυτικούς δημιουργήθηκαν τρία ελληνικά κράτη:</w:t>
      </w:r>
    </w:p>
    <w:p w14:paraId="69A293E5" w14:textId="77777777" w:rsidR="00FF11FF" w:rsidRPr="004C5165" w:rsidRDefault="00FF11FF" w:rsidP="00274245">
      <w:pPr>
        <w:widowControl w:val="0"/>
        <w:numPr>
          <w:ilvl w:val="0"/>
          <w:numId w:val="38"/>
        </w:numPr>
        <w:tabs>
          <w:tab w:val="left" w:pos="360"/>
        </w:tabs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 xml:space="preserve">Η Αυτοκρατορία της Τραπεζούντας, που εκτεινόταν στις </w:t>
      </w:r>
      <w:r w:rsidR="00274245" w:rsidRPr="004C5165">
        <w:rPr>
          <w:rFonts w:ascii="Cambria" w:hAnsi="Cambria" w:cs="Arial Narrow"/>
          <w:sz w:val="22"/>
          <w:szCs w:val="22"/>
        </w:rPr>
        <w:t>νοτιοανατολικές</w:t>
      </w:r>
      <w:r w:rsidRPr="004C5165">
        <w:rPr>
          <w:rFonts w:ascii="Cambria" w:hAnsi="Cambria" w:cs="Arial Narrow"/>
          <w:sz w:val="22"/>
          <w:szCs w:val="22"/>
        </w:rPr>
        <w:t xml:space="preserve"> ακτές του Εύξεινου πόντου.</w:t>
      </w:r>
    </w:p>
    <w:p w14:paraId="1D10B3E7" w14:textId="77777777" w:rsidR="00FF11FF" w:rsidRPr="004C5165" w:rsidRDefault="00FF11FF" w:rsidP="00274245">
      <w:pPr>
        <w:widowControl w:val="0"/>
        <w:numPr>
          <w:ilvl w:val="0"/>
          <w:numId w:val="38"/>
        </w:numPr>
        <w:tabs>
          <w:tab w:val="left" w:pos="360"/>
        </w:tabs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 xml:space="preserve">Η Αυτοκρατορία της Νίκαιας, που εκτεινόταν στο βορειοδυτικό τμήμα </w:t>
      </w:r>
      <w:r w:rsidRPr="004C5165">
        <w:rPr>
          <w:rFonts w:ascii="Cambria" w:hAnsi="Cambria" w:cs="Arial"/>
          <w:sz w:val="22"/>
          <w:szCs w:val="22"/>
        </w:rPr>
        <w:t xml:space="preserve">της </w:t>
      </w:r>
      <w:r w:rsidRPr="004C5165">
        <w:rPr>
          <w:rFonts w:ascii="Cambria" w:hAnsi="Cambria" w:cs="Arial Narrow"/>
          <w:sz w:val="22"/>
          <w:szCs w:val="22"/>
        </w:rPr>
        <w:t>Μικράς Ασίας.</w:t>
      </w:r>
    </w:p>
    <w:p w14:paraId="24D25420" w14:textId="77777777" w:rsidR="00FF11FF" w:rsidRPr="004C5165" w:rsidRDefault="00FF11FF" w:rsidP="00274245">
      <w:pPr>
        <w:widowControl w:val="0"/>
        <w:numPr>
          <w:ilvl w:val="0"/>
          <w:numId w:val="38"/>
        </w:numPr>
        <w:tabs>
          <w:tab w:val="left" w:pos="360"/>
        </w:tabs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 xml:space="preserve">Το Κράτος της Ηπείρου, που περιλάμβανε την </w:t>
      </w:r>
      <w:r w:rsidR="00274245" w:rsidRPr="004C5165">
        <w:rPr>
          <w:rFonts w:ascii="Cambria" w:hAnsi="Cambria" w:cs="Arial Narrow"/>
          <w:sz w:val="22"/>
          <w:szCs w:val="22"/>
        </w:rPr>
        <w:t>Ήπειρο και την Αιτωλοακαρ</w:t>
      </w:r>
      <w:r w:rsidRPr="004C5165">
        <w:rPr>
          <w:rFonts w:ascii="Cambria" w:hAnsi="Cambria" w:cs="Arial Narrow"/>
          <w:sz w:val="22"/>
          <w:szCs w:val="22"/>
        </w:rPr>
        <w:t>νανία.</w:t>
      </w:r>
    </w:p>
    <w:p w14:paraId="33F213BC" w14:textId="77777777" w:rsidR="00FF11FF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>Το ισχυρότερο από τα τρία ήταν η Αυτοκρατορία της Νικαίας.</w:t>
      </w:r>
    </w:p>
    <w:p w14:paraId="68EBF168" w14:textId="77777777" w:rsidR="00FF11FF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>Οι Βυζαντινοί (Αυτοκρατορία της Νίκαιας</w:t>
      </w:r>
      <w:r w:rsidR="00274245" w:rsidRPr="004C5165">
        <w:rPr>
          <w:rFonts w:ascii="Cambria" w:hAnsi="Cambria" w:cs="Arial Narrow"/>
          <w:sz w:val="22"/>
          <w:szCs w:val="22"/>
        </w:rPr>
        <w:t>) συνέτριψαν στη μάχη της Πελαγο</w:t>
      </w:r>
      <w:r w:rsidRPr="004C5165">
        <w:rPr>
          <w:rFonts w:ascii="Cambria" w:hAnsi="Cambria" w:cs="Arial Narrow"/>
          <w:sz w:val="22"/>
          <w:szCs w:val="22"/>
        </w:rPr>
        <w:t>νίας (1259) τους Φράγκους.</w:t>
      </w:r>
      <w:r w:rsidR="00274245" w:rsidRPr="004C5165">
        <w:rPr>
          <w:rFonts w:ascii="Cambria" w:hAnsi="Cambria" w:cs="Arial Narrow"/>
          <w:sz w:val="22"/>
          <w:szCs w:val="22"/>
        </w:rPr>
        <w:t xml:space="preserve"> </w:t>
      </w:r>
      <w:r w:rsidRPr="004C5165">
        <w:rPr>
          <w:rFonts w:ascii="Cambria" w:hAnsi="Cambria" w:cs="Arial Narrow"/>
          <w:sz w:val="22"/>
          <w:szCs w:val="22"/>
        </w:rPr>
        <w:t>Ως αποτέλεσμα, τους παραχωρήθηκαν τα κάστρα Μάνη, Γεράκι, Μονεμ</w:t>
      </w:r>
      <w:r w:rsidR="00274245" w:rsidRPr="004C5165">
        <w:rPr>
          <w:rFonts w:ascii="Cambria" w:hAnsi="Cambria" w:cs="Arial Narrow"/>
          <w:sz w:val="22"/>
          <w:szCs w:val="22"/>
        </w:rPr>
        <w:t>βασία</w:t>
      </w:r>
      <w:r w:rsidRPr="004C5165">
        <w:rPr>
          <w:rFonts w:ascii="Cambria" w:hAnsi="Cambria" w:cs="Arial Narrow"/>
          <w:sz w:val="22"/>
          <w:szCs w:val="22"/>
        </w:rPr>
        <w:t xml:space="preserve"> και Μυστράς.</w:t>
      </w:r>
    </w:p>
    <w:p w14:paraId="3E990204" w14:textId="77777777" w:rsidR="007B05F7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 xml:space="preserve">Τα κάστρα αυτά αποτέλεσαν τον πυρήνα ενός κράτους που απορρόφησε φραγκικές κτήσεις και εξελίχθηκε στο Δεσποτάτο του Μυστρά. Ο </w:t>
      </w:r>
      <w:r w:rsidR="00274245" w:rsidRPr="004C5165">
        <w:rPr>
          <w:rFonts w:ascii="Cambria" w:hAnsi="Cambria" w:cs="Arial Narrow"/>
          <w:sz w:val="22"/>
          <w:szCs w:val="22"/>
        </w:rPr>
        <w:t>κυβερνήτης</w:t>
      </w:r>
      <w:r w:rsidRPr="004C5165">
        <w:rPr>
          <w:rFonts w:ascii="Cambria" w:hAnsi="Cambria" w:cs="Arial Narrow"/>
          <w:sz w:val="22"/>
          <w:szCs w:val="22"/>
        </w:rPr>
        <w:t xml:space="preserve"> του (δεσπότης) ήταν αδερφός του Βυζαντινού αυτοκράτορα.</w:t>
      </w:r>
    </w:p>
    <w:p w14:paraId="0EEF2820" w14:textId="77777777" w:rsidR="00FF11FF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  <w:u w:val="single"/>
        </w:rPr>
      </w:pPr>
      <w:r w:rsidRPr="004C5165">
        <w:rPr>
          <w:rFonts w:ascii="Cambria" w:hAnsi="Cambria" w:cs="Arial Narrow"/>
          <w:sz w:val="22"/>
          <w:szCs w:val="22"/>
          <w:u w:val="single"/>
        </w:rPr>
        <w:t>Λατίνοι και</w:t>
      </w:r>
      <w:r w:rsidR="00274245" w:rsidRPr="004C5165">
        <w:rPr>
          <w:rFonts w:ascii="Cambria" w:hAnsi="Cambria" w:cs="Arial Narrow"/>
          <w:sz w:val="22"/>
          <w:szCs w:val="22"/>
          <w:u w:val="single"/>
        </w:rPr>
        <w:t xml:space="preserve"> Έ</w:t>
      </w:r>
      <w:r w:rsidRPr="004C5165">
        <w:rPr>
          <w:rFonts w:ascii="Cambria" w:hAnsi="Cambria" w:cs="Arial Narrow"/>
          <w:sz w:val="22"/>
          <w:szCs w:val="22"/>
          <w:u w:val="single"/>
        </w:rPr>
        <w:t>λληνε</w:t>
      </w:r>
      <w:r w:rsidR="00002313" w:rsidRPr="004C5165">
        <w:rPr>
          <w:rFonts w:ascii="Cambria" w:hAnsi="Cambria" w:cs="Arial Narrow"/>
          <w:sz w:val="22"/>
          <w:szCs w:val="22"/>
          <w:u w:val="single"/>
        </w:rPr>
        <w:t>ς</w:t>
      </w:r>
    </w:p>
    <w:p w14:paraId="07E310D8" w14:textId="77777777" w:rsidR="00FF11FF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>Οι Δυτικοί (Λατίνοι) έδειξαν υπεροψία και περιφρόνηση για τους</w:t>
      </w:r>
      <w:r w:rsidR="00274245" w:rsidRPr="004C5165">
        <w:rPr>
          <w:rFonts w:ascii="Cambria" w:hAnsi="Cambria" w:cs="Arial Narrow"/>
          <w:sz w:val="22"/>
          <w:szCs w:val="22"/>
        </w:rPr>
        <w:t xml:space="preserve"> Έλληνες</w:t>
      </w:r>
      <w:r w:rsidRPr="004C5165">
        <w:rPr>
          <w:rFonts w:ascii="Cambria" w:hAnsi="Cambria" w:cs="Arial Narrow"/>
          <w:sz w:val="22"/>
          <w:szCs w:val="22"/>
        </w:rPr>
        <w:t>.</w:t>
      </w:r>
    </w:p>
    <w:p w14:paraId="2D09F14E" w14:textId="77777777" w:rsidR="007B05F7" w:rsidRPr="004C5165" w:rsidRDefault="00274245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>Οι Έλληνες</w:t>
      </w:r>
      <w:r w:rsidR="00FF11FF" w:rsidRPr="004C5165">
        <w:rPr>
          <w:rFonts w:ascii="Cambria" w:hAnsi="Cambria" w:cs="Arial Narrow"/>
          <w:sz w:val="22"/>
          <w:szCs w:val="22"/>
        </w:rPr>
        <w:t xml:space="preserve"> αντιστάθηκαν αποφασιστικά στους Λατίνους.</w:t>
      </w:r>
    </w:p>
    <w:p w14:paraId="717B1812" w14:textId="77777777" w:rsidR="00FF11FF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  <w:u w:val="double"/>
        </w:rPr>
      </w:pPr>
      <w:r w:rsidRPr="004C5165">
        <w:rPr>
          <w:rFonts w:ascii="Cambria" w:hAnsi="Cambria" w:cs="Arial Narrow"/>
          <w:sz w:val="22"/>
          <w:szCs w:val="22"/>
          <w:u w:val="double"/>
        </w:rPr>
        <w:t>Νέα ιδεολογία και ανάκτηση τη</w:t>
      </w:r>
      <w:r w:rsidR="00002313" w:rsidRPr="004C5165">
        <w:rPr>
          <w:rFonts w:ascii="Cambria" w:hAnsi="Cambria" w:cs="Arial Narrow"/>
          <w:sz w:val="22"/>
          <w:szCs w:val="22"/>
          <w:u w:val="double"/>
        </w:rPr>
        <w:t>ς</w:t>
      </w:r>
      <w:r w:rsidRPr="004C5165">
        <w:rPr>
          <w:rFonts w:ascii="Cambria" w:hAnsi="Cambria" w:cs="Arial Narrow"/>
          <w:sz w:val="22"/>
          <w:szCs w:val="22"/>
          <w:u w:val="double"/>
        </w:rPr>
        <w:t xml:space="preserve"> Πόλη</w:t>
      </w:r>
      <w:r w:rsidR="00002313" w:rsidRPr="004C5165">
        <w:rPr>
          <w:rFonts w:ascii="Cambria" w:hAnsi="Cambria" w:cs="Arial Narrow"/>
          <w:sz w:val="22"/>
          <w:szCs w:val="22"/>
          <w:u w:val="double"/>
        </w:rPr>
        <w:t>ς</w:t>
      </w:r>
    </w:p>
    <w:p w14:paraId="1A576978" w14:textId="77777777" w:rsidR="00FF11FF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>Η Αυτοκρατορία της Νίκαιας πέτυχε την ανακατάληψη της Κωνσταντινούπολης (1261) και την ανασύσταση της Βυζαντινής Αυτοκρατορίας.</w:t>
      </w:r>
    </w:p>
    <w:p w14:paraId="2675EF0C" w14:textId="77777777" w:rsidR="00FF11FF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  <w:lang w:val="en-US"/>
        </w:rPr>
      </w:pPr>
      <w:r w:rsidRPr="004C5165">
        <w:rPr>
          <w:rFonts w:ascii="Cambria" w:hAnsi="Cambria" w:cs="Arial Narrow"/>
          <w:sz w:val="22"/>
          <w:szCs w:val="22"/>
        </w:rPr>
        <w:t>Μετά την άλωση της Κωνσταντινούπολης α</w:t>
      </w:r>
      <w:r w:rsidR="00274245" w:rsidRPr="004C5165">
        <w:rPr>
          <w:rFonts w:ascii="Cambria" w:hAnsi="Cambria" w:cs="Arial Narrow"/>
          <w:sz w:val="22"/>
          <w:szCs w:val="22"/>
        </w:rPr>
        <w:t>πό τους Λατίνους αρχίζει να δια</w:t>
      </w:r>
      <w:r w:rsidRPr="004C5165">
        <w:rPr>
          <w:rFonts w:ascii="Cambria" w:hAnsi="Cambria" w:cs="Arial Narrow"/>
          <w:sz w:val="22"/>
          <w:szCs w:val="22"/>
        </w:rPr>
        <w:t>μορφώνεται το εθνικό αίσθημα του Ελληνισμού. Αρχαία ελληνική κληρονομιά και χριστιανική πίστη συμβιβάζονται στη συνείδησή του.</w:t>
      </w:r>
    </w:p>
    <w:p w14:paraId="156059A8" w14:textId="77777777" w:rsidR="00285F3D" w:rsidRPr="004C5165" w:rsidRDefault="00285F3D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Tahoma"/>
          <w:b/>
          <w:sz w:val="22"/>
          <w:szCs w:val="22"/>
        </w:rPr>
      </w:pPr>
    </w:p>
    <w:p w14:paraId="2C5C41A6" w14:textId="77777777" w:rsidR="00FF11FF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Tahoma"/>
          <w:b/>
          <w:sz w:val="22"/>
          <w:szCs w:val="22"/>
        </w:rPr>
      </w:pPr>
      <w:r w:rsidRPr="004C5165">
        <w:rPr>
          <w:rFonts w:ascii="Cambria" w:hAnsi="Cambria" w:cs="Tahoma"/>
          <w:b/>
          <w:sz w:val="22"/>
          <w:szCs w:val="22"/>
        </w:rPr>
        <w:t>Υπενθύμιση</w:t>
      </w:r>
    </w:p>
    <w:p w14:paraId="6A4F38F2" w14:textId="77777777" w:rsidR="00FF11FF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 xml:space="preserve">Οι Βενετοί έθεσαν κάτω από τον έλεγχό τους </w:t>
      </w:r>
      <w:r w:rsidR="007B05F7" w:rsidRPr="004C5165">
        <w:rPr>
          <w:rFonts w:ascii="Cambria" w:hAnsi="Cambria" w:cs="Arial Narrow"/>
          <w:sz w:val="22"/>
          <w:szCs w:val="22"/>
        </w:rPr>
        <w:t>τα σημαντικότερα λιμάνια και νη</w:t>
      </w:r>
      <w:r w:rsidRPr="004C5165">
        <w:rPr>
          <w:rFonts w:ascii="Cambria" w:hAnsi="Cambria" w:cs="Arial Narrow"/>
          <w:sz w:val="22"/>
          <w:szCs w:val="22"/>
        </w:rPr>
        <w:t>σιά του Αιγαίου και του Ιονίου πελάγους.</w:t>
      </w:r>
    </w:p>
    <w:p w14:paraId="7C488C3A" w14:textId="77777777" w:rsidR="00FF11FF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 w:cs="Arial Narrow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 xml:space="preserve">Οι Λατίνοι κατακτητές </w:t>
      </w:r>
      <w:r w:rsidR="007B05F7" w:rsidRPr="004C5165">
        <w:rPr>
          <w:rFonts w:ascii="Cambria" w:hAnsi="Cambria" w:cs="Arial Narrow"/>
          <w:sz w:val="22"/>
          <w:szCs w:val="22"/>
        </w:rPr>
        <w:t>αντιμετώπισαν με υπεροψία τους Έλληνες</w:t>
      </w:r>
      <w:r w:rsidRPr="004C5165">
        <w:rPr>
          <w:rFonts w:ascii="Cambria" w:hAnsi="Cambria" w:cs="Arial Narrow"/>
          <w:sz w:val="22"/>
          <w:szCs w:val="22"/>
        </w:rPr>
        <w:t>.</w:t>
      </w:r>
    </w:p>
    <w:p w14:paraId="063897FE" w14:textId="77777777" w:rsidR="00FF11FF" w:rsidRPr="004C5165" w:rsidRDefault="00FF11FF" w:rsidP="00CB54AE">
      <w:pPr>
        <w:widowControl w:val="0"/>
        <w:autoSpaceDE w:val="0"/>
        <w:autoSpaceDN w:val="0"/>
        <w:spacing w:after="60"/>
        <w:jc w:val="both"/>
        <w:rPr>
          <w:rFonts w:ascii="Cambria" w:hAnsi="Cambria"/>
          <w:sz w:val="22"/>
          <w:szCs w:val="22"/>
        </w:rPr>
      </w:pPr>
      <w:r w:rsidRPr="004C5165">
        <w:rPr>
          <w:rFonts w:ascii="Cambria" w:hAnsi="Cambria" w:cs="Arial Narrow"/>
          <w:sz w:val="22"/>
          <w:szCs w:val="22"/>
        </w:rPr>
        <w:t>Η άλωση της Κωνσταντινούπολης από του</w:t>
      </w:r>
      <w:r w:rsidR="007B05F7" w:rsidRPr="004C5165">
        <w:rPr>
          <w:rFonts w:ascii="Cambria" w:hAnsi="Cambria" w:cs="Arial Narrow"/>
          <w:sz w:val="22"/>
          <w:szCs w:val="22"/>
        </w:rPr>
        <w:t>ς Λατίνους συνέβαλε στην αφύπνι</w:t>
      </w:r>
      <w:r w:rsidRPr="004C5165">
        <w:rPr>
          <w:rFonts w:ascii="Cambria" w:hAnsi="Cambria" w:cs="Arial Narrow"/>
          <w:sz w:val="22"/>
          <w:szCs w:val="22"/>
        </w:rPr>
        <w:t>ση του εθνικού αισθήματος στον Ελληνισμό.</w:t>
      </w:r>
    </w:p>
    <w:sectPr w:rsidR="00FF11FF" w:rsidRPr="004C5165" w:rsidSect="007B05F7">
      <w:headerReference w:type="default" r:id="rId7"/>
      <w:footerReference w:type="even" r:id="rId8"/>
      <w:footerReference w:type="default" r:id="rId9"/>
      <w:pgSz w:w="11906" w:h="16838" w:code="9"/>
      <w:pgMar w:top="1077" w:right="1021" w:bottom="1021" w:left="1021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B352A" w14:textId="77777777" w:rsidR="00EB484D" w:rsidRDefault="00EB484D">
      <w:r>
        <w:separator/>
      </w:r>
    </w:p>
  </w:endnote>
  <w:endnote w:type="continuationSeparator" w:id="0">
    <w:p w14:paraId="0D17769D" w14:textId="77777777" w:rsidR="00EB484D" w:rsidRDefault="00EB4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D5CC8" w14:textId="77777777" w:rsidR="00B71F65" w:rsidRDefault="00B71F65" w:rsidP="00BE4CA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1DD34FA" w14:textId="77777777" w:rsidR="00B71F65" w:rsidRDefault="00B71F65" w:rsidP="00240D5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0D979" w14:textId="77777777" w:rsidR="00B71F65" w:rsidRDefault="00B71F65" w:rsidP="00BE4CA7">
    <w:pPr>
      <w:pStyle w:val="a4"/>
      <w:framePr w:wrap="around" w:vAnchor="text" w:hAnchor="margin" w:xAlign="center" w:y="1"/>
      <w:jc w:val="center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E2BF2">
      <w:rPr>
        <w:rStyle w:val="a5"/>
        <w:noProof/>
      </w:rPr>
      <w:t>4</w:t>
    </w:r>
    <w:r>
      <w:rPr>
        <w:rStyle w:val="a5"/>
      </w:rPr>
      <w:fldChar w:fldCharType="end"/>
    </w:r>
  </w:p>
  <w:p w14:paraId="6C23E27A" w14:textId="77777777" w:rsidR="00B71F65" w:rsidRDefault="00B71F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B95C2" w14:textId="77777777" w:rsidR="00EB484D" w:rsidRDefault="00EB484D">
      <w:r>
        <w:separator/>
      </w:r>
    </w:p>
  </w:footnote>
  <w:footnote w:type="continuationSeparator" w:id="0">
    <w:p w14:paraId="10864EBF" w14:textId="77777777" w:rsidR="00EB484D" w:rsidRDefault="00EB4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CB736" w14:textId="77777777" w:rsidR="00B71F65" w:rsidRPr="004E5094" w:rsidRDefault="00B71F65" w:rsidP="00AC7A52">
    <w:pPr>
      <w:pStyle w:val="a3"/>
      <w:tabs>
        <w:tab w:val="left" w:pos="708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>1</w:t>
    </w:r>
    <w:r w:rsidRPr="004E5094">
      <w:rPr>
        <w:b/>
        <w:sz w:val="20"/>
        <w:szCs w:val="20"/>
        <w:vertAlign w:val="superscript"/>
      </w:rPr>
      <w:t>ο</w:t>
    </w:r>
    <w:r w:rsidRPr="004E5094">
      <w:rPr>
        <w:b/>
        <w:sz w:val="20"/>
        <w:szCs w:val="20"/>
      </w:rPr>
      <w:t xml:space="preserve"> ΓΥΜΝΑΣΙΟ </w:t>
    </w:r>
    <w:r w:rsidR="00D33ABF">
      <w:rPr>
        <w:b/>
        <w:sz w:val="20"/>
        <w:szCs w:val="20"/>
      </w:rPr>
      <w:t>ΠΥΛΑΙΑΣ</w:t>
    </w: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Ιστορία Β’ Γυμνασίου</w:t>
    </w:r>
  </w:p>
  <w:p w14:paraId="377D9FC8" w14:textId="77777777" w:rsidR="00B71F65" w:rsidRPr="004E5094" w:rsidRDefault="00B71F65" w:rsidP="00AC7A52">
    <w:pPr>
      <w:pStyle w:val="a3"/>
      <w:tabs>
        <w:tab w:val="left" w:pos="744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Παναγιώτης Δόμβρος</w:t>
    </w:r>
  </w:p>
  <w:p w14:paraId="69679D96" w14:textId="77777777" w:rsidR="00B71F65" w:rsidRDefault="00B71F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28D8"/>
    <w:multiLevelType w:val="singleLevel"/>
    <w:tmpl w:val="45199C96"/>
    <w:lvl w:ilvl="0">
      <w:numFmt w:val="bullet"/>
      <w:suff w:val="nothing"/>
      <w:lvlText w:val="π"/>
      <w:lvlJc w:val="left"/>
      <w:pPr>
        <w:tabs>
          <w:tab w:val="num" w:pos="72"/>
        </w:tabs>
      </w:pPr>
      <w:rPr>
        <w:rFonts w:ascii="Arial" w:hAnsi="Arial" w:cs="Arial"/>
        <w:snapToGrid/>
        <w:sz w:val="12"/>
        <w:szCs w:val="12"/>
      </w:rPr>
    </w:lvl>
  </w:abstractNum>
  <w:abstractNum w:abstractNumId="1" w15:restartNumberingAfterBreak="0">
    <w:nsid w:val="008228F1"/>
    <w:multiLevelType w:val="singleLevel"/>
    <w:tmpl w:val="75BE2CFB"/>
    <w:lvl w:ilvl="0">
      <w:numFmt w:val="bullet"/>
      <w:lvlText w:val="–"/>
      <w:lvlJc w:val="left"/>
      <w:pPr>
        <w:tabs>
          <w:tab w:val="num" w:pos="288"/>
        </w:tabs>
        <w:ind w:left="216"/>
      </w:pPr>
      <w:rPr>
        <w:rFonts w:ascii="Arial" w:hAnsi="Arial" w:cs="Arial"/>
        <w:snapToGrid/>
        <w:sz w:val="12"/>
        <w:szCs w:val="12"/>
      </w:rPr>
    </w:lvl>
  </w:abstractNum>
  <w:abstractNum w:abstractNumId="2" w15:restartNumberingAfterBreak="0">
    <w:nsid w:val="00823AA3"/>
    <w:multiLevelType w:val="singleLevel"/>
    <w:tmpl w:val="7988DDD7"/>
    <w:lvl w:ilvl="0">
      <w:numFmt w:val="bullet"/>
      <w:lvlText w:val="¨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7"/>
        <w:sz w:val="12"/>
        <w:szCs w:val="12"/>
      </w:rPr>
    </w:lvl>
  </w:abstractNum>
  <w:abstractNum w:abstractNumId="3" w15:restartNumberingAfterBreak="0">
    <w:nsid w:val="019BED3B"/>
    <w:multiLevelType w:val="singleLevel"/>
    <w:tmpl w:val="730498D8"/>
    <w:lvl w:ilvl="0">
      <w:numFmt w:val="bullet"/>
      <w:lvlText w:val="–"/>
      <w:lvlJc w:val="left"/>
      <w:pPr>
        <w:tabs>
          <w:tab w:val="num" w:pos="288"/>
        </w:tabs>
        <w:ind w:left="288"/>
      </w:pPr>
      <w:rPr>
        <w:rFonts w:ascii="Arial" w:hAnsi="Arial" w:cs="Arial"/>
        <w:snapToGrid/>
        <w:sz w:val="12"/>
        <w:szCs w:val="12"/>
      </w:rPr>
    </w:lvl>
  </w:abstractNum>
  <w:abstractNum w:abstractNumId="4" w15:restartNumberingAfterBreak="0">
    <w:nsid w:val="01A3D5A5"/>
    <w:multiLevelType w:val="singleLevel"/>
    <w:tmpl w:val="4E974293"/>
    <w:lvl w:ilvl="0">
      <w:numFmt w:val="bullet"/>
      <w:lvlText w:val="-"/>
      <w:lvlJc w:val="left"/>
      <w:pPr>
        <w:tabs>
          <w:tab w:val="num" w:pos="288"/>
        </w:tabs>
        <w:ind w:left="360" w:hanging="288"/>
      </w:pPr>
      <w:rPr>
        <w:rFonts w:ascii="Symbol" w:hAnsi="Symbol" w:cs="Symbol"/>
        <w:snapToGrid/>
        <w:spacing w:val="36"/>
        <w:sz w:val="10"/>
        <w:szCs w:val="10"/>
      </w:rPr>
    </w:lvl>
  </w:abstractNum>
  <w:abstractNum w:abstractNumId="5" w15:restartNumberingAfterBreak="0">
    <w:nsid w:val="022DC5BB"/>
    <w:multiLevelType w:val="singleLevel"/>
    <w:tmpl w:val="14E2DEE0"/>
    <w:lvl w:ilvl="0">
      <w:numFmt w:val="bullet"/>
      <w:lvlText w:val="-"/>
      <w:lvlJc w:val="left"/>
      <w:pPr>
        <w:tabs>
          <w:tab w:val="num" w:pos="288"/>
        </w:tabs>
        <w:ind w:left="216"/>
      </w:pPr>
      <w:rPr>
        <w:rFonts w:ascii="Symbol" w:hAnsi="Symbol" w:cs="Symbol"/>
        <w:snapToGrid/>
        <w:sz w:val="12"/>
        <w:szCs w:val="12"/>
      </w:rPr>
    </w:lvl>
  </w:abstractNum>
  <w:abstractNum w:abstractNumId="6" w15:restartNumberingAfterBreak="0">
    <w:nsid w:val="0288B470"/>
    <w:multiLevelType w:val="singleLevel"/>
    <w:tmpl w:val="6A238AEA"/>
    <w:lvl w:ilvl="0">
      <w:numFmt w:val="bullet"/>
      <w:lvlText w:val="n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snapToGrid/>
        <w:spacing w:val="9"/>
        <w:sz w:val="12"/>
        <w:szCs w:val="12"/>
      </w:rPr>
    </w:lvl>
  </w:abstractNum>
  <w:abstractNum w:abstractNumId="7" w15:restartNumberingAfterBreak="0">
    <w:nsid w:val="033BB0F1"/>
    <w:multiLevelType w:val="singleLevel"/>
    <w:tmpl w:val="648345DB"/>
    <w:lvl w:ilvl="0">
      <w:numFmt w:val="bullet"/>
      <w:lvlText w:val="n"/>
      <w:lvlJc w:val="left"/>
      <w:pPr>
        <w:tabs>
          <w:tab w:val="num" w:pos="216"/>
        </w:tabs>
        <w:ind w:left="216" w:hanging="216"/>
      </w:pPr>
      <w:rPr>
        <w:rFonts w:ascii="Wingdings" w:hAnsi="Wingdings" w:cs="Wingdings"/>
        <w:snapToGrid/>
        <w:spacing w:val="7"/>
        <w:sz w:val="12"/>
        <w:szCs w:val="12"/>
      </w:rPr>
    </w:lvl>
  </w:abstractNum>
  <w:abstractNum w:abstractNumId="8" w15:restartNumberingAfterBreak="0">
    <w:nsid w:val="0396ADDE"/>
    <w:multiLevelType w:val="singleLevel"/>
    <w:tmpl w:val="56A65A1B"/>
    <w:lvl w:ilvl="0">
      <w:numFmt w:val="bullet"/>
      <w:lvlText w:val="—"/>
      <w:lvlJc w:val="left"/>
      <w:pPr>
        <w:tabs>
          <w:tab w:val="num" w:pos="288"/>
        </w:tabs>
        <w:ind w:left="288"/>
      </w:pPr>
      <w:rPr>
        <w:rFonts w:ascii="Arial" w:hAnsi="Arial" w:cs="Arial"/>
        <w:snapToGrid/>
        <w:spacing w:val="25"/>
        <w:sz w:val="10"/>
        <w:szCs w:val="10"/>
      </w:rPr>
    </w:lvl>
  </w:abstractNum>
  <w:abstractNum w:abstractNumId="9" w15:restartNumberingAfterBreak="0">
    <w:nsid w:val="03BF6631"/>
    <w:multiLevelType w:val="singleLevel"/>
    <w:tmpl w:val="246BBF9B"/>
    <w:lvl w:ilvl="0">
      <w:numFmt w:val="bullet"/>
      <w:lvlText w:val="·"/>
      <w:lvlJc w:val="left"/>
      <w:pPr>
        <w:tabs>
          <w:tab w:val="num" w:pos="288"/>
        </w:tabs>
      </w:pPr>
      <w:rPr>
        <w:rFonts w:ascii="Symbol" w:hAnsi="Symbol" w:cs="Symbol"/>
        <w:snapToGrid/>
        <w:color w:val="000000"/>
        <w:sz w:val="12"/>
        <w:szCs w:val="12"/>
      </w:rPr>
    </w:lvl>
  </w:abstractNum>
  <w:abstractNum w:abstractNumId="10" w15:restartNumberingAfterBreak="0">
    <w:nsid w:val="041AB8C3"/>
    <w:multiLevelType w:val="singleLevel"/>
    <w:tmpl w:val="5BB676BF"/>
    <w:lvl w:ilvl="0">
      <w:numFmt w:val="bullet"/>
      <w:suff w:val="nothing"/>
      <w:lvlText w:val="τ"/>
      <w:lvlJc w:val="left"/>
      <w:pPr>
        <w:tabs>
          <w:tab w:val="num" w:pos="72"/>
        </w:tabs>
      </w:pPr>
      <w:rPr>
        <w:rFonts w:ascii="Arial" w:hAnsi="Arial" w:cs="Arial"/>
        <w:b/>
        <w:bCs/>
        <w:snapToGrid/>
        <w:sz w:val="10"/>
        <w:szCs w:val="10"/>
      </w:rPr>
    </w:lvl>
  </w:abstractNum>
  <w:abstractNum w:abstractNumId="11" w15:restartNumberingAfterBreak="0">
    <w:nsid w:val="0459768D"/>
    <w:multiLevelType w:val="singleLevel"/>
    <w:tmpl w:val="118CF4E2"/>
    <w:lvl w:ilvl="0">
      <w:numFmt w:val="bullet"/>
      <w:lvlText w:val="·"/>
      <w:lvlJc w:val="left"/>
      <w:pPr>
        <w:tabs>
          <w:tab w:val="num" w:pos="288"/>
        </w:tabs>
      </w:pPr>
      <w:rPr>
        <w:rFonts w:ascii="Symbol" w:hAnsi="Symbol" w:cs="Symbol"/>
        <w:snapToGrid/>
        <w:spacing w:val="-8"/>
        <w:sz w:val="12"/>
        <w:szCs w:val="12"/>
      </w:rPr>
    </w:lvl>
  </w:abstractNum>
  <w:abstractNum w:abstractNumId="12" w15:restartNumberingAfterBreak="0">
    <w:nsid w:val="049BB8DC"/>
    <w:multiLevelType w:val="singleLevel"/>
    <w:tmpl w:val="6396D2A2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10"/>
        <w:sz w:val="12"/>
        <w:szCs w:val="12"/>
      </w:rPr>
    </w:lvl>
  </w:abstractNum>
  <w:abstractNum w:abstractNumId="13" w15:restartNumberingAfterBreak="0">
    <w:nsid w:val="04CF5E58"/>
    <w:multiLevelType w:val="singleLevel"/>
    <w:tmpl w:val="4D48FD54"/>
    <w:lvl w:ilvl="0">
      <w:numFmt w:val="bullet"/>
      <w:lvlText w:val="-"/>
      <w:lvlJc w:val="left"/>
      <w:pPr>
        <w:tabs>
          <w:tab w:val="num" w:pos="288"/>
        </w:tabs>
      </w:pPr>
      <w:rPr>
        <w:rFonts w:ascii="Symbol" w:hAnsi="Symbol" w:cs="Symbol"/>
        <w:snapToGrid/>
        <w:sz w:val="10"/>
        <w:szCs w:val="10"/>
      </w:rPr>
    </w:lvl>
  </w:abstractNum>
  <w:abstractNum w:abstractNumId="14" w15:restartNumberingAfterBreak="0">
    <w:nsid w:val="057EBC12"/>
    <w:multiLevelType w:val="singleLevel"/>
    <w:tmpl w:val="71E2500A"/>
    <w:lvl w:ilvl="0">
      <w:numFmt w:val="bullet"/>
      <w:lvlText w:val="-"/>
      <w:lvlJc w:val="left"/>
      <w:pPr>
        <w:tabs>
          <w:tab w:val="num" w:pos="216"/>
        </w:tabs>
        <w:ind w:left="216" w:hanging="216"/>
      </w:pPr>
      <w:rPr>
        <w:rFonts w:ascii="Symbol" w:hAnsi="Symbol" w:cs="Symbol"/>
        <w:snapToGrid/>
        <w:spacing w:val="8"/>
        <w:sz w:val="12"/>
        <w:szCs w:val="12"/>
      </w:rPr>
    </w:lvl>
  </w:abstractNum>
  <w:abstractNum w:abstractNumId="15" w15:restartNumberingAfterBreak="0">
    <w:nsid w:val="0619B58F"/>
    <w:multiLevelType w:val="singleLevel"/>
    <w:tmpl w:val="06949340"/>
    <w:lvl w:ilvl="0">
      <w:numFmt w:val="bullet"/>
      <w:lvlText w:val="·"/>
      <w:lvlJc w:val="left"/>
      <w:pPr>
        <w:tabs>
          <w:tab w:val="num" w:pos="288"/>
        </w:tabs>
      </w:pPr>
      <w:rPr>
        <w:rFonts w:ascii="Symbol" w:hAnsi="Symbol" w:cs="Symbol"/>
        <w:snapToGrid/>
        <w:sz w:val="12"/>
        <w:szCs w:val="12"/>
      </w:rPr>
    </w:lvl>
  </w:abstractNum>
  <w:abstractNum w:abstractNumId="16" w15:restartNumberingAfterBreak="0">
    <w:nsid w:val="07393E7E"/>
    <w:multiLevelType w:val="singleLevel"/>
    <w:tmpl w:val="23F3B54C"/>
    <w:lvl w:ilvl="0">
      <w:numFmt w:val="bullet"/>
      <w:lvlText w:val="-"/>
      <w:lvlJc w:val="left"/>
      <w:pPr>
        <w:tabs>
          <w:tab w:val="num" w:pos="360"/>
        </w:tabs>
        <w:ind w:left="216"/>
      </w:pPr>
      <w:rPr>
        <w:rFonts w:ascii="Symbol" w:hAnsi="Symbol" w:cs="Symbol"/>
        <w:snapToGrid/>
        <w:sz w:val="12"/>
        <w:szCs w:val="12"/>
      </w:rPr>
    </w:lvl>
  </w:abstractNum>
  <w:abstractNum w:abstractNumId="17" w15:restartNumberingAfterBreak="0">
    <w:nsid w:val="074549AD"/>
    <w:multiLevelType w:val="singleLevel"/>
    <w:tmpl w:val="48A0D69E"/>
    <w:lvl w:ilvl="0">
      <w:numFmt w:val="bullet"/>
      <w:lvlText w:val="¨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9"/>
        <w:sz w:val="12"/>
        <w:szCs w:val="12"/>
      </w:rPr>
    </w:lvl>
  </w:abstractNum>
  <w:abstractNum w:abstractNumId="18" w15:restartNumberingAfterBreak="0">
    <w:nsid w:val="0BD050E4"/>
    <w:multiLevelType w:val="hybridMultilevel"/>
    <w:tmpl w:val="ED1CD34A"/>
    <w:lvl w:ilvl="0" w:tplc="A50A141A">
      <w:start w:val="1"/>
      <w:numFmt w:val="bullet"/>
      <w:lvlText w:val="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FA1A8B"/>
    <w:multiLevelType w:val="hybridMultilevel"/>
    <w:tmpl w:val="087AB19A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A77904"/>
    <w:multiLevelType w:val="hybridMultilevel"/>
    <w:tmpl w:val="A36845CA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27878"/>
    <w:multiLevelType w:val="hybridMultilevel"/>
    <w:tmpl w:val="AD1C8194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F16B83"/>
    <w:multiLevelType w:val="hybridMultilevel"/>
    <w:tmpl w:val="9286B6F0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64E91"/>
    <w:multiLevelType w:val="hybridMultilevel"/>
    <w:tmpl w:val="B8088A20"/>
    <w:lvl w:ilvl="0" w:tplc="905806C2">
      <w:start w:val="1"/>
      <w:numFmt w:val="bullet"/>
      <w:lvlText w:val="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17D45"/>
    <w:multiLevelType w:val="hybridMultilevel"/>
    <w:tmpl w:val="086EE76C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350490"/>
    <w:multiLevelType w:val="hybridMultilevel"/>
    <w:tmpl w:val="954E494E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4052A"/>
    <w:multiLevelType w:val="hybridMultilevel"/>
    <w:tmpl w:val="8B0245DE"/>
    <w:lvl w:ilvl="0" w:tplc="B4B654E8">
      <w:start w:val="1"/>
      <w:numFmt w:val="bullet"/>
      <w:lvlText w:val="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741D4"/>
    <w:multiLevelType w:val="hybridMultilevel"/>
    <w:tmpl w:val="487E67D8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913B0"/>
    <w:multiLevelType w:val="hybridMultilevel"/>
    <w:tmpl w:val="D2209870"/>
    <w:lvl w:ilvl="0" w:tplc="2932CC40">
      <w:start w:val="1"/>
      <w:numFmt w:val="bullet"/>
      <w:lvlText w:val="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437F8A"/>
    <w:multiLevelType w:val="hybridMultilevel"/>
    <w:tmpl w:val="6A4A0334"/>
    <w:lvl w:ilvl="0" w:tplc="5BA0788C">
      <w:start w:val="1"/>
      <w:numFmt w:val="bullet"/>
      <w:lvlText w:val="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97CF2"/>
    <w:multiLevelType w:val="hybridMultilevel"/>
    <w:tmpl w:val="264A71F6"/>
    <w:lvl w:ilvl="0" w:tplc="5BA0788C">
      <w:start w:val="1"/>
      <w:numFmt w:val="bullet"/>
      <w:lvlText w:val="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2"/>
  </w:num>
  <w:num w:numId="6">
    <w:abstractNumId w:val="16"/>
  </w:num>
  <w:num w:numId="7">
    <w:abstractNumId w:val="16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504" w:hanging="288"/>
        </w:pPr>
        <w:rPr>
          <w:rFonts w:ascii="Symbol" w:hAnsi="Symbol" w:cs="Symbol"/>
          <w:snapToGrid/>
          <w:sz w:val="12"/>
          <w:szCs w:val="12"/>
        </w:rPr>
      </w:lvl>
    </w:lvlOverride>
  </w:num>
  <w:num w:numId="8">
    <w:abstractNumId w:val="12"/>
    <w:lvlOverride w:ilvl="0">
      <w:lvl w:ilvl="0">
        <w:numFmt w:val="bullet"/>
        <w:lvlText w:val="·"/>
        <w:lvlJc w:val="left"/>
        <w:pPr>
          <w:tabs>
            <w:tab w:val="num" w:pos="288"/>
          </w:tabs>
        </w:pPr>
        <w:rPr>
          <w:rFonts w:ascii="Symbol" w:hAnsi="Symbol" w:cs="Symbol"/>
          <w:snapToGrid/>
          <w:color w:val="554D58"/>
          <w:spacing w:val="6"/>
          <w:sz w:val="12"/>
          <w:szCs w:val="12"/>
        </w:rPr>
      </w:lvl>
    </w:lvlOverride>
  </w:num>
  <w:num w:numId="9">
    <w:abstractNumId w:val="17"/>
  </w:num>
  <w:num w:numId="10">
    <w:abstractNumId w:val="13"/>
  </w:num>
  <w:num w:numId="11">
    <w:abstractNumId w:val="13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color w:val="7E809C"/>
          <w:spacing w:val="25"/>
          <w:sz w:val="10"/>
          <w:szCs w:val="10"/>
        </w:rPr>
      </w:lvl>
    </w:lvlOverride>
  </w:num>
  <w:num w:numId="12">
    <w:abstractNumId w:val="13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spacing w:val="25"/>
          <w:sz w:val="8"/>
          <w:szCs w:val="8"/>
        </w:rPr>
      </w:lvl>
    </w:lvlOverride>
  </w:num>
  <w:num w:numId="13">
    <w:abstractNumId w:val="13"/>
    <w:lvlOverride w:ilvl="0">
      <w:lvl w:ilvl="0">
        <w:numFmt w:val="bullet"/>
        <w:lvlText w:val="-"/>
        <w:lvlJc w:val="left"/>
        <w:pPr>
          <w:tabs>
            <w:tab w:val="num" w:pos="504"/>
          </w:tabs>
          <w:ind w:left="72" w:hanging="72"/>
        </w:pPr>
        <w:rPr>
          <w:rFonts w:ascii="Symbol" w:hAnsi="Symbol" w:cs="Symbol"/>
          <w:snapToGrid/>
          <w:spacing w:val="26"/>
          <w:sz w:val="10"/>
          <w:szCs w:val="10"/>
        </w:rPr>
      </w:lvl>
    </w:lvlOverride>
  </w:num>
  <w:num w:numId="14">
    <w:abstractNumId w:val="27"/>
  </w:num>
  <w:num w:numId="15">
    <w:abstractNumId w:val="21"/>
  </w:num>
  <w:num w:numId="16">
    <w:abstractNumId w:val="25"/>
  </w:num>
  <w:num w:numId="17">
    <w:abstractNumId w:val="30"/>
  </w:num>
  <w:num w:numId="18">
    <w:abstractNumId w:val="24"/>
  </w:num>
  <w:num w:numId="19">
    <w:abstractNumId w:val="29"/>
  </w:num>
  <w:num w:numId="20">
    <w:abstractNumId w:val="22"/>
  </w:num>
  <w:num w:numId="21">
    <w:abstractNumId w:val="23"/>
  </w:num>
  <w:num w:numId="22">
    <w:abstractNumId w:val="19"/>
  </w:num>
  <w:num w:numId="23">
    <w:abstractNumId w:val="6"/>
  </w:num>
  <w:num w:numId="24">
    <w:abstractNumId w:val="15"/>
  </w:num>
  <w:num w:numId="25">
    <w:abstractNumId w:val="11"/>
  </w:num>
  <w:num w:numId="26">
    <w:abstractNumId w:val="0"/>
  </w:num>
  <w:num w:numId="27">
    <w:abstractNumId w:val="10"/>
  </w:num>
  <w:num w:numId="28">
    <w:abstractNumId w:val="4"/>
  </w:num>
  <w:num w:numId="29">
    <w:abstractNumId w:val="14"/>
  </w:num>
  <w:num w:numId="30">
    <w:abstractNumId w:val="7"/>
  </w:num>
  <w:num w:numId="31">
    <w:abstractNumId w:val="1"/>
  </w:num>
  <w:num w:numId="32">
    <w:abstractNumId w:val="1"/>
    <w:lvlOverride w:ilvl="0">
      <w:lvl w:ilvl="0">
        <w:numFmt w:val="bullet"/>
        <w:lvlText w:val="–"/>
        <w:lvlJc w:val="left"/>
        <w:pPr>
          <w:tabs>
            <w:tab w:val="num" w:pos="360"/>
          </w:tabs>
          <w:ind w:left="576" w:hanging="360"/>
        </w:pPr>
        <w:rPr>
          <w:rFonts w:ascii="Arial" w:hAnsi="Arial" w:cs="Arial"/>
          <w:snapToGrid/>
          <w:spacing w:val="6"/>
          <w:sz w:val="12"/>
          <w:szCs w:val="12"/>
        </w:rPr>
      </w:lvl>
    </w:lvlOverride>
  </w:num>
  <w:num w:numId="33">
    <w:abstractNumId w:val="7"/>
    <w:lvlOverride w:ilvl="0">
      <w:lvl w:ilvl="0">
        <w:numFmt w:val="bullet"/>
        <w:lvlText w:val="n"/>
        <w:lvlJc w:val="left"/>
        <w:pPr>
          <w:tabs>
            <w:tab w:val="num" w:pos="288"/>
          </w:tabs>
          <w:ind w:left="288" w:hanging="288"/>
        </w:pPr>
        <w:rPr>
          <w:rFonts w:ascii="Wingdings" w:hAnsi="Wingdings" w:cs="Wingdings"/>
          <w:snapToGrid/>
          <w:spacing w:val="6"/>
          <w:sz w:val="12"/>
          <w:szCs w:val="12"/>
        </w:rPr>
      </w:lvl>
    </w:lvlOverride>
  </w:num>
  <w:num w:numId="34">
    <w:abstractNumId w:val="9"/>
  </w:num>
  <w:num w:numId="35">
    <w:abstractNumId w:val="18"/>
  </w:num>
  <w:num w:numId="36">
    <w:abstractNumId w:val="20"/>
  </w:num>
  <w:num w:numId="37">
    <w:abstractNumId w:val="26"/>
  </w:num>
  <w:num w:numId="38">
    <w:abstractNumId w:val="28"/>
  </w:num>
  <w:num w:numId="3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BA"/>
    <w:rsid w:val="00002313"/>
    <w:rsid w:val="00020748"/>
    <w:rsid w:val="00032205"/>
    <w:rsid w:val="00050F3B"/>
    <w:rsid w:val="000527EA"/>
    <w:rsid w:val="00057F4C"/>
    <w:rsid w:val="000833A2"/>
    <w:rsid w:val="00093CD3"/>
    <w:rsid w:val="000A6F5F"/>
    <w:rsid w:val="000A70CA"/>
    <w:rsid w:val="000C2D83"/>
    <w:rsid w:val="000F0995"/>
    <w:rsid w:val="000F2958"/>
    <w:rsid w:val="00181855"/>
    <w:rsid w:val="001A4190"/>
    <w:rsid w:val="001C5E06"/>
    <w:rsid w:val="001F7CEA"/>
    <w:rsid w:val="00207F09"/>
    <w:rsid w:val="00240D5D"/>
    <w:rsid w:val="00274245"/>
    <w:rsid w:val="00277FAE"/>
    <w:rsid w:val="00285F3D"/>
    <w:rsid w:val="002952F5"/>
    <w:rsid w:val="002A687B"/>
    <w:rsid w:val="002B6A69"/>
    <w:rsid w:val="00332EBB"/>
    <w:rsid w:val="00343882"/>
    <w:rsid w:val="003628EE"/>
    <w:rsid w:val="0037504C"/>
    <w:rsid w:val="003D4006"/>
    <w:rsid w:val="004326CF"/>
    <w:rsid w:val="004973C3"/>
    <w:rsid w:val="004C5165"/>
    <w:rsid w:val="004C6BB3"/>
    <w:rsid w:val="004D6AF9"/>
    <w:rsid w:val="005242C0"/>
    <w:rsid w:val="00544847"/>
    <w:rsid w:val="00577D3A"/>
    <w:rsid w:val="0058749C"/>
    <w:rsid w:val="005A4C46"/>
    <w:rsid w:val="005C26CD"/>
    <w:rsid w:val="005C275C"/>
    <w:rsid w:val="005C47FA"/>
    <w:rsid w:val="005D50BE"/>
    <w:rsid w:val="005D790B"/>
    <w:rsid w:val="00630400"/>
    <w:rsid w:val="006550E0"/>
    <w:rsid w:val="00655F6D"/>
    <w:rsid w:val="006A4EB2"/>
    <w:rsid w:val="006B141C"/>
    <w:rsid w:val="006B7614"/>
    <w:rsid w:val="00731A5B"/>
    <w:rsid w:val="00732BC2"/>
    <w:rsid w:val="007341A0"/>
    <w:rsid w:val="0077535F"/>
    <w:rsid w:val="00776388"/>
    <w:rsid w:val="00784358"/>
    <w:rsid w:val="00796915"/>
    <w:rsid w:val="007B05F7"/>
    <w:rsid w:val="007B2198"/>
    <w:rsid w:val="007C2663"/>
    <w:rsid w:val="007F5698"/>
    <w:rsid w:val="00810620"/>
    <w:rsid w:val="00862164"/>
    <w:rsid w:val="008767FD"/>
    <w:rsid w:val="008B39A4"/>
    <w:rsid w:val="00912721"/>
    <w:rsid w:val="009210FC"/>
    <w:rsid w:val="009428BA"/>
    <w:rsid w:val="009536D2"/>
    <w:rsid w:val="00957AAD"/>
    <w:rsid w:val="00984AA5"/>
    <w:rsid w:val="009C436C"/>
    <w:rsid w:val="009E2BF2"/>
    <w:rsid w:val="00A45DC6"/>
    <w:rsid w:val="00AA65BA"/>
    <w:rsid w:val="00AB154C"/>
    <w:rsid w:val="00AC7A52"/>
    <w:rsid w:val="00AE7E2C"/>
    <w:rsid w:val="00B15B87"/>
    <w:rsid w:val="00B2039A"/>
    <w:rsid w:val="00B4098D"/>
    <w:rsid w:val="00B62E62"/>
    <w:rsid w:val="00B67D74"/>
    <w:rsid w:val="00B71F65"/>
    <w:rsid w:val="00BC44A3"/>
    <w:rsid w:val="00BC6D98"/>
    <w:rsid w:val="00BE4CA7"/>
    <w:rsid w:val="00BF1765"/>
    <w:rsid w:val="00C352E2"/>
    <w:rsid w:val="00C53306"/>
    <w:rsid w:val="00C971B4"/>
    <w:rsid w:val="00CB54AE"/>
    <w:rsid w:val="00CD2A69"/>
    <w:rsid w:val="00D33ABF"/>
    <w:rsid w:val="00D61247"/>
    <w:rsid w:val="00D711CA"/>
    <w:rsid w:val="00DC3367"/>
    <w:rsid w:val="00DD7EE1"/>
    <w:rsid w:val="00DE1FDC"/>
    <w:rsid w:val="00E020CF"/>
    <w:rsid w:val="00E24080"/>
    <w:rsid w:val="00E82476"/>
    <w:rsid w:val="00EB484D"/>
    <w:rsid w:val="00F206AD"/>
    <w:rsid w:val="00F35C86"/>
    <w:rsid w:val="00FB1D5D"/>
    <w:rsid w:val="00FE10BA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AE7381B"/>
  <w15:chartTrackingRefBased/>
  <w15:docId w15:val="{E637CBDC-13D3-4359-B3F6-279D639F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2140</Characters>
  <Application>Microsoft Office Word</Application>
  <DocSecurity>0</DocSecurity>
  <Lines>17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 ΒΑΛΚΑΝΙΚΟΣ ΚΟΣΜΟΣ ΚΑΤΑ ΤΟ ΜΕΣΑΙΩΝΑ</vt:lpstr>
      <vt:lpstr>0 ΒΑΛΚΑΝΙΚΟΣ ΚΟΣΜΟΣ ΚΑΤΑ ΤΟ ΜΕΣΑΙΩΝΑ</vt:lpstr>
    </vt:vector>
  </TitlesOfParts>
  <Company>Panayotis Domvros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 ΒΑΛΚΑΝΙΚΟΣ ΚΟΣΜΟΣ ΚΑΤΑ ΤΟ ΜΕΣΑΙΩΝΑ</dc:title>
  <dc:subject/>
  <dc:creator>Panayotis Domvros</dc:creator>
  <cp:keywords/>
  <dc:description/>
  <cp:lastModifiedBy>Panayotis Domvros</cp:lastModifiedBy>
  <cp:revision>3</cp:revision>
  <dcterms:created xsi:type="dcterms:W3CDTF">2025-07-21T13:02:00Z</dcterms:created>
  <dcterms:modified xsi:type="dcterms:W3CDTF">2025-07-21T13:02:00Z</dcterms:modified>
</cp:coreProperties>
</file>