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266" w:rsidRPr="00E9564A" w:rsidRDefault="009A2266" w:rsidP="009A2266">
      <w:pPr>
        <w:spacing w:line="360" w:lineRule="auto"/>
        <w:jc w:val="center"/>
        <w:rPr>
          <w:rFonts w:asciiTheme="majorHAnsi" w:eastAsia="Malgun Gothic" w:hAnsiTheme="majorHAnsi" w:cs="Malgun Gothic Semilight"/>
        </w:rPr>
      </w:pPr>
      <w:r w:rsidRPr="00E9564A">
        <w:rPr>
          <w:rFonts w:asciiTheme="majorHAnsi" w:eastAsia="Malgun Gothic" w:hAnsiTheme="majorHAnsi" w:cs="Malgun Gothic Semilight"/>
          <w:noProof/>
        </w:rPr>
        <w:drawing>
          <wp:inline distT="0" distB="0" distL="0" distR="0">
            <wp:extent cx="857250" cy="104502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114" cy="104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>SURAT KEPUTUSAN</w:t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>KETUA PENGADILAN AGAMA SELAYAR</w:t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>NOMOR  :  W20-A17/</w:t>
      </w:r>
      <w:r w:rsidR="002F05FE">
        <w:rPr>
          <w:rFonts w:asciiTheme="majorHAnsi" w:eastAsia="Malgun Gothic" w:hAnsiTheme="majorHAnsi" w:cs="Malgun Gothic Semilight"/>
          <w:b/>
          <w:sz w:val="24"/>
        </w:rPr>
        <w:t>SK.</w:t>
      </w:r>
      <w:r w:rsidR="005C2AB8">
        <w:rPr>
          <w:rFonts w:asciiTheme="majorHAnsi" w:eastAsia="Malgun Gothic" w:hAnsiTheme="majorHAnsi" w:cs="Malgun Gothic Semilight"/>
          <w:b/>
          <w:sz w:val="24"/>
        </w:rPr>
        <w:t>182</w:t>
      </w:r>
      <w:r w:rsidRPr="008A6A8E">
        <w:rPr>
          <w:rFonts w:asciiTheme="majorHAnsi" w:eastAsia="Malgun Gothic" w:hAnsiTheme="majorHAnsi" w:cs="Malgun Gothic Semilight"/>
          <w:b/>
          <w:sz w:val="24"/>
        </w:rPr>
        <w:t>/</w:t>
      </w:r>
      <w:r w:rsidR="002F05FE">
        <w:rPr>
          <w:rFonts w:asciiTheme="majorHAnsi" w:eastAsia="Malgun Gothic" w:hAnsiTheme="majorHAnsi" w:cs="Malgun Gothic Semilight"/>
          <w:b/>
          <w:sz w:val="24"/>
          <w:lang w:val="en-US"/>
        </w:rPr>
        <w:t>KP.00</w:t>
      </w:r>
      <w:r w:rsidRPr="008A6A8E">
        <w:rPr>
          <w:rFonts w:asciiTheme="majorHAnsi" w:eastAsia="Malgun Gothic" w:hAnsiTheme="majorHAnsi" w:cs="Malgun Gothic Semilight"/>
          <w:b/>
          <w:sz w:val="24"/>
        </w:rPr>
        <w:t>/I</w:t>
      </w:r>
      <w:r w:rsidR="001A41F7">
        <w:rPr>
          <w:rFonts w:asciiTheme="majorHAnsi" w:eastAsia="Malgun Gothic" w:hAnsiTheme="majorHAnsi" w:cs="Malgun Gothic Semilight"/>
          <w:b/>
          <w:sz w:val="24"/>
        </w:rPr>
        <w:t>V</w:t>
      </w:r>
      <w:r w:rsidRPr="008A6A8E">
        <w:rPr>
          <w:rFonts w:asciiTheme="majorHAnsi" w:eastAsia="Malgun Gothic" w:hAnsiTheme="majorHAnsi" w:cs="Malgun Gothic Semilight"/>
          <w:b/>
          <w:sz w:val="24"/>
        </w:rPr>
        <w:t>/2020</w:t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>TENTANG</w:t>
      </w:r>
    </w:p>
    <w:p w:rsidR="009A2266" w:rsidRPr="008A6A8E" w:rsidRDefault="002F05FE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lang w:val="en-US"/>
        </w:rPr>
      </w:pPr>
      <w:r>
        <w:rPr>
          <w:rFonts w:asciiTheme="majorHAnsi" w:eastAsia="Malgun Gothic" w:hAnsiTheme="majorHAnsi" w:cs="Malgun Gothic Semilight"/>
          <w:b/>
          <w:sz w:val="24"/>
        </w:rPr>
        <w:t xml:space="preserve">PERATURAN INTERNAL </w:t>
      </w:r>
      <w:r w:rsidR="009A2266" w:rsidRPr="008A6A8E">
        <w:rPr>
          <w:rFonts w:asciiTheme="majorHAnsi" w:eastAsia="Malgun Gothic" w:hAnsiTheme="majorHAnsi" w:cs="Malgun Gothic Semilight"/>
          <w:b/>
          <w:sz w:val="24"/>
        </w:rPr>
        <w:t>PADA PENGADILAN AGAMA SELAYAR</w:t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  <w:lang w:val="en-US"/>
        </w:rPr>
        <w:t>TAHUN 20</w:t>
      </w:r>
      <w:r w:rsidRPr="008A6A8E">
        <w:rPr>
          <w:rFonts w:asciiTheme="majorHAnsi" w:eastAsia="Malgun Gothic" w:hAnsiTheme="majorHAnsi" w:cs="Malgun Gothic Semilight"/>
          <w:b/>
          <w:sz w:val="24"/>
        </w:rPr>
        <w:t>20</w:t>
      </w:r>
    </w:p>
    <w:p w:rsidR="008A6A8E" w:rsidRPr="008A6A8E" w:rsidRDefault="008A6A8E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</w:p>
    <w:p w:rsidR="009A2266" w:rsidRPr="008A6A8E" w:rsidRDefault="009A2266" w:rsidP="008A6A8E">
      <w:pPr>
        <w:spacing w:after="0" w:line="360" w:lineRule="auto"/>
        <w:jc w:val="center"/>
        <w:rPr>
          <w:rFonts w:asciiTheme="majorHAnsi" w:eastAsia="Malgun Gothic" w:hAnsiTheme="majorHAnsi" w:cs="Malgun Gothic Semilight"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>KETUA PENGADILAN AGAMA 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3"/>
        <w:gridCol w:w="283"/>
        <w:gridCol w:w="7576"/>
      </w:tblGrid>
      <w:tr w:rsidR="009A2266" w:rsidRPr="00E9564A" w:rsidTr="00EE28AA">
        <w:tc>
          <w:tcPr>
            <w:tcW w:w="13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Menimbang</w:t>
            </w:r>
          </w:p>
        </w:tc>
        <w:tc>
          <w:tcPr>
            <w:tcW w:w="2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2F05FE" w:rsidRPr="002F05FE" w:rsidRDefault="002F05FE" w:rsidP="002F05F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2F05FE">
              <w:rPr>
                <w:rFonts w:asciiTheme="majorHAnsi" w:eastAsia="Malgun Gothic" w:hAnsiTheme="majorHAnsi" w:cs="Malgun Gothic Semilight"/>
              </w:rPr>
              <w:t>Bahwa dalam rangka melaksanakan tugas pokok dan fungsi pegawai dilingkungan Pengadilan Agama Selayar yang berintegritas dan menjunjung tinggi prinsip-prinsip pelaksanaan tugas pemerintahan yang baik (</w:t>
            </w:r>
            <w:r w:rsidRPr="001A41F7">
              <w:rPr>
                <w:rFonts w:asciiTheme="majorHAnsi" w:eastAsia="Malgun Gothic" w:hAnsiTheme="majorHAnsi" w:cs="Malgun Gothic Semilight"/>
                <w:i/>
              </w:rPr>
              <w:t>good governance</w:t>
            </w:r>
            <w:r w:rsidRPr="002F05FE">
              <w:rPr>
                <w:rFonts w:asciiTheme="majorHAnsi" w:eastAsia="Malgun Gothic" w:hAnsiTheme="majorHAnsi" w:cs="Malgun Gothic Semilight"/>
              </w:rPr>
              <w:t>);</w:t>
            </w:r>
          </w:p>
          <w:p w:rsidR="002F05FE" w:rsidRPr="002F05FE" w:rsidRDefault="002F05FE" w:rsidP="002F05F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2F05FE">
              <w:rPr>
                <w:rFonts w:asciiTheme="majorHAnsi" w:eastAsia="Malgun Gothic" w:hAnsiTheme="majorHAnsi" w:cs="Malgun Gothic Semilight"/>
              </w:rPr>
              <w:t>Bahwa untuk mendukung sebagaimana yang tersebut pada huruf a diatas maka diperlukan Peraturan Internal sebagai Aturan Perilaku Pegawai Pengadilan Agama Selayar;</w:t>
            </w:r>
          </w:p>
          <w:p w:rsidR="009A2266" w:rsidRPr="00E9564A" w:rsidRDefault="002F05FE" w:rsidP="002F05F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2F05FE">
              <w:rPr>
                <w:rFonts w:asciiTheme="majorHAnsi" w:eastAsia="Malgun Gothic" w:hAnsiTheme="majorHAnsi" w:cs="Malgun Gothic Semilight"/>
              </w:rPr>
              <w:t>Bahwa berdasarkan pertimbangan sebagaimana yang dimaksud pada huruf a dan b, perlu menetapkan Surat Keputusan tentang Peraturan Internal pada Pengadilan Agama Selayar</w:t>
            </w:r>
            <w:r w:rsidR="009A2266"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; </w:t>
            </w:r>
          </w:p>
        </w:tc>
      </w:tr>
      <w:tr w:rsidR="009A2266" w:rsidRPr="00E9564A" w:rsidTr="00EE28AA">
        <w:tc>
          <w:tcPr>
            <w:tcW w:w="13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Mengingat</w:t>
            </w:r>
          </w:p>
        </w:tc>
        <w:tc>
          <w:tcPr>
            <w:tcW w:w="2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9A2266" w:rsidRPr="00E9564A" w:rsidRDefault="009A2266" w:rsidP="008A6A8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Undang-Undang Nomor 50 tahun 2009 tentang Peradilan Agama;</w:t>
            </w:r>
          </w:p>
          <w:p w:rsidR="002F05FE" w:rsidRPr="002F05FE" w:rsidRDefault="002F05FE" w:rsidP="002F05F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  <w:lang w:val="en-US"/>
              </w:rPr>
            </w:pP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PeraturanPemerintahNomor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42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Tahun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2004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tentang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Pembinaan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Jiwa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Korps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dan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Kode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Etik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Pegawai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Negeri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Sipil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Pasal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13;</w:t>
            </w:r>
          </w:p>
          <w:p w:rsidR="009A2266" w:rsidRPr="00E9564A" w:rsidRDefault="002F05FE" w:rsidP="002F05F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Keputusan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Sekretaris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Mahkamah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Agung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RI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Nomor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008-A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Tahun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2012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tentang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Aturan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Perilaku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Pegawai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Mahkamah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Agung</w:t>
            </w:r>
            <w:proofErr w:type="spellEnd"/>
            <w:r w:rsidR="005C2AB8"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>Republik</w:t>
            </w:r>
            <w:proofErr w:type="spellEnd"/>
            <w:r w:rsidRPr="002F05FE">
              <w:rPr>
                <w:rFonts w:asciiTheme="majorHAnsi" w:eastAsia="Malgun Gothic" w:hAnsiTheme="majorHAnsi" w:cs="Malgun Gothic Semilight"/>
                <w:lang w:val="en-US"/>
              </w:rPr>
              <w:t xml:space="preserve"> Indonesia</w:t>
            </w:r>
            <w:r w:rsidR="009A2266" w:rsidRPr="00E9564A">
              <w:rPr>
                <w:rFonts w:asciiTheme="majorHAnsi" w:eastAsia="Malgun Gothic" w:hAnsiTheme="majorHAnsi" w:cs="Malgun Gothic Semilight"/>
                <w:lang w:val="en-US"/>
              </w:rPr>
              <w:t>.</w:t>
            </w:r>
          </w:p>
        </w:tc>
      </w:tr>
      <w:tr w:rsidR="009A2266" w:rsidRPr="00E9564A" w:rsidTr="00EE28AA">
        <w:tc>
          <w:tcPr>
            <w:tcW w:w="9242" w:type="dxa"/>
            <w:gridSpan w:val="3"/>
          </w:tcPr>
          <w:p w:rsidR="009A2266" w:rsidRPr="00E9564A" w:rsidRDefault="009A2266" w:rsidP="008A6A8E">
            <w:pPr>
              <w:spacing w:before="240" w:line="360" w:lineRule="auto"/>
              <w:jc w:val="center"/>
              <w:rPr>
                <w:rFonts w:asciiTheme="majorHAnsi" w:eastAsia="Malgun Gothic" w:hAnsiTheme="majorHAnsi" w:cs="Malgun Gothic Semilight"/>
                <w:b/>
              </w:rPr>
            </w:pPr>
            <w:r w:rsidRPr="00E9564A">
              <w:rPr>
                <w:rFonts w:asciiTheme="majorHAnsi" w:eastAsia="Malgun Gothic" w:hAnsiTheme="majorHAnsi" w:cs="Malgun Gothic Semilight"/>
                <w:b/>
              </w:rPr>
              <w:t>MEMUTUSKAN</w:t>
            </w:r>
          </w:p>
        </w:tc>
      </w:tr>
      <w:tr w:rsidR="009A2266" w:rsidRPr="00E9564A" w:rsidTr="002F05FE">
        <w:tc>
          <w:tcPr>
            <w:tcW w:w="1383" w:type="dxa"/>
          </w:tcPr>
          <w:p w:rsidR="009A2266" w:rsidRPr="00E9564A" w:rsidRDefault="009A2266" w:rsidP="002F05F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Menetapkan</w:t>
            </w:r>
          </w:p>
        </w:tc>
        <w:tc>
          <w:tcPr>
            <w:tcW w:w="283" w:type="dxa"/>
          </w:tcPr>
          <w:p w:rsidR="009A2266" w:rsidRPr="00E9564A" w:rsidRDefault="009A2266" w:rsidP="002F05F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9A2266" w:rsidRDefault="002F05FE" w:rsidP="002F05F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  <w:b/>
              </w:rPr>
            </w:pPr>
            <w:r w:rsidRPr="002F05FE">
              <w:rPr>
                <w:rFonts w:asciiTheme="majorHAnsi" w:eastAsia="Malgun Gothic" w:hAnsiTheme="majorHAnsi" w:cs="Malgun Gothic Semilight"/>
                <w:b/>
                <w:lang w:val="en-US"/>
              </w:rPr>
              <w:t>SURAT KEPUTUSAN KETUA PENGADILAN AGAMA SELAYAR TENTANG PERATURAN INTERNAL PADA PENGADILAN AGAMA SELAYAR</w:t>
            </w:r>
            <w:r>
              <w:rPr>
                <w:rFonts w:asciiTheme="majorHAnsi" w:eastAsia="Malgun Gothic" w:hAnsiTheme="majorHAnsi" w:cs="Malgun Gothic Semilight"/>
                <w:b/>
              </w:rPr>
              <w:t xml:space="preserve"> TAHUN 2020</w:t>
            </w:r>
            <w:r w:rsidRPr="002F05FE">
              <w:rPr>
                <w:rFonts w:asciiTheme="majorHAnsi" w:eastAsia="Malgun Gothic" w:hAnsiTheme="majorHAnsi" w:cs="Malgun Gothic Semilight"/>
                <w:b/>
                <w:lang w:val="en-US"/>
              </w:rPr>
              <w:t>;</w:t>
            </w:r>
          </w:p>
          <w:p w:rsidR="002F05FE" w:rsidRDefault="002F05FE" w:rsidP="002F05F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  <w:b/>
              </w:rPr>
            </w:pPr>
          </w:p>
          <w:p w:rsidR="002F05FE" w:rsidRPr="002F05FE" w:rsidRDefault="002F05FE" w:rsidP="002F05F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</w:p>
        </w:tc>
      </w:tr>
      <w:tr w:rsidR="009A2266" w:rsidRPr="00E9564A" w:rsidTr="002F05FE">
        <w:tc>
          <w:tcPr>
            <w:tcW w:w="13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lastRenderedPageBreak/>
              <w:t>Kesatu</w:t>
            </w:r>
          </w:p>
        </w:tc>
        <w:tc>
          <w:tcPr>
            <w:tcW w:w="2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9A2266" w:rsidRPr="009A2266" w:rsidRDefault="005C2AB8" w:rsidP="00B21044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CB062D">
              <w:rPr>
                <w:rFonts w:asciiTheme="majorHAnsi" w:eastAsia="Malgun Gothic Semilight" w:hAnsiTheme="majorHAnsi" w:cs="Malgun Gothic Semilight"/>
              </w:rPr>
              <w:t>Mencabut Surat Keputusan Ketua Pengadilan Agama Selayar Nomor W20-A17/SK.</w:t>
            </w:r>
            <w:r>
              <w:rPr>
                <w:rFonts w:asciiTheme="majorHAnsi" w:eastAsia="Malgun Gothic Semilight" w:hAnsiTheme="majorHAnsi" w:cs="Malgun Gothic Semilight"/>
              </w:rPr>
              <w:t>043</w:t>
            </w:r>
            <w:r w:rsidRPr="00CB062D">
              <w:rPr>
                <w:rFonts w:asciiTheme="majorHAnsi" w:eastAsia="Malgun Gothic Semilight" w:hAnsiTheme="majorHAnsi" w:cs="Malgun Gothic Semilight"/>
              </w:rPr>
              <w:t>/</w:t>
            </w:r>
            <w:r>
              <w:rPr>
                <w:rFonts w:asciiTheme="majorHAnsi" w:eastAsia="Malgun Gothic Semilight" w:hAnsiTheme="majorHAnsi" w:cs="Malgun Gothic Semilight"/>
              </w:rPr>
              <w:t>KP</w:t>
            </w:r>
            <w:r w:rsidRPr="00CB062D">
              <w:rPr>
                <w:rFonts w:asciiTheme="majorHAnsi" w:eastAsia="Malgun Gothic Semilight" w:hAnsiTheme="majorHAnsi" w:cs="Malgun Gothic Semilight"/>
              </w:rPr>
              <w:t>.0</w:t>
            </w:r>
            <w:r>
              <w:rPr>
                <w:rFonts w:asciiTheme="majorHAnsi" w:eastAsia="Malgun Gothic Semilight" w:hAnsiTheme="majorHAnsi" w:cs="Malgun Gothic Semilight"/>
              </w:rPr>
              <w:t>0</w:t>
            </w:r>
            <w:r w:rsidRPr="00CB062D">
              <w:rPr>
                <w:rFonts w:asciiTheme="majorHAnsi" w:eastAsia="Malgun Gothic Semilight" w:hAnsiTheme="majorHAnsi" w:cs="Malgun Gothic Semilight"/>
              </w:rPr>
              <w:t>/</w:t>
            </w:r>
            <w:r>
              <w:rPr>
                <w:rFonts w:asciiTheme="majorHAnsi" w:eastAsia="Malgun Gothic Semilight" w:hAnsiTheme="majorHAnsi" w:cs="Malgun Gothic Semilight"/>
              </w:rPr>
              <w:t>I</w:t>
            </w:r>
            <w:r w:rsidRPr="00CB062D">
              <w:rPr>
                <w:rFonts w:asciiTheme="majorHAnsi" w:eastAsia="Malgun Gothic Semilight" w:hAnsiTheme="majorHAnsi" w:cs="Malgun Gothic Semilight"/>
              </w:rPr>
              <w:t xml:space="preserve">/2020 Tanggal </w:t>
            </w:r>
            <w:r>
              <w:rPr>
                <w:rFonts w:asciiTheme="majorHAnsi" w:eastAsia="Malgun Gothic Semilight" w:hAnsiTheme="majorHAnsi" w:cs="Malgun Gothic Semilight"/>
              </w:rPr>
              <w:t>0</w:t>
            </w:r>
            <w:r w:rsidR="00B21044">
              <w:rPr>
                <w:rFonts w:asciiTheme="majorHAnsi" w:eastAsia="Malgun Gothic Semilight" w:hAnsiTheme="majorHAnsi" w:cs="Malgun Gothic Semilight"/>
              </w:rPr>
              <w:t>2</w:t>
            </w:r>
            <w:r>
              <w:rPr>
                <w:rFonts w:asciiTheme="majorHAnsi" w:eastAsia="Malgun Gothic Semilight" w:hAnsiTheme="majorHAnsi" w:cs="Malgun Gothic Semilight"/>
              </w:rPr>
              <w:t xml:space="preserve"> Januari </w:t>
            </w:r>
            <w:r w:rsidRPr="00CB062D">
              <w:rPr>
                <w:rFonts w:asciiTheme="majorHAnsi" w:eastAsia="Malgun Gothic Semilight" w:hAnsiTheme="majorHAnsi" w:cs="Malgun Gothic Semilight"/>
              </w:rPr>
              <w:t xml:space="preserve">2020 tentang </w:t>
            </w:r>
            <w:proofErr w:type="spellStart"/>
            <w:r w:rsidRPr="005C2AB8">
              <w:rPr>
                <w:rFonts w:asciiTheme="majorHAnsi" w:eastAsia="Malgun Gothic" w:hAnsiTheme="majorHAnsi" w:cs="Malgun Gothic Semilight"/>
                <w:lang w:val="en-US"/>
              </w:rPr>
              <w:t>Peraturan</w:t>
            </w:r>
            <w:proofErr w:type="spellEnd"/>
            <w:r w:rsidRPr="005C2AB8">
              <w:rPr>
                <w:rFonts w:asciiTheme="majorHAnsi" w:eastAsia="Malgun Gothic" w:hAnsiTheme="majorHAnsi" w:cs="Malgun Gothic Semilight"/>
                <w:lang w:val="en-US"/>
              </w:rPr>
              <w:t xml:space="preserve"> Internal </w:t>
            </w:r>
            <w:proofErr w:type="spellStart"/>
            <w:r w:rsidRPr="005C2AB8">
              <w:rPr>
                <w:rFonts w:asciiTheme="majorHAnsi" w:eastAsia="Malgun Gothic" w:hAnsiTheme="majorHAnsi" w:cs="Malgun Gothic Semilight"/>
                <w:lang w:val="en-US"/>
              </w:rPr>
              <w:t>Pada</w:t>
            </w:r>
            <w:proofErr w:type="spellEnd"/>
            <w:r w:rsidRPr="005C2AB8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5C2AB8">
              <w:rPr>
                <w:rFonts w:asciiTheme="majorHAnsi" w:eastAsia="Malgun Gothic" w:hAnsiTheme="majorHAnsi" w:cs="Malgun Gothic Semilight"/>
                <w:lang w:val="en-US"/>
              </w:rPr>
              <w:t>Pengadilan</w:t>
            </w:r>
            <w:proofErr w:type="spellEnd"/>
            <w:r w:rsidRPr="005C2AB8">
              <w:rPr>
                <w:rFonts w:asciiTheme="majorHAnsi" w:eastAsia="Malgun Gothic" w:hAnsiTheme="majorHAnsi" w:cs="Malgun Gothic Semilight"/>
                <w:lang w:val="en-US"/>
              </w:rPr>
              <w:t xml:space="preserve"> Agama </w:t>
            </w:r>
            <w:proofErr w:type="spellStart"/>
            <w:r w:rsidRPr="005C2AB8">
              <w:rPr>
                <w:rFonts w:asciiTheme="majorHAnsi" w:eastAsia="Malgun Gothic" w:hAnsiTheme="majorHAnsi" w:cs="Malgun Gothic Semilight"/>
                <w:lang w:val="en-US"/>
              </w:rPr>
              <w:t>Selayar</w:t>
            </w:r>
            <w:proofErr w:type="spellEnd"/>
            <w:r w:rsidRPr="005C2AB8">
              <w:rPr>
                <w:rFonts w:asciiTheme="majorHAnsi" w:eastAsia="Malgun Gothic" w:hAnsiTheme="majorHAnsi" w:cs="Malgun Gothic Semilight"/>
              </w:rPr>
              <w:t xml:space="preserve"> Tahun 2020</w:t>
            </w:r>
            <w:r w:rsidRPr="00A50671">
              <w:rPr>
                <w:rFonts w:asciiTheme="majorHAnsi" w:eastAsia="Malgun Gothic Semilight" w:hAnsiTheme="majorHAnsi" w:cs="Malgun Gothic Semilight"/>
              </w:rPr>
              <w:t>;</w:t>
            </w:r>
          </w:p>
        </w:tc>
      </w:tr>
      <w:tr w:rsidR="005C2AB8" w:rsidRPr="00E9564A" w:rsidTr="002F05FE">
        <w:tc>
          <w:tcPr>
            <w:tcW w:w="1383" w:type="dxa"/>
          </w:tcPr>
          <w:p w:rsidR="005C2AB8" w:rsidRPr="00E9564A" w:rsidRDefault="005C2AB8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Kedua</w:t>
            </w:r>
          </w:p>
        </w:tc>
        <w:tc>
          <w:tcPr>
            <w:tcW w:w="283" w:type="dxa"/>
          </w:tcPr>
          <w:p w:rsidR="005C2AB8" w:rsidRPr="00E9564A" w:rsidRDefault="005C2AB8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5C2AB8" w:rsidRPr="009A2266" w:rsidRDefault="005C2AB8" w:rsidP="00971597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2F05FE">
              <w:rPr>
                <w:rFonts w:asciiTheme="majorHAnsi" w:eastAsia="Malgun Gothic" w:hAnsiTheme="majorHAnsi" w:cs="Malgun Gothic Semilight"/>
              </w:rPr>
              <w:t>Peraturan Internal pada Pengadilan Agama Selayar sebagaimana tersebut dalam lampiran Surat Keputusan ini;</w:t>
            </w:r>
          </w:p>
        </w:tc>
      </w:tr>
      <w:tr w:rsidR="005C2AB8" w:rsidRPr="00E9564A" w:rsidTr="002F05FE">
        <w:tc>
          <w:tcPr>
            <w:tcW w:w="1383" w:type="dxa"/>
          </w:tcPr>
          <w:p w:rsidR="005C2AB8" w:rsidRPr="00E9564A" w:rsidRDefault="005C2AB8" w:rsidP="002F05F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Ke</w:t>
            </w:r>
            <w:r>
              <w:rPr>
                <w:rFonts w:asciiTheme="majorHAnsi" w:eastAsia="Malgun Gothic" w:hAnsiTheme="majorHAnsi" w:cs="Malgun Gothic Semilight"/>
              </w:rPr>
              <w:t>tiga</w:t>
            </w:r>
          </w:p>
        </w:tc>
        <w:tc>
          <w:tcPr>
            <w:tcW w:w="283" w:type="dxa"/>
          </w:tcPr>
          <w:p w:rsidR="005C2AB8" w:rsidRPr="00E9564A" w:rsidRDefault="005C2AB8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5C2AB8" w:rsidRPr="002F05FE" w:rsidRDefault="005C2AB8" w:rsidP="00971597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2F05FE">
              <w:rPr>
                <w:rFonts w:asciiTheme="majorHAnsi" w:eastAsia="Malgun Gothic" w:hAnsiTheme="majorHAnsi" w:cs="Malgun Gothic Semilight"/>
              </w:rPr>
              <w:t>Agar seluruh pegawai mematuhi dan melaksanakan peraturan internal pada Pengadilan Agama Selayar dengan penuh rasa tanggung jawab;</w:t>
            </w:r>
          </w:p>
        </w:tc>
      </w:tr>
      <w:tr w:rsidR="005C2AB8" w:rsidRPr="00E9564A" w:rsidTr="002F05FE">
        <w:tc>
          <w:tcPr>
            <w:tcW w:w="1383" w:type="dxa"/>
          </w:tcPr>
          <w:p w:rsidR="005C2AB8" w:rsidRPr="00E9564A" w:rsidRDefault="005C2AB8" w:rsidP="002F05F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>
              <w:rPr>
                <w:rFonts w:asciiTheme="majorHAnsi" w:eastAsia="Malgun Gothic" w:hAnsiTheme="majorHAnsi" w:cs="Malgun Gothic Semilight"/>
              </w:rPr>
              <w:t>Keempat</w:t>
            </w:r>
          </w:p>
        </w:tc>
        <w:tc>
          <w:tcPr>
            <w:tcW w:w="283" w:type="dxa"/>
          </w:tcPr>
          <w:p w:rsidR="005C2AB8" w:rsidRPr="00E9564A" w:rsidRDefault="005C2AB8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5C2AB8" w:rsidRPr="00911EBE" w:rsidRDefault="005C2AB8" w:rsidP="00971597">
            <w:p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  <w:r w:rsidRPr="00BE580F">
              <w:rPr>
                <w:rFonts w:asciiTheme="majorHAnsi" w:eastAsia="Malgun Gothic" w:hAnsiTheme="majorHAnsi" w:cs="Arial"/>
              </w:rPr>
              <w:t>Keputusan ini berlaku sejak tanggal di tetapkan dengan ketentuan apabila dikemudian hari ternyata terdapat kekeliruan dalam Keputusan ini, akan diadakan perbaikan kembali sebagaimana mestinya;</w:t>
            </w:r>
          </w:p>
        </w:tc>
      </w:tr>
    </w:tbl>
    <w:p w:rsidR="009A2266" w:rsidRPr="00E9564A" w:rsidRDefault="009A2266" w:rsidP="009A2266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E9564A">
        <w:rPr>
          <w:rFonts w:asciiTheme="majorHAnsi" w:eastAsia="Malgun Gothic" w:hAnsiTheme="majorHAnsi" w:cs="Malgun Gothic Semilight"/>
        </w:rPr>
        <w:tab/>
      </w:r>
      <w:r w:rsidRPr="00E9564A">
        <w:rPr>
          <w:rFonts w:asciiTheme="majorHAnsi" w:eastAsia="Malgun Gothic" w:hAnsiTheme="majorHAnsi" w:cs="Malgun Gothic Semilight"/>
        </w:rPr>
        <w:tab/>
      </w:r>
      <w:r w:rsidRPr="00E9564A">
        <w:rPr>
          <w:rFonts w:asciiTheme="majorHAnsi" w:eastAsia="Malgun Gothic" w:hAnsiTheme="majorHAnsi" w:cs="Malgun Gothic Semilight"/>
        </w:rPr>
        <w:tab/>
      </w:r>
      <w:r w:rsidRPr="00E9564A">
        <w:rPr>
          <w:rFonts w:asciiTheme="majorHAnsi" w:eastAsia="Malgun Gothic" w:hAnsiTheme="majorHAnsi" w:cs="Malgun Gothic Semilight"/>
        </w:rPr>
        <w:tab/>
      </w:r>
      <w:r w:rsidRPr="00E9564A">
        <w:rPr>
          <w:rFonts w:asciiTheme="majorHAnsi" w:eastAsia="Malgun Gothic" w:hAnsiTheme="majorHAnsi" w:cs="Malgun Gothic Semilight"/>
        </w:rPr>
        <w:tab/>
      </w: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26"/>
        <w:gridCol w:w="283"/>
        <w:gridCol w:w="1985"/>
      </w:tblGrid>
      <w:tr w:rsidR="009A2266" w:rsidRPr="008D5177" w:rsidTr="00EE28AA">
        <w:trPr>
          <w:jc w:val="right"/>
        </w:trPr>
        <w:tc>
          <w:tcPr>
            <w:tcW w:w="1526" w:type="dxa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9A2266" w:rsidRPr="008D5177" w:rsidTr="00EE28AA">
        <w:trPr>
          <w:jc w:val="right"/>
        </w:trPr>
        <w:tc>
          <w:tcPr>
            <w:tcW w:w="1526" w:type="dxa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9A2266" w:rsidRPr="008D5177" w:rsidRDefault="005C2AB8" w:rsidP="00EE28A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 April</w:t>
            </w:r>
            <w:r w:rsidR="009A2266">
              <w:rPr>
                <w:rFonts w:asciiTheme="majorHAnsi" w:hAnsiTheme="majorHAnsi"/>
              </w:rPr>
              <w:t xml:space="preserve"> 2020</w:t>
            </w:r>
          </w:p>
        </w:tc>
      </w:tr>
      <w:tr w:rsidR="009A2266" w:rsidRPr="008D5177" w:rsidTr="00EE28AA">
        <w:trPr>
          <w:jc w:val="right"/>
        </w:trPr>
        <w:tc>
          <w:tcPr>
            <w:tcW w:w="3794" w:type="dxa"/>
            <w:gridSpan w:val="3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Ketua,</w:t>
            </w:r>
          </w:p>
          <w:p w:rsidR="009A2266" w:rsidRPr="008D5177" w:rsidRDefault="001A41F7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noProof/>
                <w:u w:val="single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69850</wp:posOffset>
                  </wp:positionV>
                  <wp:extent cx="1181100" cy="800100"/>
                  <wp:effectExtent l="0" t="0" r="0" b="0"/>
                  <wp:wrapNone/>
                  <wp:docPr id="5" name="Picture 3" descr="ttd_ket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_ketua.png"/>
                          <pic:cNvPicPr/>
                        </pic:nvPicPr>
                        <pic:blipFill>
                          <a:blip r:embed="rId6">
                            <a:lum bright="-4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2266" w:rsidRPr="008D5177" w:rsidRDefault="005C2AB8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Ahmad Jamil</w:t>
            </w:r>
            <w:r w:rsidR="009A2266">
              <w:rPr>
                <w:rFonts w:asciiTheme="majorHAnsi" w:hAnsiTheme="majorHAnsi"/>
                <w:b/>
                <w:u w:val="single"/>
              </w:rPr>
              <w:t>, S.Ag.</w:t>
            </w:r>
          </w:p>
          <w:p w:rsidR="009A2266" w:rsidRPr="008D5177" w:rsidRDefault="009A2266" w:rsidP="005C2AB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NIP. </w:t>
            </w:r>
            <w:r w:rsidR="005C2AB8">
              <w:rPr>
                <w:rFonts w:asciiTheme="majorHAnsi" w:hAnsiTheme="majorHAnsi"/>
              </w:rPr>
              <w:t>19741012</w:t>
            </w:r>
            <w:r>
              <w:rPr>
                <w:rFonts w:asciiTheme="majorHAnsi" w:hAnsiTheme="majorHAnsi"/>
              </w:rPr>
              <w:t xml:space="preserve"> </w:t>
            </w:r>
            <w:r w:rsidR="005C2AB8">
              <w:rPr>
                <w:rFonts w:asciiTheme="majorHAnsi" w:hAnsiTheme="majorHAnsi"/>
              </w:rPr>
              <w:t>200502</w:t>
            </w:r>
            <w:r>
              <w:rPr>
                <w:rFonts w:asciiTheme="majorHAnsi" w:hAnsiTheme="majorHAnsi"/>
              </w:rPr>
              <w:t xml:space="preserve"> 1 00</w:t>
            </w:r>
            <w:r w:rsidR="005C2AB8">
              <w:rPr>
                <w:rFonts w:asciiTheme="majorHAnsi" w:hAnsiTheme="majorHAnsi"/>
              </w:rPr>
              <w:t>2</w:t>
            </w:r>
          </w:p>
        </w:tc>
      </w:tr>
    </w:tbl>
    <w:p w:rsidR="009A2266" w:rsidRPr="00E9564A" w:rsidRDefault="009A2266" w:rsidP="009A2266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</w:p>
    <w:p w:rsidR="00911EBE" w:rsidRDefault="00911EB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TableGrid1"/>
        <w:tblW w:w="4962" w:type="dxa"/>
        <w:tblInd w:w="407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993"/>
        <w:gridCol w:w="284"/>
        <w:gridCol w:w="3685"/>
      </w:tblGrid>
      <w:tr w:rsidR="00911EBE" w:rsidRPr="004F2567" w:rsidTr="00C34FC6">
        <w:tc>
          <w:tcPr>
            <w:tcW w:w="993" w:type="dxa"/>
          </w:tcPr>
          <w:p w:rsidR="00911EBE" w:rsidRPr="004F2567" w:rsidRDefault="00911EBE" w:rsidP="00C34FC6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911EBE" w:rsidRPr="004F2567" w:rsidRDefault="00911EBE" w:rsidP="00C34FC6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911EBE" w:rsidRPr="004F2567" w:rsidRDefault="00911EBE" w:rsidP="00C34FC6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911EBE" w:rsidRPr="004F2567" w:rsidTr="00C34FC6">
        <w:tc>
          <w:tcPr>
            <w:tcW w:w="993" w:type="dxa"/>
          </w:tcPr>
          <w:p w:rsidR="00911EBE" w:rsidRPr="004F2567" w:rsidRDefault="00911EBE" w:rsidP="00C34FC6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911EBE" w:rsidRPr="004F2567" w:rsidRDefault="00911EBE" w:rsidP="00C34FC6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911EBE" w:rsidRPr="004F2567" w:rsidRDefault="00911EBE" w:rsidP="005C2AB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</w:t>
            </w:r>
            <w:r w:rsidR="005C2AB8">
              <w:rPr>
                <w:rFonts w:asciiTheme="majorHAnsi" w:hAnsiTheme="majorHAnsi"/>
                <w:sz w:val="16"/>
                <w:szCs w:val="16"/>
              </w:rPr>
              <w:t>182</w:t>
            </w:r>
            <w:r w:rsidRPr="004F2567">
              <w:rPr>
                <w:rFonts w:asciiTheme="majorHAnsi" w:hAnsiTheme="majorHAnsi"/>
                <w:sz w:val="16"/>
                <w:szCs w:val="16"/>
              </w:rPr>
              <w:t>/</w:t>
            </w:r>
            <w:r>
              <w:rPr>
                <w:rFonts w:asciiTheme="majorHAnsi" w:hAnsiTheme="majorHAnsi"/>
                <w:sz w:val="16"/>
                <w:szCs w:val="16"/>
              </w:rPr>
              <w:t>KP.00/</w:t>
            </w:r>
            <w:r w:rsidR="005C2AB8">
              <w:rPr>
                <w:rFonts w:asciiTheme="majorHAnsi" w:hAnsiTheme="majorHAnsi"/>
                <w:sz w:val="16"/>
                <w:szCs w:val="16"/>
              </w:rPr>
              <w:t>IV</w:t>
            </w:r>
            <w:r>
              <w:rPr>
                <w:rFonts w:asciiTheme="majorHAnsi" w:hAnsiTheme="majorHAnsi"/>
                <w:sz w:val="16"/>
                <w:szCs w:val="16"/>
              </w:rPr>
              <w:t>/2020</w:t>
            </w:r>
          </w:p>
        </w:tc>
      </w:tr>
      <w:tr w:rsidR="00911EBE" w:rsidRPr="004F2567" w:rsidTr="00C34FC6">
        <w:tc>
          <w:tcPr>
            <w:tcW w:w="993" w:type="dxa"/>
          </w:tcPr>
          <w:p w:rsidR="00911EBE" w:rsidRPr="004F2567" w:rsidRDefault="00911EBE" w:rsidP="00C34FC6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911EBE" w:rsidRPr="004F2567" w:rsidRDefault="00911EBE" w:rsidP="00C34FC6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911EBE" w:rsidRPr="004F2567" w:rsidRDefault="005C2AB8" w:rsidP="00C34FC6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20 April </w:t>
            </w:r>
            <w:r w:rsidR="00911EBE">
              <w:rPr>
                <w:rFonts w:asciiTheme="majorHAnsi" w:hAnsiTheme="majorHAnsi"/>
                <w:sz w:val="16"/>
                <w:szCs w:val="16"/>
              </w:rPr>
              <w:t>2020</w:t>
            </w:r>
          </w:p>
        </w:tc>
      </w:tr>
    </w:tbl>
    <w:p w:rsidR="00911EBE" w:rsidRPr="00911EBE" w:rsidRDefault="00911EBE" w:rsidP="00911EBE">
      <w:pPr>
        <w:pStyle w:val="ListParagraph"/>
        <w:spacing w:after="0" w:line="360" w:lineRule="auto"/>
        <w:ind w:left="4253"/>
        <w:rPr>
          <w:rFonts w:asciiTheme="majorHAnsi" w:hAnsiTheme="majorHAnsi"/>
        </w:rPr>
      </w:pPr>
    </w:p>
    <w:p w:rsidR="00911EBE" w:rsidRDefault="00911EBE" w:rsidP="00911EBE">
      <w:pPr>
        <w:pStyle w:val="ListParagraph"/>
        <w:spacing w:after="0" w:line="360" w:lineRule="auto"/>
        <w:ind w:left="426"/>
        <w:jc w:val="center"/>
        <w:rPr>
          <w:rFonts w:asciiTheme="majorHAnsi" w:hAnsiTheme="majorHAnsi"/>
          <w:b/>
        </w:rPr>
      </w:pPr>
    </w:p>
    <w:p w:rsidR="00911EBE" w:rsidRPr="00911EBE" w:rsidRDefault="00911EBE" w:rsidP="00911EBE">
      <w:pPr>
        <w:pStyle w:val="ListParagraph"/>
        <w:spacing w:after="0" w:line="360" w:lineRule="auto"/>
        <w:ind w:left="426"/>
        <w:jc w:val="center"/>
        <w:rPr>
          <w:rFonts w:asciiTheme="majorHAnsi" w:hAnsiTheme="majorHAnsi"/>
          <w:b/>
        </w:rPr>
      </w:pPr>
      <w:r w:rsidRPr="00911EBE">
        <w:rPr>
          <w:rFonts w:asciiTheme="majorHAnsi" w:hAnsiTheme="majorHAnsi"/>
          <w:b/>
        </w:rPr>
        <w:t>PERATURAN INTERNAL</w:t>
      </w:r>
    </w:p>
    <w:p w:rsidR="00911EBE" w:rsidRPr="00911EBE" w:rsidRDefault="00911EBE" w:rsidP="00911EBE">
      <w:pPr>
        <w:pStyle w:val="ListParagraph"/>
        <w:spacing w:after="0" w:line="360" w:lineRule="auto"/>
        <w:ind w:left="426"/>
        <w:jc w:val="center"/>
        <w:rPr>
          <w:rFonts w:asciiTheme="majorHAnsi" w:hAnsiTheme="majorHAnsi"/>
          <w:b/>
        </w:rPr>
      </w:pPr>
      <w:r w:rsidRPr="00911EBE">
        <w:rPr>
          <w:rFonts w:asciiTheme="majorHAnsi" w:hAnsiTheme="majorHAnsi"/>
          <w:b/>
        </w:rPr>
        <w:t>PENGADILAN AGAMA SELAYAR</w:t>
      </w:r>
    </w:p>
    <w:p w:rsidR="00911EBE" w:rsidRPr="00911EBE" w:rsidRDefault="00911EBE" w:rsidP="00911EBE">
      <w:pPr>
        <w:pStyle w:val="ListParagraph"/>
        <w:spacing w:after="0" w:line="360" w:lineRule="auto"/>
        <w:ind w:left="426"/>
        <w:jc w:val="center"/>
        <w:rPr>
          <w:rFonts w:asciiTheme="majorHAnsi" w:hAnsiTheme="majorHAnsi"/>
        </w:rPr>
      </w:pPr>
    </w:p>
    <w:p w:rsidR="00911EBE" w:rsidRPr="00911EBE" w:rsidRDefault="00911EBE" w:rsidP="00911EBE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Visi, Misi, Motto, dan Budaya Kerja</w:t>
      </w:r>
    </w:p>
    <w:p w:rsidR="00911EBE" w:rsidRPr="00911EBE" w:rsidRDefault="00911EBE" w:rsidP="00911EBE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Visi</w:t>
      </w:r>
    </w:p>
    <w:p w:rsidR="00911EBE" w:rsidRPr="00911EBE" w:rsidRDefault="00911EBE" w:rsidP="005C2AB8">
      <w:pPr>
        <w:pStyle w:val="ListParagraph"/>
        <w:spacing w:after="0" w:line="360" w:lineRule="auto"/>
        <w:ind w:left="1146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 xml:space="preserve">Visi “Pengadilan Agama Selayar” adalah Memberikan pelayanan yang adil dan prima kepada seluruh masyarakat Pencari Keadilan. </w:t>
      </w:r>
    </w:p>
    <w:p w:rsidR="00911EBE" w:rsidRPr="00911EBE" w:rsidRDefault="00911EBE" w:rsidP="005C2AB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Misi</w:t>
      </w:r>
    </w:p>
    <w:p w:rsidR="00911EBE" w:rsidRPr="00911EBE" w:rsidRDefault="00911EBE" w:rsidP="005C2AB8">
      <w:pPr>
        <w:pStyle w:val="ListParagraph"/>
        <w:spacing w:after="0" w:line="360" w:lineRule="auto"/>
        <w:ind w:left="1146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Misi “Pengadilan Agama Selayar” adalah :</w:t>
      </w:r>
    </w:p>
    <w:p w:rsidR="00911EBE" w:rsidRPr="00911EBE" w:rsidRDefault="00911EBE" w:rsidP="005C2AB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Mengembangkan keterampilan dan profesionalisme aparatur peradilan</w:t>
      </w:r>
    </w:p>
    <w:p w:rsidR="00911EBE" w:rsidRPr="00911EBE" w:rsidRDefault="00911EBE" w:rsidP="005C2AB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Meningkatkan kualitas sarana dan prasarana pelayanan publik</w:t>
      </w:r>
    </w:p>
    <w:p w:rsidR="00911EBE" w:rsidRPr="00911EBE" w:rsidRDefault="00911EBE" w:rsidP="005C2AB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Meningkatkan kualitas manajemen mutu pelayanan publik</w:t>
      </w:r>
    </w:p>
    <w:p w:rsidR="00911EBE" w:rsidRPr="00911EBE" w:rsidRDefault="00911EBE" w:rsidP="005C2AB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Motto</w:t>
      </w:r>
    </w:p>
    <w:p w:rsidR="00911EBE" w:rsidRPr="00911EBE" w:rsidRDefault="00911EBE" w:rsidP="005C2AB8">
      <w:pPr>
        <w:pStyle w:val="ListParagraph"/>
        <w:spacing w:after="0" w:line="360" w:lineRule="auto"/>
        <w:ind w:left="1146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Mewujudkan Visi dan Misi tersebut, Pengadilan Agama Selayar memiliki motto “Pelayanan cepat, tepat, transparan, dan bebas gratifikasi”</w:t>
      </w:r>
    </w:p>
    <w:p w:rsidR="00911EBE" w:rsidRPr="00911EBE" w:rsidRDefault="00911EBE" w:rsidP="005C2AB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Budaya Kerja</w:t>
      </w:r>
    </w:p>
    <w:p w:rsidR="00911EBE" w:rsidRPr="00911EBE" w:rsidRDefault="00911EBE" w:rsidP="005C2AB8">
      <w:pPr>
        <w:pStyle w:val="ListParagraph"/>
        <w:spacing w:line="360" w:lineRule="auto"/>
        <w:ind w:left="1134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Budaya Kerja Pelayanan kepada masyarakat pencari keadilan adalah dengan :</w:t>
      </w:r>
    </w:p>
    <w:p w:rsidR="00911EBE" w:rsidRPr="00911EBE" w:rsidRDefault="00911EBE" w:rsidP="005C2AB8">
      <w:pPr>
        <w:pStyle w:val="ListParagraph"/>
        <w:spacing w:line="360" w:lineRule="auto"/>
        <w:ind w:left="1134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“5 R”</w:t>
      </w:r>
    </w:p>
    <w:p w:rsidR="00911EBE" w:rsidRPr="00911EBE" w:rsidRDefault="00911EBE" w:rsidP="005C2A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Rapi</w:t>
      </w:r>
    </w:p>
    <w:p w:rsidR="00911EBE" w:rsidRPr="00911EBE" w:rsidRDefault="00911EBE" w:rsidP="005C2AB8">
      <w:pPr>
        <w:pStyle w:val="ListParagraph"/>
        <w:spacing w:line="360" w:lineRule="auto"/>
        <w:ind w:left="1512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Menyimpan barang di tempat kerja sesuai tempatnya. Agar mudah didapatkan saat diperlukan</w:t>
      </w:r>
    </w:p>
    <w:p w:rsidR="00911EBE" w:rsidRPr="00911EBE" w:rsidRDefault="00911EBE" w:rsidP="005C2A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Ringkas</w:t>
      </w:r>
    </w:p>
    <w:p w:rsidR="00911EBE" w:rsidRPr="00911EBE" w:rsidRDefault="00911EBE" w:rsidP="005C2AB8">
      <w:pPr>
        <w:pStyle w:val="ListParagraph"/>
        <w:spacing w:line="360" w:lineRule="auto"/>
        <w:ind w:left="1512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Pilih barang yang diperlukan untuk bekerja dan singkirkan barang yang tidak dipelukan</w:t>
      </w:r>
    </w:p>
    <w:p w:rsidR="00911EBE" w:rsidRPr="00911EBE" w:rsidRDefault="00911EBE" w:rsidP="005C2A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Resik</w:t>
      </w:r>
    </w:p>
    <w:p w:rsidR="00911EBE" w:rsidRPr="00911EBE" w:rsidRDefault="00911EBE" w:rsidP="005C2AB8">
      <w:pPr>
        <w:pStyle w:val="ListParagraph"/>
        <w:spacing w:line="360" w:lineRule="auto"/>
        <w:ind w:left="1512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Membersihkan tempat/lingkungan kerja dari kotoran dan sampah</w:t>
      </w:r>
    </w:p>
    <w:p w:rsidR="00911EBE" w:rsidRPr="00911EBE" w:rsidRDefault="00911EBE" w:rsidP="005C2A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Rawat</w:t>
      </w:r>
    </w:p>
    <w:p w:rsidR="00911EBE" w:rsidRPr="00911EBE" w:rsidRDefault="00911EBE" w:rsidP="005C2AB8">
      <w:pPr>
        <w:pStyle w:val="ListParagraph"/>
        <w:spacing w:line="360" w:lineRule="auto"/>
        <w:ind w:left="1512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Memperhatikan rapi, ringkas, dan resik dari waktu ke waktu</w:t>
      </w:r>
    </w:p>
    <w:p w:rsidR="00911EBE" w:rsidRPr="00911EBE" w:rsidRDefault="00911EBE" w:rsidP="005C2A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Rajin</w:t>
      </w:r>
    </w:p>
    <w:p w:rsidR="00911EBE" w:rsidRPr="00911EBE" w:rsidRDefault="00911EBE" w:rsidP="005C2AB8">
      <w:pPr>
        <w:pStyle w:val="ListParagraph"/>
        <w:spacing w:line="360" w:lineRule="auto"/>
        <w:ind w:left="1512"/>
        <w:jc w:val="both"/>
        <w:rPr>
          <w:rFonts w:asciiTheme="majorHAnsi" w:hAnsiTheme="majorHAnsi"/>
        </w:rPr>
      </w:pPr>
      <w:r w:rsidRPr="00911EBE">
        <w:rPr>
          <w:rFonts w:asciiTheme="majorHAnsi" w:hAnsiTheme="majorHAnsi"/>
        </w:rPr>
        <w:t>Disiplin melakukan rapi, ringkas, resik dan rawat.</w:t>
      </w:r>
    </w:p>
    <w:p w:rsidR="00911EBE" w:rsidRDefault="00911EBE" w:rsidP="00911EBE">
      <w:pPr>
        <w:pStyle w:val="ListParagraph"/>
        <w:spacing w:after="0" w:line="360" w:lineRule="auto"/>
        <w:ind w:left="786"/>
        <w:rPr>
          <w:rFonts w:asciiTheme="majorHAnsi" w:hAnsiTheme="majorHAnsi"/>
        </w:rPr>
      </w:pPr>
    </w:p>
    <w:p w:rsidR="00911EBE" w:rsidRPr="00911EBE" w:rsidRDefault="00911EBE" w:rsidP="00911EBE">
      <w:pPr>
        <w:pStyle w:val="ListParagraph"/>
        <w:spacing w:after="0" w:line="360" w:lineRule="auto"/>
        <w:ind w:left="786"/>
        <w:rPr>
          <w:rFonts w:asciiTheme="majorHAnsi" w:hAnsiTheme="majorHAnsi"/>
        </w:rPr>
      </w:pPr>
    </w:p>
    <w:p w:rsidR="00911EBE" w:rsidRPr="00911EBE" w:rsidRDefault="00911EBE" w:rsidP="00911EBE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lastRenderedPageBreak/>
        <w:t>Apel Pagi, Jam Kerja dan Pakaian Dinas</w:t>
      </w:r>
    </w:p>
    <w:p w:rsidR="00911EBE" w:rsidRDefault="00911EBE" w:rsidP="00911EBE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Apel</w:t>
      </w:r>
    </w:p>
    <w:p w:rsidR="005C2AB8" w:rsidRDefault="005C2AB8" w:rsidP="005C2AB8">
      <w:pPr>
        <w:pStyle w:val="ListParagraph"/>
        <w:numPr>
          <w:ilvl w:val="1"/>
          <w:numId w:val="9"/>
        </w:numPr>
        <w:spacing w:after="0" w:line="360" w:lineRule="auto"/>
        <w:ind w:left="1418"/>
        <w:rPr>
          <w:rFonts w:asciiTheme="majorHAnsi" w:hAnsiTheme="majorHAnsi"/>
        </w:rPr>
      </w:pPr>
      <w:r>
        <w:rPr>
          <w:rFonts w:asciiTheme="majorHAnsi" w:hAnsiTheme="majorHAnsi"/>
        </w:rPr>
        <w:t>Apel Pagi</w:t>
      </w:r>
    </w:p>
    <w:p w:rsidR="005C2AB8" w:rsidRDefault="005C2AB8" w:rsidP="005C2AB8">
      <w:pPr>
        <w:pStyle w:val="ListParagraph"/>
        <w:spacing w:after="0" w:line="360" w:lineRule="auto"/>
        <w:ind w:left="1440"/>
        <w:rPr>
          <w:rFonts w:asciiTheme="majorHAnsi" w:hAnsiTheme="majorHAnsi"/>
        </w:rPr>
      </w:pPr>
      <w:r w:rsidRPr="00911EBE">
        <w:rPr>
          <w:rFonts w:asciiTheme="majorHAnsi" w:hAnsiTheme="majorHAnsi"/>
        </w:rPr>
        <w:t xml:space="preserve">Apel Pagi dilaksanakan setiap hari Senin pada </w:t>
      </w:r>
      <w:r>
        <w:rPr>
          <w:rFonts w:asciiTheme="majorHAnsi" w:hAnsiTheme="majorHAnsi"/>
        </w:rPr>
        <w:t>P</w:t>
      </w:r>
      <w:r w:rsidRPr="00911EBE">
        <w:rPr>
          <w:rFonts w:asciiTheme="majorHAnsi" w:hAnsiTheme="majorHAnsi"/>
        </w:rPr>
        <w:t>kl. 08:00 Wita s/d selesai</w:t>
      </w:r>
    </w:p>
    <w:p w:rsidR="005C2AB8" w:rsidRPr="00911EBE" w:rsidRDefault="005C2AB8" w:rsidP="005C2AB8">
      <w:pPr>
        <w:pStyle w:val="ListParagraph"/>
        <w:numPr>
          <w:ilvl w:val="1"/>
          <w:numId w:val="9"/>
        </w:numPr>
        <w:spacing w:after="0" w:line="360" w:lineRule="auto"/>
        <w:ind w:left="1418"/>
        <w:rPr>
          <w:rFonts w:asciiTheme="majorHAnsi" w:hAnsiTheme="majorHAnsi"/>
        </w:rPr>
      </w:pPr>
      <w:r>
        <w:rPr>
          <w:rFonts w:asciiTheme="majorHAnsi" w:hAnsiTheme="majorHAnsi"/>
        </w:rPr>
        <w:t>Apel Sore</w:t>
      </w:r>
    </w:p>
    <w:p w:rsidR="00911EBE" w:rsidRPr="00911EBE" w:rsidRDefault="005C2AB8" w:rsidP="005C2AB8">
      <w:pPr>
        <w:pStyle w:val="ListParagraph"/>
        <w:spacing w:after="0" w:line="360" w:lineRule="auto"/>
        <w:ind w:left="1440"/>
        <w:rPr>
          <w:rFonts w:asciiTheme="majorHAnsi" w:hAnsiTheme="majorHAnsi"/>
        </w:rPr>
      </w:pPr>
      <w:r w:rsidRPr="00911EBE">
        <w:rPr>
          <w:rFonts w:asciiTheme="majorHAnsi" w:hAnsiTheme="majorHAnsi"/>
        </w:rPr>
        <w:t xml:space="preserve">Apel </w:t>
      </w:r>
      <w:r>
        <w:rPr>
          <w:rFonts w:asciiTheme="majorHAnsi" w:hAnsiTheme="majorHAnsi"/>
        </w:rPr>
        <w:t>Sore</w:t>
      </w:r>
      <w:r w:rsidRPr="00911EBE">
        <w:rPr>
          <w:rFonts w:asciiTheme="majorHAnsi" w:hAnsiTheme="majorHAnsi"/>
        </w:rPr>
        <w:t xml:space="preserve"> dilaksanakan setiap hari </w:t>
      </w:r>
      <w:r>
        <w:rPr>
          <w:rFonts w:asciiTheme="majorHAnsi" w:hAnsiTheme="majorHAnsi"/>
        </w:rPr>
        <w:t xml:space="preserve">Jumat </w:t>
      </w:r>
      <w:r w:rsidRPr="00911EBE">
        <w:rPr>
          <w:rFonts w:asciiTheme="majorHAnsi" w:hAnsiTheme="majorHAnsi"/>
        </w:rPr>
        <w:t xml:space="preserve">pada </w:t>
      </w:r>
      <w:r>
        <w:rPr>
          <w:rFonts w:asciiTheme="majorHAnsi" w:hAnsiTheme="majorHAnsi"/>
        </w:rPr>
        <w:t>P</w:t>
      </w:r>
      <w:r w:rsidRPr="00911EBE">
        <w:rPr>
          <w:rFonts w:asciiTheme="majorHAnsi" w:hAnsiTheme="majorHAnsi"/>
        </w:rPr>
        <w:t xml:space="preserve">kl. </w:t>
      </w:r>
      <w:r>
        <w:rPr>
          <w:rFonts w:asciiTheme="majorHAnsi" w:hAnsiTheme="majorHAnsi"/>
        </w:rPr>
        <w:t>17</w:t>
      </w:r>
      <w:r w:rsidRPr="00911EBE">
        <w:rPr>
          <w:rFonts w:asciiTheme="majorHAnsi" w:hAnsiTheme="majorHAnsi"/>
        </w:rPr>
        <w:t>:00 Wita s/d selesai</w:t>
      </w:r>
    </w:p>
    <w:p w:rsidR="00911EBE" w:rsidRPr="00911EBE" w:rsidRDefault="00911EBE" w:rsidP="00911EBE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Jam Kerja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Hari Senin – Kamis</w:t>
      </w:r>
      <w:r w:rsidRPr="00911EBE">
        <w:rPr>
          <w:rFonts w:asciiTheme="majorHAnsi" w:hAnsiTheme="majorHAnsi"/>
        </w:rPr>
        <w:tab/>
        <w:t>: Pkl. 08:00 – 16:30 Wita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Istirahat</w:t>
      </w:r>
      <w:r w:rsidRPr="00911EBE">
        <w:rPr>
          <w:rFonts w:asciiTheme="majorHAnsi" w:hAnsiTheme="majorHAnsi"/>
        </w:rPr>
        <w:tab/>
      </w:r>
      <w:r w:rsidRPr="00911EBE">
        <w:rPr>
          <w:rFonts w:asciiTheme="majorHAnsi" w:hAnsiTheme="majorHAnsi"/>
        </w:rPr>
        <w:tab/>
        <w:t>: Pkl. 12:00 – 13:00 Wita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Hari Jumat</w:t>
      </w:r>
      <w:r w:rsidRPr="00911EBE">
        <w:rPr>
          <w:rFonts w:asciiTheme="majorHAnsi" w:hAnsiTheme="majorHAnsi"/>
        </w:rPr>
        <w:tab/>
      </w:r>
      <w:r w:rsidRPr="00911EBE">
        <w:rPr>
          <w:rFonts w:asciiTheme="majorHAnsi" w:hAnsiTheme="majorHAnsi"/>
        </w:rPr>
        <w:tab/>
        <w:t>: Pkl. 08:00 – 17:00 Wita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Istirahat</w:t>
      </w:r>
      <w:r w:rsidRPr="00911EBE">
        <w:rPr>
          <w:rFonts w:asciiTheme="majorHAnsi" w:hAnsiTheme="majorHAnsi"/>
        </w:rPr>
        <w:tab/>
      </w:r>
      <w:r w:rsidRPr="00911EBE">
        <w:rPr>
          <w:rFonts w:asciiTheme="majorHAnsi" w:hAnsiTheme="majorHAnsi"/>
        </w:rPr>
        <w:tab/>
        <w:t>: Pkl. 11:30 – 13:00 Wita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Setiap hari Jumat, dilaksanakan Jumat Bersih atau Olahraga bersama</w:t>
      </w:r>
    </w:p>
    <w:p w:rsidR="00911EBE" w:rsidRPr="00911EBE" w:rsidRDefault="00911EBE" w:rsidP="00911EBE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Pakaian Dinas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 xml:space="preserve">Hari Senin – Rabu </w:t>
      </w:r>
      <w:r w:rsidRPr="00911EBE">
        <w:rPr>
          <w:rFonts w:asciiTheme="majorHAnsi" w:hAnsiTheme="majorHAnsi"/>
        </w:rPr>
        <w:tab/>
        <w:t>: PDH (Pakaian Dinas Harian)</w:t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Hari Kamis</w:t>
      </w:r>
      <w:r w:rsidRPr="00911EBE">
        <w:rPr>
          <w:rFonts w:asciiTheme="majorHAnsi" w:hAnsiTheme="majorHAnsi"/>
        </w:rPr>
        <w:tab/>
      </w:r>
      <w:r w:rsidRPr="00911EBE">
        <w:rPr>
          <w:rFonts w:asciiTheme="majorHAnsi" w:hAnsiTheme="majorHAnsi"/>
        </w:rPr>
        <w:tab/>
        <w:t xml:space="preserve">: </w:t>
      </w:r>
      <w:r w:rsidR="005C2AB8">
        <w:rPr>
          <w:rFonts w:asciiTheme="majorHAnsi" w:hAnsiTheme="majorHAnsi"/>
        </w:rPr>
        <w:t xml:space="preserve">Baju Kemeja </w:t>
      </w:r>
      <w:r w:rsidRPr="00911EBE">
        <w:rPr>
          <w:rFonts w:asciiTheme="majorHAnsi" w:hAnsiTheme="majorHAnsi"/>
        </w:rPr>
        <w:t>Seragam</w:t>
      </w:r>
      <w:r w:rsidR="005C2AB8">
        <w:rPr>
          <w:rFonts w:asciiTheme="majorHAnsi" w:hAnsiTheme="majorHAnsi"/>
        </w:rPr>
        <w:t xml:space="preserve"> (berdasi)</w:t>
      </w:r>
    </w:p>
    <w:p w:rsid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Hari Jumat</w:t>
      </w:r>
      <w:r w:rsidRPr="00911EBE">
        <w:rPr>
          <w:rFonts w:asciiTheme="majorHAnsi" w:hAnsiTheme="majorHAnsi"/>
        </w:rPr>
        <w:tab/>
      </w:r>
      <w:r w:rsidRPr="00911EBE">
        <w:rPr>
          <w:rFonts w:asciiTheme="majorHAnsi" w:hAnsiTheme="majorHAnsi"/>
        </w:rPr>
        <w:tab/>
        <w:t>: Pakaian Olahraga</w:t>
      </w:r>
      <w:r w:rsidR="005C2AB8">
        <w:rPr>
          <w:rFonts w:asciiTheme="majorHAnsi" w:hAnsiTheme="majorHAnsi"/>
        </w:rPr>
        <w:t xml:space="preserve"> Pkl. 08.00 – 1</w:t>
      </w:r>
      <w:r w:rsidR="006576C2">
        <w:rPr>
          <w:rFonts w:asciiTheme="majorHAnsi" w:hAnsiTheme="majorHAnsi"/>
        </w:rPr>
        <w:t>1</w:t>
      </w:r>
      <w:r w:rsidR="005C2AB8">
        <w:rPr>
          <w:rFonts w:asciiTheme="majorHAnsi" w:hAnsiTheme="majorHAnsi"/>
        </w:rPr>
        <w:t>.</w:t>
      </w:r>
      <w:r w:rsidR="006576C2">
        <w:rPr>
          <w:rFonts w:asciiTheme="majorHAnsi" w:hAnsiTheme="majorHAnsi"/>
        </w:rPr>
        <w:t>3</w:t>
      </w:r>
      <w:r w:rsidR="005C2AB8">
        <w:rPr>
          <w:rFonts w:asciiTheme="majorHAnsi" w:hAnsiTheme="majorHAnsi"/>
        </w:rPr>
        <w:t>0 Wita</w:t>
      </w:r>
    </w:p>
    <w:p w:rsidR="005C2AB8" w:rsidRPr="00911EBE" w:rsidRDefault="005C2AB8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Pakaian Batik Pkl. 13.00 – 17.00 Wita</w:t>
      </w:r>
      <w:r>
        <w:rPr>
          <w:rFonts w:asciiTheme="majorHAnsi" w:hAnsiTheme="majorHAnsi"/>
        </w:rPr>
        <w:tab/>
      </w:r>
    </w:p>
    <w:p w:rsidR="00911EBE" w:rsidRPr="00911EBE" w:rsidRDefault="00911EBE" w:rsidP="00911EBE">
      <w:pPr>
        <w:pStyle w:val="ListParagraph"/>
        <w:spacing w:after="0" w:line="360" w:lineRule="auto"/>
        <w:ind w:left="1080"/>
        <w:rPr>
          <w:rFonts w:asciiTheme="majorHAnsi" w:hAnsiTheme="majorHAnsi"/>
        </w:rPr>
      </w:pPr>
      <w:r w:rsidRPr="00911EBE">
        <w:rPr>
          <w:rFonts w:asciiTheme="majorHAnsi" w:hAnsiTheme="majorHAnsi"/>
        </w:rPr>
        <w:t>Peraturan lain selama jam kerja :</w:t>
      </w:r>
    </w:p>
    <w:p w:rsidR="00911EBE" w:rsidRPr="00911EBE" w:rsidRDefault="00911EBE" w:rsidP="00911EBE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 xml:space="preserve">Memakai </w:t>
      </w:r>
      <w:r w:rsidRPr="006576C2">
        <w:rPr>
          <w:rFonts w:asciiTheme="majorHAnsi" w:hAnsiTheme="majorHAnsi"/>
          <w:i/>
        </w:rPr>
        <w:t>Nametag</w:t>
      </w:r>
      <w:r w:rsidRPr="00911EBE">
        <w:rPr>
          <w:rFonts w:asciiTheme="majorHAnsi" w:hAnsiTheme="majorHAnsi"/>
        </w:rPr>
        <w:t>.</w:t>
      </w:r>
    </w:p>
    <w:p w:rsidR="00911EBE" w:rsidRPr="00911EBE" w:rsidRDefault="00911EBE" w:rsidP="00911EBE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Tidak di perbolehkan memakai pakaian yang berbahan jeans.</w:t>
      </w:r>
    </w:p>
    <w:p w:rsidR="00911EBE" w:rsidRPr="00911EBE" w:rsidRDefault="00911EBE" w:rsidP="00911EBE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/>
        </w:rPr>
      </w:pPr>
      <w:r w:rsidRPr="00911EBE">
        <w:rPr>
          <w:rFonts w:asciiTheme="majorHAnsi" w:hAnsiTheme="majorHAnsi"/>
        </w:rPr>
        <w:t>Tidak diperbolehkan memakai sandal ke kantor.</w:t>
      </w:r>
    </w:p>
    <w:p w:rsidR="009A2266" w:rsidRPr="00E9564A" w:rsidRDefault="009A2266" w:rsidP="009A2266">
      <w:pPr>
        <w:spacing w:line="360" w:lineRule="auto"/>
        <w:rPr>
          <w:rFonts w:asciiTheme="majorHAnsi" w:hAnsiTheme="majorHAnsi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3794"/>
      </w:tblGrid>
      <w:tr w:rsidR="006576C2" w:rsidRPr="008D5177" w:rsidTr="00971597">
        <w:trPr>
          <w:jc w:val="right"/>
        </w:trPr>
        <w:tc>
          <w:tcPr>
            <w:tcW w:w="3794" w:type="dxa"/>
          </w:tcPr>
          <w:p w:rsidR="006576C2" w:rsidRPr="008D5177" w:rsidRDefault="006576C2" w:rsidP="00971597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Ketua,</w:t>
            </w:r>
          </w:p>
          <w:p w:rsidR="006576C2" w:rsidRPr="008D5177" w:rsidRDefault="006576C2" w:rsidP="00971597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noProof/>
                <w:u w:val="singl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-135254</wp:posOffset>
                  </wp:positionH>
                  <wp:positionV relativeFrom="paragraph">
                    <wp:posOffset>68027</wp:posOffset>
                  </wp:positionV>
                  <wp:extent cx="1181100" cy="800100"/>
                  <wp:effectExtent l="0" t="0" r="0" b="0"/>
                  <wp:wrapNone/>
                  <wp:docPr id="4" name="Picture 3" descr="ttd_ket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_ketua.png"/>
                          <pic:cNvPicPr/>
                        </pic:nvPicPr>
                        <pic:blipFill>
                          <a:blip r:embed="rId6">
                            <a:lum bright="-4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576C2" w:rsidRPr="008D5177" w:rsidRDefault="006576C2" w:rsidP="00971597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576C2" w:rsidRPr="008D5177" w:rsidRDefault="006576C2" w:rsidP="00971597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576C2" w:rsidRPr="008D5177" w:rsidRDefault="006576C2" w:rsidP="00971597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576C2" w:rsidRPr="008D5177" w:rsidRDefault="006576C2" w:rsidP="00971597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576C2" w:rsidRPr="008D5177" w:rsidRDefault="006576C2" w:rsidP="00971597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Ahmad Jamil, S.Ag.</w:t>
            </w:r>
          </w:p>
          <w:p w:rsidR="006576C2" w:rsidRPr="008D5177" w:rsidRDefault="006576C2" w:rsidP="0097159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 19741012 200502 1 002</w:t>
            </w:r>
          </w:p>
        </w:tc>
      </w:tr>
    </w:tbl>
    <w:p w:rsidR="00BE0B77" w:rsidRDefault="00BE0B77">
      <w:bookmarkStart w:id="0" w:name="_GoBack"/>
      <w:bookmarkEnd w:id="0"/>
    </w:p>
    <w:sectPr w:rsidR="00BE0B77" w:rsidSect="00E9564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74E32"/>
    <w:multiLevelType w:val="hybridMultilevel"/>
    <w:tmpl w:val="58982A9E"/>
    <w:lvl w:ilvl="0" w:tplc="B4BC1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226D8"/>
    <w:multiLevelType w:val="hybridMultilevel"/>
    <w:tmpl w:val="BE88FD48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29574C"/>
    <w:multiLevelType w:val="hybridMultilevel"/>
    <w:tmpl w:val="905EE07E"/>
    <w:lvl w:ilvl="0" w:tplc="CB10C65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BA865F0"/>
    <w:multiLevelType w:val="hybridMultilevel"/>
    <w:tmpl w:val="B2003CF4"/>
    <w:lvl w:ilvl="0" w:tplc="59EC46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1D61C7"/>
    <w:multiLevelType w:val="hybridMultilevel"/>
    <w:tmpl w:val="785AAC70"/>
    <w:lvl w:ilvl="0" w:tplc="CFE4E63E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>
    <w:nsid w:val="48925C93"/>
    <w:multiLevelType w:val="hybridMultilevel"/>
    <w:tmpl w:val="5896C59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607A2A"/>
    <w:multiLevelType w:val="hybridMultilevel"/>
    <w:tmpl w:val="5A283C5A"/>
    <w:lvl w:ilvl="0" w:tplc="D624E39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C9C1484"/>
    <w:multiLevelType w:val="hybridMultilevel"/>
    <w:tmpl w:val="5D4ED49A"/>
    <w:lvl w:ilvl="0" w:tplc="C9D6C152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F5D50B8"/>
    <w:multiLevelType w:val="hybridMultilevel"/>
    <w:tmpl w:val="0FC2E842"/>
    <w:lvl w:ilvl="0" w:tplc="BECC507C">
      <w:start w:val="1"/>
      <w:numFmt w:val="decimal"/>
      <w:lvlText w:val="%1."/>
      <w:lvlJc w:val="left"/>
      <w:pPr>
        <w:ind w:left="720" w:hanging="360"/>
      </w:pPr>
      <w:rPr>
        <w:rFonts w:eastAsia="Malgun Gothic" w:cs="Malgun Gothic Semi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A5B16"/>
    <w:multiLevelType w:val="hybridMultilevel"/>
    <w:tmpl w:val="AF967FCA"/>
    <w:lvl w:ilvl="0" w:tplc="3D3C79F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2266"/>
    <w:rsid w:val="0001209C"/>
    <w:rsid w:val="0006426B"/>
    <w:rsid w:val="001700E9"/>
    <w:rsid w:val="00197D2C"/>
    <w:rsid w:val="001A41F7"/>
    <w:rsid w:val="002645D3"/>
    <w:rsid w:val="002743D5"/>
    <w:rsid w:val="002960FF"/>
    <w:rsid w:val="002D056D"/>
    <w:rsid w:val="002F05FE"/>
    <w:rsid w:val="003477F6"/>
    <w:rsid w:val="003F40C8"/>
    <w:rsid w:val="003F6C73"/>
    <w:rsid w:val="004316B1"/>
    <w:rsid w:val="004C1FB5"/>
    <w:rsid w:val="004F510F"/>
    <w:rsid w:val="005240D7"/>
    <w:rsid w:val="005434ED"/>
    <w:rsid w:val="00576589"/>
    <w:rsid w:val="005C2AB8"/>
    <w:rsid w:val="0060033B"/>
    <w:rsid w:val="0064473A"/>
    <w:rsid w:val="006576C2"/>
    <w:rsid w:val="00684A63"/>
    <w:rsid w:val="006D5C41"/>
    <w:rsid w:val="006F1178"/>
    <w:rsid w:val="00760D96"/>
    <w:rsid w:val="00767D9C"/>
    <w:rsid w:val="00820771"/>
    <w:rsid w:val="00832653"/>
    <w:rsid w:val="00862E69"/>
    <w:rsid w:val="008637E4"/>
    <w:rsid w:val="008A6A8E"/>
    <w:rsid w:val="008E5BA3"/>
    <w:rsid w:val="00911EBE"/>
    <w:rsid w:val="009A2266"/>
    <w:rsid w:val="00A2251F"/>
    <w:rsid w:val="00A529F3"/>
    <w:rsid w:val="00AE6E88"/>
    <w:rsid w:val="00AF2A75"/>
    <w:rsid w:val="00B052DD"/>
    <w:rsid w:val="00B21044"/>
    <w:rsid w:val="00B61EC3"/>
    <w:rsid w:val="00B65FF5"/>
    <w:rsid w:val="00BE0B77"/>
    <w:rsid w:val="00C13CF5"/>
    <w:rsid w:val="00C37CD7"/>
    <w:rsid w:val="00C62B61"/>
    <w:rsid w:val="00D4554E"/>
    <w:rsid w:val="00DB67E8"/>
    <w:rsid w:val="00EA6987"/>
    <w:rsid w:val="00EC3F9F"/>
    <w:rsid w:val="00F554D1"/>
    <w:rsid w:val="00F5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2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2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66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911EB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2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2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66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911EB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cp:lastPrinted>2020-06-04T02:25:00Z</cp:lastPrinted>
  <dcterms:created xsi:type="dcterms:W3CDTF">2020-06-04T02:12:00Z</dcterms:created>
  <dcterms:modified xsi:type="dcterms:W3CDTF">2020-06-04T02:35:00Z</dcterms:modified>
</cp:coreProperties>
</file>