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58F" w:rsidRPr="003425D2" w:rsidRDefault="00F8558F" w:rsidP="003425D2">
      <w:pPr>
        <w:spacing w:line="360" w:lineRule="auto"/>
        <w:jc w:val="center"/>
        <w:rPr>
          <w:rFonts w:asciiTheme="majorHAnsi" w:eastAsia="Malgun Gothic Semilight" w:hAnsiTheme="majorHAnsi" w:cs="Times New Roman"/>
        </w:rPr>
      </w:pPr>
      <w:r w:rsidRPr="003425D2">
        <w:rPr>
          <w:rFonts w:asciiTheme="majorHAnsi" w:eastAsia="Malgun Gothic Semilight" w:hAnsiTheme="majorHAnsi" w:cs="Times New Roman"/>
          <w:noProof/>
          <w:lang w:eastAsia="id-ID"/>
        </w:rPr>
        <w:drawing>
          <wp:inline distT="0" distB="0" distL="0" distR="0" wp14:anchorId="3FC5EB7A" wp14:editId="26E77313">
            <wp:extent cx="900000" cy="1097142"/>
            <wp:effectExtent l="0" t="0" r="0" b="825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07_Andoolo_Gif.gif"/>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900000" cy="1097142"/>
                    </a:xfrm>
                    <a:prstGeom prst="rect">
                      <a:avLst/>
                    </a:prstGeom>
                    <a:noFill/>
                    <a:ln w="9525">
                      <a:noFill/>
                      <a:miter lim="800000"/>
                      <a:headEnd/>
                      <a:tailEnd/>
                    </a:ln>
                  </pic:spPr>
                </pic:pic>
              </a:graphicData>
            </a:graphic>
          </wp:inline>
        </w:drawing>
      </w:r>
    </w:p>
    <w:p w:rsidR="00F8558F" w:rsidRPr="003425D2" w:rsidRDefault="00F8558F" w:rsidP="003425D2">
      <w:pPr>
        <w:spacing w:after="0" w:line="360" w:lineRule="auto"/>
        <w:jc w:val="center"/>
        <w:rPr>
          <w:rFonts w:asciiTheme="majorHAnsi" w:eastAsia="Malgun Gothic Semilight" w:hAnsiTheme="majorHAnsi" w:cs="Times New Roman"/>
          <w:b/>
          <w:sz w:val="24"/>
          <w:szCs w:val="24"/>
        </w:rPr>
      </w:pPr>
      <w:r w:rsidRPr="003425D2">
        <w:rPr>
          <w:rFonts w:asciiTheme="majorHAnsi" w:eastAsia="Malgun Gothic Semilight" w:hAnsiTheme="majorHAnsi" w:cs="Times New Roman"/>
          <w:b/>
          <w:sz w:val="24"/>
          <w:szCs w:val="24"/>
        </w:rPr>
        <w:t xml:space="preserve">SURAT KEPUTUSAN </w:t>
      </w:r>
    </w:p>
    <w:p w:rsidR="00F8558F" w:rsidRPr="003425D2" w:rsidRDefault="00055BA9" w:rsidP="003425D2">
      <w:pPr>
        <w:spacing w:after="0" w:line="360" w:lineRule="auto"/>
        <w:jc w:val="center"/>
        <w:rPr>
          <w:rFonts w:asciiTheme="majorHAnsi" w:eastAsia="Malgun Gothic Semilight" w:hAnsiTheme="majorHAnsi" w:cs="Times New Roman"/>
          <w:b/>
          <w:sz w:val="24"/>
          <w:szCs w:val="24"/>
        </w:rPr>
      </w:pPr>
      <w:r w:rsidRPr="003425D2">
        <w:rPr>
          <w:rFonts w:asciiTheme="majorHAnsi" w:eastAsia="Malgun Gothic Semilight" w:hAnsiTheme="majorHAnsi" w:cs="Times New Roman"/>
          <w:b/>
          <w:sz w:val="24"/>
          <w:szCs w:val="24"/>
        </w:rPr>
        <w:t>KETUA</w:t>
      </w:r>
      <w:r w:rsidR="00F65DDD" w:rsidRPr="003425D2">
        <w:rPr>
          <w:rFonts w:asciiTheme="majorHAnsi" w:eastAsia="Malgun Gothic Semilight" w:hAnsiTheme="majorHAnsi" w:cs="Times New Roman"/>
          <w:b/>
          <w:sz w:val="24"/>
          <w:szCs w:val="24"/>
        </w:rPr>
        <w:t xml:space="preserve"> </w:t>
      </w:r>
      <w:r w:rsidR="00F8558F" w:rsidRPr="003425D2">
        <w:rPr>
          <w:rFonts w:asciiTheme="majorHAnsi" w:eastAsia="Malgun Gothic Semilight" w:hAnsiTheme="majorHAnsi" w:cs="Times New Roman"/>
          <w:b/>
          <w:sz w:val="24"/>
          <w:szCs w:val="24"/>
        </w:rPr>
        <w:t xml:space="preserve">PENGADILAN AGAMA </w:t>
      </w:r>
      <w:r w:rsidR="009D058A" w:rsidRPr="003425D2">
        <w:rPr>
          <w:rFonts w:asciiTheme="majorHAnsi" w:eastAsia="Malgun Gothic Semilight" w:hAnsiTheme="majorHAnsi" w:cs="Times New Roman"/>
          <w:b/>
          <w:sz w:val="24"/>
          <w:szCs w:val="24"/>
        </w:rPr>
        <w:t>SELAYAR</w:t>
      </w:r>
    </w:p>
    <w:p w:rsidR="00F8558F" w:rsidRPr="003425D2" w:rsidRDefault="009D058A" w:rsidP="003425D2">
      <w:pPr>
        <w:spacing w:after="0" w:line="360" w:lineRule="auto"/>
        <w:jc w:val="center"/>
        <w:rPr>
          <w:rFonts w:asciiTheme="majorHAnsi" w:eastAsia="Malgun Gothic Semilight" w:hAnsiTheme="majorHAnsi" w:cs="Times New Roman"/>
          <w:b/>
          <w:sz w:val="24"/>
          <w:szCs w:val="24"/>
        </w:rPr>
      </w:pPr>
      <w:r w:rsidRPr="003425D2">
        <w:rPr>
          <w:rFonts w:asciiTheme="majorHAnsi" w:eastAsia="Malgun Gothic Semilight" w:hAnsiTheme="majorHAnsi" w:cs="Times New Roman"/>
          <w:b/>
          <w:sz w:val="24"/>
          <w:szCs w:val="24"/>
        </w:rPr>
        <w:t>NOMOR  :  W20-A17</w:t>
      </w:r>
      <w:r w:rsidR="00FD3DFB" w:rsidRPr="003425D2">
        <w:rPr>
          <w:rFonts w:asciiTheme="majorHAnsi" w:eastAsia="Malgun Gothic Semilight" w:hAnsiTheme="majorHAnsi" w:cs="Times New Roman"/>
          <w:b/>
          <w:sz w:val="24"/>
          <w:szCs w:val="24"/>
        </w:rPr>
        <w:t>/SK.</w:t>
      </w:r>
      <w:r w:rsidR="00055BA9" w:rsidRPr="003425D2">
        <w:rPr>
          <w:rFonts w:asciiTheme="majorHAnsi" w:eastAsia="Malgun Gothic Semilight" w:hAnsiTheme="majorHAnsi" w:cs="Times New Roman"/>
          <w:b/>
          <w:sz w:val="24"/>
          <w:szCs w:val="24"/>
        </w:rPr>
        <w:t>1</w:t>
      </w:r>
      <w:r w:rsidR="00F53713" w:rsidRPr="003425D2">
        <w:rPr>
          <w:rFonts w:asciiTheme="majorHAnsi" w:eastAsia="Malgun Gothic Semilight" w:hAnsiTheme="majorHAnsi" w:cs="Times New Roman"/>
          <w:b/>
          <w:sz w:val="24"/>
          <w:szCs w:val="24"/>
        </w:rPr>
        <w:t>2</w:t>
      </w:r>
      <w:r w:rsidR="001C0AE2">
        <w:rPr>
          <w:rFonts w:asciiTheme="majorHAnsi" w:eastAsia="Malgun Gothic Semilight" w:hAnsiTheme="majorHAnsi" w:cs="Times New Roman"/>
          <w:b/>
          <w:sz w:val="24"/>
          <w:szCs w:val="24"/>
        </w:rPr>
        <w:t>6</w:t>
      </w:r>
      <w:r w:rsidR="00F8558F" w:rsidRPr="003425D2">
        <w:rPr>
          <w:rFonts w:asciiTheme="majorHAnsi" w:eastAsia="Malgun Gothic Semilight" w:hAnsiTheme="majorHAnsi" w:cs="Times New Roman"/>
          <w:b/>
          <w:sz w:val="24"/>
          <w:szCs w:val="24"/>
        </w:rPr>
        <w:t>/</w:t>
      </w:r>
      <w:r w:rsidR="00055BA9" w:rsidRPr="003425D2">
        <w:rPr>
          <w:rFonts w:asciiTheme="majorHAnsi" w:eastAsia="Malgun Gothic Semilight" w:hAnsiTheme="majorHAnsi" w:cs="Times New Roman"/>
          <w:b/>
          <w:sz w:val="24"/>
          <w:szCs w:val="24"/>
        </w:rPr>
        <w:t>H</w:t>
      </w:r>
      <w:r w:rsidR="00301BF7" w:rsidRPr="003425D2">
        <w:rPr>
          <w:rFonts w:asciiTheme="majorHAnsi" w:eastAsia="Malgun Gothic Semilight" w:hAnsiTheme="majorHAnsi" w:cs="Times New Roman"/>
          <w:b/>
          <w:sz w:val="24"/>
          <w:szCs w:val="24"/>
        </w:rPr>
        <w:t>K</w:t>
      </w:r>
      <w:r w:rsidR="00F8558F" w:rsidRPr="003425D2">
        <w:rPr>
          <w:rFonts w:asciiTheme="majorHAnsi" w:eastAsia="Malgun Gothic Semilight" w:hAnsiTheme="majorHAnsi" w:cs="Times New Roman"/>
          <w:b/>
          <w:sz w:val="24"/>
          <w:szCs w:val="24"/>
        </w:rPr>
        <w:t>.0</w:t>
      </w:r>
      <w:r w:rsidR="00301BF7" w:rsidRPr="003425D2">
        <w:rPr>
          <w:rFonts w:asciiTheme="majorHAnsi" w:eastAsia="Malgun Gothic Semilight" w:hAnsiTheme="majorHAnsi" w:cs="Times New Roman"/>
          <w:b/>
          <w:sz w:val="24"/>
          <w:szCs w:val="24"/>
        </w:rPr>
        <w:t>5</w:t>
      </w:r>
      <w:r w:rsidR="00F8558F" w:rsidRPr="003425D2">
        <w:rPr>
          <w:rFonts w:asciiTheme="majorHAnsi" w:eastAsia="Malgun Gothic Semilight" w:hAnsiTheme="majorHAnsi" w:cs="Times New Roman"/>
          <w:b/>
          <w:sz w:val="24"/>
          <w:szCs w:val="24"/>
        </w:rPr>
        <w:t>/I/</w:t>
      </w:r>
      <w:r w:rsidRPr="003425D2">
        <w:rPr>
          <w:rFonts w:asciiTheme="majorHAnsi" w:eastAsia="Malgun Gothic Semilight" w:hAnsiTheme="majorHAnsi" w:cs="Times New Roman"/>
          <w:b/>
          <w:sz w:val="24"/>
          <w:szCs w:val="24"/>
        </w:rPr>
        <w:t>2020</w:t>
      </w:r>
    </w:p>
    <w:p w:rsidR="00F8558F" w:rsidRPr="003425D2" w:rsidRDefault="00F8558F" w:rsidP="003425D2">
      <w:pPr>
        <w:spacing w:after="0" w:line="360" w:lineRule="auto"/>
        <w:jc w:val="center"/>
        <w:rPr>
          <w:rFonts w:asciiTheme="majorHAnsi" w:eastAsia="Malgun Gothic Semilight" w:hAnsiTheme="majorHAnsi" w:cs="Times New Roman"/>
          <w:b/>
          <w:sz w:val="24"/>
          <w:szCs w:val="24"/>
        </w:rPr>
      </w:pPr>
      <w:r w:rsidRPr="003425D2">
        <w:rPr>
          <w:rFonts w:asciiTheme="majorHAnsi" w:eastAsia="Malgun Gothic Semilight" w:hAnsiTheme="majorHAnsi" w:cs="Times New Roman"/>
          <w:b/>
          <w:sz w:val="24"/>
          <w:szCs w:val="24"/>
        </w:rPr>
        <w:t>TENTANG</w:t>
      </w:r>
    </w:p>
    <w:p w:rsidR="00806155" w:rsidRPr="003425D2" w:rsidRDefault="004642ED" w:rsidP="003425D2">
      <w:pPr>
        <w:spacing w:after="0" w:line="360" w:lineRule="auto"/>
        <w:jc w:val="center"/>
        <w:rPr>
          <w:rFonts w:asciiTheme="majorHAnsi" w:eastAsia="Malgun Gothic Semilight" w:hAnsiTheme="majorHAnsi" w:cs="Times New Roman"/>
          <w:b/>
          <w:sz w:val="24"/>
          <w:szCs w:val="24"/>
        </w:rPr>
      </w:pPr>
      <w:r>
        <w:rPr>
          <w:rFonts w:asciiTheme="majorHAnsi" w:eastAsia="Malgun Gothic Semilight" w:hAnsiTheme="majorHAnsi" w:cs="Times New Roman"/>
          <w:b/>
          <w:sz w:val="24"/>
          <w:szCs w:val="24"/>
        </w:rPr>
        <w:t xml:space="preserve">PERLENGKAPAN </w:t>
      </w:r>
      <w:r w:rsidR="004A1208">
        <w:rPr>
          <w:rFonts w:asciiTheme="majorHAnsi" w:eastAsia="Malgun Gothic Semilight" w:hAnsiTheme="majorHAnsi" w:cs="Times New Roman"/>
          <w:b/>
          <w:sz w:val="24"/>
          <w:szCs w:val="24"/>
        </w:rPr>
        <w:t>PERSIDANGAN</w:t>
      </w:r>
    </w:p>
    <w:p w:rsidR="00A758AD" w:rsidRPr="003425D2" w:rsidRDefault="00F23809" w:rsidP="00DA0BCA">
      <w:pPr>
        <w:spacing w:after="0" w:line="240" w:lineRule="auto"/>
        <w:jc w:val="center"/>
        <w:rPr>
          <w:rFonts w:asciiTheme="majorHAnsi" w:eastAsia="Malgun Gothic Semilight" w:hAnsiTheme="majorHAnsi" w:cs="Times New Roman"/>
          <w:b/>
          <w:sz w:val="24"/>
          <w:szCs w:val="24"/>
        </w:rPr>
      </w:pPr>
      <w:r w:rsidRPr="003425D2">
        <w:rPr>
          <w:rFonts w:asciiTheme="majorHAnsi" w:eastAsia="Malgun Gothic Semilight" w:hAnsiTheme="majorHAnsi" w:cs="Times New Roman"/>
          <w:b/>
          <w:sz w:val="24"/>
          <w:szCs w:val="24"/>
        </w:rPr>
        <w:t>PADA</w:t>
      </w:r>
      <w:r w:rsidR="00F8558F" w:rsidRPr="003425D2">
        <w:rPr>
          <w:rFonts w:asciiTheme="majorHAnsi" w:eastAsia="Malgun Gothic Semilight" w:hAnsiTheme="majorHAnsi" w:cs="Times New Roman"/>
          <w:b/>
          <w:sz w:val="24"/>
          <w:szCs w:val="24"/>
        </w:rPr>
        <w:t xml:space="preserve"> PENGADILAN AGAMA </w:t>
      </w:r>
      <w:r w:rsidR="009D058A" w:rsidRPr="003425D2">
        <w:rPr>
          <w:rFonts w:asciiTheme="majorHAnsi" w:eastAsia="Malgun Gothic Semilight" w:hAnsiTheme="majorHAnsi" w:cs="Times New Roman"/>
          <w:b/>
          <w:sz w:val="24"/>
          <w:szCs w:val="24"/>
        </w:rPr>
        <w:t>SELAYAR</w:t>
      </w:r>
      <w:r w:rsidR="00F53713" w:rsidRPr="003425D2">
        <w:rPr>
          <w:rFonts w:asciiTheme="majorHAnsi" w:eastAsia="Malgun Gothic Semilight" w:hAnsiTheme="majorHAnsi" w:cs="Times New Roman"/>
          <w:b/>
          <w:sz w:val="24"/>
          <w:szCs w:val="24"/>
        </w:rPr>
        <w:t xml:space="preserve"> </w:t>
      </w:r>
      <w:r w:rsidR="00A758AD" w:rsidRPr="003425D2">
        <w:rPr>
          <w:rFonts w:asciiTheme="majorHAnsi" w:eastAsia="Malgun Gothic Semilight" w:hAnsiTheme="majorHAnsi" w:cs="Times New Roman"/>
          <w:b/>
          <w:sz w:val="24"/>
          <w:szCs w:val="24"/>
          <w:lang w:val="en-US"/>
        </w:rPr>
        <w:t xml:space="preserve">TAHUN </w:t>
      </w:r>
      <w:r w:rsidR="009D058A" w:rsidRPr="003425D2">
        <w:rPr>
          <w:rFonts w:asciiTheme="majorHAnsi" w:eastAsia="Malgun Gothic Semilight" w:hAnsiTheme="majorHAnsi" w:cs="Times New Roman"/>
          <w:b/>
          <w:sz w:val="24"/>
          <w:szCs w:val="24"/>
          <w:lang w:val="en-US"/>
        </w:rPr>
        <w:t>2020</w:t>
      </w:r>
    </w:p>
    <w:p w:rsidR="00567C74" w:rsidRPr="003425D2" w:rsidRDefault="00567C74" w:rsidP="00DA0BCA">
      <w:pPr>
        <w:spacing w:after="0" w:line="240" w:lineRule="auto"/>
        <w:jc w:val="center"/>
        <w:rPr>
          <w:rFonts w:asciiTheme="majorHAnsi" w:eastAsia="Malgun Gothic Semilight" w:hAnsiTheme="majorHAnsi" w:cs="Times New Roman"/>
          <w:b/>
          <w:sz w:val="24"/>
          <w:szCs w:val="24"/>
        </w:rPr>
      </w:pPr>
    </w:p>
    <w:p w:rsidR="00F8558F" w:rsidRPr="003425D2" w:rsidRDefault="00055BA9" w:rsidP="003425D2">
      <w:pPr>
        <w:spacing w:after="0" w:line="360" w:lineRule="auto"/>
        <w:jc w:val="center"/>
        <w:rPr>
          <w:rFonts w:asciiTheme="majorHAnsi" w:eastAsia="Malgun Gothic Semilight" w:hAnsiTheme="majorHAnsi" w:cs="Times New Roman"/>
          <w:b/>
          <w:sz w:val="24"/>
          <w:szCs w:val="24"/>
        </w:rPr>
      </w:pPr>
      <w:r w:rsidRPr="003425D2">
        <w:rPr>
          <w:rFonts w:asciiTheme="majorHAnsi" w:eastAsia="Malgun Gothic Semilight" w:hAnsiTheme="majorHAnsi" w:cs="Times New Roman"/>
          <w:b/>
          <w:sz w:val="24"/>
          <w:szCs w:val="24"/>
        </w:rPr>
        <w:t xml:space="preserve">KETUA </w:t>
      </w:r>
      <w:r w:rsidR="00F8558F" w:rsidRPr="003425D2">
        <w:rPr>
          <w:rFonts w:asciiTheme="majorHAnsi" w:eastAsia="Malgun Gothic Semilight" w:hAnsiTheme="majorHAnsi" w:cs="Times New Roman"/>
          <w:b/>
          <w:sz w:val="24"/>
          <w:szCs w:val="24"/>
        </w:rPr>
        <w:t xml:space="preserve">PENGADILAN AGAMA </w:t>
      </w:r>
      <w:r w:rsidR="009D058A" w:rsidRPr="003425D2">
        <w:rPr>
          <w:rFonts w:asciiTheme="majorHAnsi" w:eastAsia="Malgun Gothic Semilight" w:hAnsiTheme="majorHAnsi" w:cs="Times New Roman"/>
          <w:b/>
          <w:sz w:val="24"/>
          <w:szCs w:val="24"/>
        </w:rPr>
        <w:t>SELAYAR</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717"/>
        <w:gridCol w:w="282"/>
        <w:gridCol w:w="7004"/>
      </w:tblGrid>
      <w:tr w:rsidR="00F8558F" w:rsidRPr="003425D2" w:rsidTr="00806155">
        <w:tc>
          <w:tcPr>
            <w:tcW w:w="1717" w:type="dxa"/>
          </w:tcPr>
          <w:p w:rsidR="00F8558F" w:rsidRPr="003425D2" w:rsidRDefault="00F8558F" w:rsidP="003425D2">
            <w:pPr>
              <w:spacing w:line="360" w:lineRule="auto"/>
              <w:rPr>
                <w:rFonts w:asciiTheme="majorHAnsi" w:eastAsia="Malgun Gothic Semilight" w:hAnsiTheme="majorHAnsi" w:cs="Times New Roman"/>
              </w:rPr>
            </w:pPr>
            <w:r w:rsidRPr="003425D2">
              <w:rPr>
                <w:rFonts w:asciiTheme="majorHAnsi" w:eastAsia="Malgun Gothic Semilight" w:hAnsiTheme="majorHAnsi" w:cs="Times New Roman"/>
              </w:rPr>
              <w:t>Menimbang</w:t>
            </w:r>
          </w:p>
        </w:tc>
        <w:tc>
          <w:tcPr>
            <w:tcW w:w="282" w:type="dxa"/>
          </w:tcPr>
          <w:p w:rsidR="00F8558F" w:rsidRPr="003425D2" w:rsidRDefault="00F8558F" w:rsidP="003425D2">
            <w:pPr>
              <w:spacing w:line="360" w:lineRule="auto"/>
              <w:jc w:val="center"/>
              <w:rPr>
                <w:rFonts w:asciiTheme="majorHAnsi" w:eastAsia="Malgun Gothic Semilight" w:hAnsiTheme="majorHAnsi" w:cs="Times New Roman"/>
              </w:rPr>
            </w:pPr>
            <w:r w:rsidRPr="003425D2">
              <w:rPr>
                <w:rFonts w:asciiTheme="majorHAnsi" w:eastAsia="Malgun Gothic Semilight" w:hAnsiTheme="majorHAnsi" w:cs="Times New Roman"/>
              </w:rPr>
              <w:t>:</w:t>
            </w:r>
          </w:p>
        </w:tc>
        <w:tc>
          <w:tcPr>
            <w:tcW w:w="7004" w:type="dxa"/>
          </w:tcPr>
          <w:p w:rsidR="00EE3598" w:rsidRPr="00EE3598" w:rsidRDefault="004A1208" w:rsidP="004A1208">
            <w:pPr>
              <w:pStyle w:val="ListParagraph"/>
              <w:numPr>
                <w:ilvl w:val="0"/>
                <w:numId w:val="43"/>
              </w:numPr>
              <w:spacing w:line="360" w:lineRule="auto"/>
              <w:ind w:left="367"/>
              <w:jc w:val="both"/>
              <w:rPr>
                <w:rFonts w:asciiTheme="majorHAnsi" w:hAnsiTheme="majorHAnsi"/>
                <w:bCs/>
              </w:rPr>
            </w:pPr>
            <w:r w:rsidRPr="004A1208">
              <w:rPr>
                <w:rFonts w:asciiTheme="majorHAnsi" w:hAnsiTheme="majorHAnsi"/>
                <w:bCs/>
              </w:rPr>
              <w:t>Bahwa tertib pelaksanaan persidangan suatu perkara adalah suatu hal yang mutlak dilaksanakan oleh semua aparat Peradilan Agama dalam rangka mewujudkan Peradilan yang mandiri sesuai dengan peraturan perundang-undangan yang berlaku</w:t>
            </w:r>
            <w:r w:rsidR="00EE3598" w:rsidRPr="00EE3598">
              <w:rPr>
                <w:rFonts w:asciiTheme="majorHAnsi" w:hAnsiTheme="majorHAnsi"/>
                <w:bCs/>
              </w:rPr>
              <w:t>;</w:t>
            </w:r>
          </w:p>
          <w:p w:rsidR="00567C74" w:rsidRPr="00727ECA" w:rsidRDefault="004A1208" w:rsidP="00727ECA">
            <w:pPr>
              <w:pStyle w:val="ListParagraph"/>
              <w:numPr>
                <w:ilvl w:val="0"/>
                <w:numId w:val="43"/>
              </w:numPr>
              <w:spacing w:line="360" w:lineRule="auto"/>
              <w:ind w:left="367"/>
              <w:jc w:val="both"/>
              <w:rPr>
                <w:rFonts w:asciiTheme="majorHAnsi" w:hAnsiTheme="majorHAnsi"/>
                <w:bCs/>
              </w:rPr>
            </w:pPr>
            <w:r w:rsidRPr="004A1208">
              <w:rPr>
                <w:rFonts w:asciiTheme="majorHAnsi" w:hAnsiTheme="majorHAnsi"/>
                <w:bCs/>
              </w:rPr>
              <w:t>Bahwa untuk mewujudkan kelancaran persidangan perkara sebagaimana dimaksud di atas, maka perlu menerbitkan Surat Keputusan Ketua Pengadilan Agama Selayar tentang Perlengkapan Persidangan pada Pengadilan Agama Selayar Tahun</w:t>
            </w:r>
            <w:r w:rsidR="00727ECA">
              <w:rPr>
                <w:rFonts w:asciiTheme="majorHAnsi" w:hAnsiTheme="majorHAnsi"/>
                <w:bCs/>
              </w:rPr>
              <w:t xml:space="preserve"> 2020</w:t>
            </w:r>
            <w:r w:rsidR="00EE3598" w:rsidRPr="00EE3598">
              <w:rPr>
                <w:rFonts w:asciiTheme="majorHAnsi" w:hAnsiTheme="majorHAnsi"/>
                <w:bCs/>
              </w:rPr>
              <w:t>;</w:t>
            </w:r>
          </w:p>
        </w:tc>
      </w:tr>
      <w:tr w:rsidR="00F8558F" w:rsidRPr="003425D2" w:rsidTr="00806155">
        <w:tc>
          <w:tcPr>
            <w:tcW w:w="1717" w:type="dxa"/>
          </w:tcPr>
          <w:p w:rsidR="00F8558F" w:rsidRPr="003425D2" w:rsidRDefault="00F8558F" w:rsidP="003425D2">
            <w:pPr>
              <w:spacing w:line="360" w:lineRule="auto"/>
              <w:rPr>
                <w:rFonts w:asciiTheme="majorHAnsi" w:eastAsia="Malgun Gothic Semilight" w:hAnsiTheme="majorHAnsi" w:cs="Times New Roman"/>
              </w:rPr>
            </w:pPr>
            <w:r w:rsidRPr="003425D2">
              <w:rPr>
                <w:rFonts w:asciiTheme="majorHAnsi" w:eastAsia="Malgun Gothic Semilight" w:hAnsiTheme="majorHAnsi" w:cs="Times New Roman"/>
              </w:rPr>
              <w:t>Mengingat</w:t>
            </w:r>
          </w:p>
        </w:tc>
        <w:tc>
          <w:tcPr>
            <w:tcW w:w="282" w:type="dxa"/>
          </w:tcPr>
          <w:p w:rsidR="00F8558F" w:rsidRPr="003425D2" w:rsidRDefault="00F8558F" w:rsidP="003425D2">
            <w:pPr>
              <w:spacing w:line="360" w:lineRule="auto"/>
              <w:jc w:val="center"/>
              <w:rPr>
                <w:rFonts w:asciiTheme="majorHAnsi" w:eastAsia="Malgun Gothic Semilight" w:hAnsiTheme="majorHAnsi" w:cs="Times New Roman"/>
              </w:rPr>
            </w:pPr>
            <w:r w:rsidRPr="003425D2">
              <w:rPr>
                <w:rFonts w:asciiTheme="majorHAnsi" w:eastAsia="Malgun Gothic Semilight" w:hAnsiTheme="majorHAnsi" w:cs="Times New Roman"/>
              </w:rPr>
              <w:t>:</w:t>
            </w:r>
          </w:p>
        </w:tc>
        <w:tc>
          <w:tcPr>
            <w:tcW w:w="7004" w:type="dxa"/>
          </w:tcPr>
          <w:p w:rsidR="00930ED5" w:rsidRPr="00930ED5" w:rsidRDefault="00930ED5" w:rsidP="00DA0BCA">
            <w:pPr>
              <w:numPr>
                <w:ilvl w:val="0"/>
                <w:numId w:val="3"/>
              </w:numPr>
              <w:spacing w:line="360" w:lineRule="auto"/>
              <w:ind w:left="357" w:hanging="357"/>
              <w:jc w:val="both"/>
              <w:rPr>
                <w:rFonts w:asciiTheme="majorHAnsi" w:hAnsiTheme="majorHAnsi" w:cs="Arial"/>
                <w:szCs w:val="20"/>
                <w:lang w:val="nb-NO"/>
              </w:rPr>
            </w:pPr>
            <w:r w:rsidRPr="00930ED5">
              <w:rPr>
                <w:rFonts w:asciiTheme="majorHAnsi" w:hAnsiTheme="majorHAnsi" w:cs="Arial"/>
                <w:szCs w:val="20"/>
                <w:lang w:val="nb-NO"/>
              </w:rPr>
              <w:t>Undang-Undang  Nomor 14 Tahun 1985 tentang Mahkamah Agung RI sebagimana telah diubah dengan Undang-Undang Nomor 5 Tahun 2004 dan Undang-Undang Nomor 3 Tahun 2009;</w:t>
            </w:r>
          </w:p>
          <w:p w:rsidR="00930ED5" w:rsidRPr="00930ED5" w:rsidRDefault="00930ED5" w:rsidP="00DA0BCA">
            <w:pPr>
              <w:numPr>
                <w:ilvl w:val="0"/>
                <w:numId w:val="3"/>
              </w:numPr>
              <w:spacing w:line="360" w:lineRule="auto"/>
              <w:ind w:left="357" w:hanging="357"/>
              <w:jc w:val="both"/>
              <w:rPr>
                <w:rFonts w:asciiTheme="majorHAnsi" w:hAnsiTheme="majorHAnsi" w:cs="Arial"/>
                <w:szCs w:val="20"/>
                <w:lang w:val="nb-NO"/>
              </w:rPr>
            </w:pPr>
            <w:r w:rsidRPr="00930ED5">
              <w:rPr>
                <w:rFonts w:asciiTheme="majorHAnsi" w:hAnsiTheme="majorHAnsi" w:cs="Arial"/>
                <w:szCs w:val="20"/>
                <w:lang w:val="nb-NO"/>
              </w:rPr>
              <w:t>Undang-Undang Nomor 48 Tahun 2009 tentang Kekuasaan Kehakiman;</w:t>
            </w:r>
          </w:p>
          <w:p w:rsidR="00930ED5" w:rsidRPr="00930ED5" w:rsidRDefault="00930ED5" w:rsidP="00DA0BCA">
            <w:pPr>
              <w:numPr>
                <w:ilvl w:val="0"/>
                <w:numId w:val="3"/>
              </w:numPr>
              <w:spacing w:line="360" w:lineRule="auto"/>
              <w:ind w:left="357" w:hanging="357"/>
              <w:jc w:val="both"/>
              <w:rPr>
                <w:rFonts w:asciiTheme="majorHAnsi" w:hAnsiTheme="majorHAnsi" w:cs="Arial"/>
                <w:szCs w:val="20"/>
                <w:lang w:val="nb-NO"/>
              </w:rPr>
            </w:pPr>
            <w:r w:rsidRPr="00930ED5">
              <w:rPr>
                <w:rFonts w:asciiTheme="majorHAnsi" w:hAnsiTheme="majorHAnsi" w:cs="Arial"/>
                <w:szCs w:val="20"/>
                <w:lang w:val="nb-NO"/>
              </w:rPr>
              <w:t>Undang-Undang Nomor 50 Tahun 2009 tentang Perubahan kedua atas Undang-Undang Nomor 7 Tahun 1989 tentang Peradilan Agama;</w:t>
            </w:r>
          </w:p>
          <w:p w:rsidR="00930ED5" w:rsidRPr="00930ED5" w:rsidRDefault="00930ED5" w:rsidP="00DA0BCA">
            <w:pPr>
              <w:numPr>
                <w:ilvl w:val="0"/>
                <w:numId w:val="3"/>
              </w:numPr>
              <w:spacing w:line="360" w:lineRule="auto"/>
              <w:ind w:left="357" w:hanging="357"/>
              <w:jc w:val="both"/>
              <w:rPr>
                <w:rFonts w:asciiTheme="majorHAnsi" w:hAnsiTheme="majorHAnsi" w:cs="Arial"/>
                <w:szCs w:val="20"/>
                <w:lang w:val="nb-NO"/>
              </w:rPr>
            </w:pPr>
            <w:r w:rsidRPr="00930ED5">
              <w:rPr>
                <w:rFonts w:asciiTheme="majorHAnsi" w:hAnsiTheme="majorHAnsi" w:cs="Arial"/>
                <w:szCs w:val="20"/>
                <w:lang w:val="nb-NO"/>
              </w:rPr>
              <w:t>Undang-Undang Nomor 25 Tahun 2009 tentang Pelayanan Publik;</w:t>
            </w:r>
          </w:p>
          <w:p w:rsidR="00930ED5" w:rsidRPr="00930ED5" w:rsidRDefault="004A1208" w:rsidP="00DA0BCA">
            <w:pPr>
              <w:numPr>
                <w:ilvl w:val="0"/>
                <w:numId w:val="3"/>
              </w:numPr>
              <w:spacing w:line="360" w:lineRule="auto"/>
              <w:ind w:left="357" w:hanging="357"/>
              <w:jc w:val="both"/>
              <w:rPr>
                <w:rFonts w:asciiTheme="majorHAnsi" w:hAnsiTheme="majorHAnsi" w:cs="Arial"/>
                <w:szCs w:val="20"/>
                <w:lang w:val="nb-NO"/>
              </w:rPr>
            </w:pPr>
            <w:r w:rsidRPr="004A1208">
              <w:rPr>
                <w:rFonts w:asciiTheme="majorHAnsi" w:hAnsiTheme="majorHAnsi" w:cs="Arial"/>
                <w:szCs w:val="20"/>
                <w:lang w:val="nb-NO"/>
              </w:rPr>
              <w:t>Keputusan Ketua Mahkamah Agung RI Nomor KMA/001/SK/I/1991 tanggal 24 Januari 1991 tentang Pola Pembinaan dan Pengendalian Administrasi Perkara di Lingkungan Peradilan Agama</w:t>
            </w:r>
            <w:r w:rsidR="00930ED5" w:rsidRPr="00930ED5">
              <w:rPr>
                <w:rFonts w:asciiTheme="majorHAnsi" w:hAnsiTheme="majorHAnsi" w:cs="Arial"/>
                <w:szCs w:val="20"/>
                <w:lang w:val="nb-NO"/>
              </w:rPr>
              <w:t>;</w:t>
            </w:r>
          </w:p>
          <w:p w:rsidR="007F4177" w:rsidRPr="004A1208" w:rsidRDefault="00930ED5" w:rsidP="00DA0BCA">
            <w:pPr>
              <w:numPr>
                <w:ilvl w:val="0"/>
                <w:numId w:val="3"/>
              </w:numPr>
              <w:spacing w:line="360" w:lineRule="auto"/>
              <w:ind w:left="357" w:hanging="357"/>
              <w:jc w:val="both"/>
              <w:rPr>
                <w:rFonts w:asciiTheme="majorHAnsi" w:hAnsiTheme="majorHAnsi" w:cs="Arial"/>
                <w:szCs w:val="20"/>
                <w:lang w:val="nb-NO"/>
              </w:rPr>
            </w:pPr>
            <w:r w:rsidRPr="00930ED5">
              <w:rPr>
                <w:rFonts w:asciiTheme="majorHAnsi" w:hAnsiTheme="majorHAnsi" w:cs="Arial"/>
                <w:szCs w:val="20"/>
                <w:lang w:val="nb-NO"/>
              </w:rPr>
              <w:t>Keputusan Ketua mahkamah Agung RI Nomor: 026/KMA/SK/II/</w:t>
            </w:r>
            <w:r w:rsidR="00327F02">
              <w:rPr>
                <w:rFonts w:asciiTheme="majorHAnsi" w:hAnsiTheme="majorHAnsi" w:cs="Arial"/>
                <w:szCs w:val="20"/>
              </w:rPr>
              <w:t xml:space="preserve"> </w:t>
            </w:r>
            <w:r w:rsidRPr="00930ED5">
              <w:rPr>
                <w:rFonts w:asciiTheme="majorHAnsi" w:hAnsiTheme="majorHAnsi" w:cs="Arial"/>
                <w:szCs w:val="20"/>
                <w:lang w:val="nb-NO"/>
              </w:rPr>
              <w:t>2012 tentang Standar Pelayanan Peradilan;</w:t>
            </w:r>
          </w:p>
          <w:p w:rsidR="004A1208" w:rsidRPr="004A1208" w:rsidRDefault="004A1208" w:rsidP="004A1208">
            <w:pPr>
              <w:spacing w:line="360" w:lineRule="auto"/>
              <w:ind w:left="357"/>
              <w:jc w:val="both"/>
              <w:rPr>
                <w:rFonts w:asciiTheme="majorHAnsi" w:hAnsiTheme="majorHAnsi" w:cs="Arial"/>
                <w:szCs w:val="20"/>
                <w:lang w:val="nb-NO"/>
              </w:rPr>
            </w:pPr>
          </w:p>
          <w:p w:rsidR="004A1208" w:rsidRPr="00DA0BCA" w:rsidRDefault="004A1208" w:rsidP="00DA0BCA">
            <w:pPr>
              <w:numPr>
                <w:ilvl w:val="0"/>
                <w:numId w:val="3"/>
              </w:numPr>
              <w:spacing w:line="360" w:lineRule="auto"/>
              <w:ind w:left="357" w:hanging="357"/>
              <w:jc w:val="both"/>
              <w:rPr>
                <w:rFonts w:asciiTheme="majorHAnsi" w:hAnsiTheme="majorHAnsi" w:cs="Arial"/>
                <w:szCs w:val="20"/>
                <w:lang w:val="nb-NO"/>
              </w:rPr>
            </w:pPr>
            <w:r w:rsidRPr="004A1208">
              <w:rPr>
                <w:rFonts w:asciiTheme="majorHAnsi" w:hAnsiTheme="majorHAnsi" w:cs="Arial"/>
                <w:szCs w:val="20"/>
                <w:lang w:val="nb-NO"/>
              </w:rPr>
              <w:lastRenderedPageBreak/>
              <w:t>Surat Edaran Mahkamah Agung RI Nomor: 002 Tahun 2012 tentang Pedoman Penyusunan Standar Operasional Prosedur di Lingkungan Mahkamah Agung dan Peradilan yang berada di bawahnya</w:t>
            </w:r>
            <w:r>
              <w:rPr>
                <w:rFonts w:asciiTheme="majorHAnsi" w:hAnsiTheme="majorHAnsi" w:cs="Arial"/>
                <w:szCs w:val="20"/>
              </w:rPr>
              <w:t>.</w:t>
            </w:r>
          </w:p>
        </w:tc>
      </w:tr>
      <w:tr w:rsidR="003A762B" w:rsidRPr="003425D2" w:rsidTr="005A721B">
        <w:tc>
          <w:tcPr>
            <w:tcW w:w="9003" w:type="dxa"/>
            <w:gridSpan w:val="3"/>
          </w:tcPr>
          <w:p w:rsidR="007F4177" w:rsidRPr="003425D2" w:rsidRDefault="003A762B" w:rsidP="00DA0BCA">
            <w:pPr>
              <w:tabs>
                <w:tab w:val="left" w:pos="1418"/>
                <w:tab w:val="left" w:pos="1701"/>
                <w:tab w:val="left" w:pos="1985"/>
              </w:tabs>
              <w:spacing w:before="240" w:line="360" w:lineRule="auto"/>
              <w:jc w:val="center"/>
              <w:rPr>
                <w:rFonts w:asciiTheme="majorHAnsi" w:eastAsia="Malgun Gothic Semilight" w:hAnsiTheme="majorHAnsi" w:cs="Times New Roman"/>
                <w:b/>
              </w:rPr>
            </w:pPr>
            <w:r w:rsidRPr="003425D2">
              <w:rPr>
                <w:rFonts w:asciiTheme="majorHAnsi" w:eastAsia="Malgun Gothic Semilight" w:hAnsiTheme="majorHAnsi" w:cs="Times New Roman"/>
                <w:b/>
              </w:rPr>
              <w:lastRenderedPageBreak/>
              <w:t>MEMUTUSKAN</w:t>
            </w:r>
          </w:p>
        </w:tc>
      </w:tr>
      <w:tr w:rsidR="003A762B" w:rsidRPr="003425D2" w:rsidTr="00806155">
        <w:tc>
          <w:tcPr>
            <w:tcW w:w="1717" w:type="dxa"/>
          </w:tcPr>
          <w:p w:rsidR="003A762B" w:rsidRPr="003425D2" w:rsidRDefault="007F4177" w:rsidP="003425D2">
            <w:pPr>
              <w:spacing w:line="360" w:lineRule="auto"/>
              <w:rPr>
                <w:rFonts w:asciiTheme="majorHAnsi" w:eastAsia="Malgun Gothic Semilight" w:hAnsiTheme="majorHAnsi" w:cs="Times New Roman"/>
              </w:rPr>
            </w:pPr>
            <w:r w:rsidRPr="003425D2">
              <w:rPr>
                <w:rFonts w:asciiTheme="majorHAnsi" w:eastAsia="Malgun Gothic Semilight" w:hAnsiTheme="majorHAnsi" w:cs="Times New Roman"/>
              </w:rPr>
              <w:t>Menetapkan</w:t>
            </w:r>
          </w:p>
        </w:tc>
        <w:tc>
          <w:tcPr>
            <w:tcW w:w="282" w:type="dxa"/>
          </w:tcPr>
          <w:p w:rsidR="003A762B" w:rsidRPr="003425D2" w:rsidRDefault="003A762B" w:rsidP="003425D2">
            <w:pPr>
              <w:spacing w:line="360" w:lineRule="auto"/>
              <w:jc w:val="center"/>
              <w:rPr>
                <w:rFonts w:asciiTheme="majorHAnsi" w:eastAsia="Malgun Gothic Semilight" w:hAnsiTheme="majorHAnsi" w:cs="Times New Roman"/>
              </w:rPr>
            </w:pPr>
            <w:r w:rsidRPr="003425D2">
              <w:rPr>
                <w:rFonts w:asciiTheme="majorHAnsi" w:eastAsia="Malgun Gothic Semilight" w:hAnsiTheme="majorHAnsi" w:cs="Times New Roman"/>
              </w:rPr>
              <w:t>:</w:t>
            </w:r>
          </w:p>
        </w:tc>
        <w:tc>
          <w:tcPr>
            <w:tcW w:w="7004" w:type="dxa"/>
          </w:tcPr>
          <w:p w:rsidR="003A762B" w:rsidRPr="003425D2" w:rsidRDefault="006F3F44" w:rsidP="004A1208">
            <w:pPr>
              <w:tabs>
                <w:tab w:val="left" w:pos="1418"/>
                <w:tab w:val="left" w:pos="1701"/>
                <w:tab w:val="left" w:pos="1985"/>
              </w:tabs>
              <w:spacing w:line="360" w:lineRule="auto"/>
              <w:jc w:val="both"/>
              <w:rPr>
                <w:rFonts w:asciiTheme="majorHAnsi" w:eastAsia="Malgun Gothic Semilight" w:hAnsiTheme="majorHAnsi" w:cs="Times New Roman"/>
                <w:b/>
              </w:rPr>
            </w:pPr>
            <w:r w:rsidRPr="003425D2">
              <w:rPr>
                <w:rFonts w:asciiTheme="majorHAnsi" w:hAnsiTheme="majorHAnsi" w:cs="Arial"/>
                <w:b/>
                <w:bCs/>
                <w:szCs w:val="18"/>
              </w:rPr>
              <w:t xml:space="preserve">SURAT KEPUTUSAN KETUA PENGADILAN AGAMA SELAYAR TENTANG </w:t>
            </w:r>
            <w:r w:rsidR="004A1208">
              <w:rPr>
                <w:rFonts w:asciiTheme="majorHAnsi" w:hAnsiTheme="majorHAnsi" w:cs="Arial"/>
                <w:b/>
                <w:bCs/>
                <w:szCs w:val="18"/>
              </w:rPr>
              <w:t>PERLENGKAPAN PERSIDANGAN</w:t>
            </w:r>
            <w:r w:rsidR="00727ECA">
              <w:rPr>
                <w:rFonts w:asciiTheme="majorHAnsi" w:hAnsiTheme="majorHAnsi" w:cs="Arial"/>
                <w:b/>
                <w:bCs/>
                <w:szCs w:val="18"/>
              </w:rPr>
              <w:t xml:space="preserve"> </w:t>
            </w:r>
            <w:r w:rsidR="00DA0BCA">
              <w:rPr>
                <w:rFonts w:asciiTheme="majorHAnsi" w:hAnsiTheme="majorHAnsi" w:cs="Arial"/>
                <w:b/>
                <w:bCs/>
                <w:szCs w:val="18"/>
              </w:rPr>
              <w:t>PADA PENGADILAN AGAMA SELAYAR</w:t>
            </w:r>
            <w:r w:rsidRPr="003425D2">
              <w:rPr>
                <w:rFonts w:asciiTheme="majorHAnsi" w:hAnsiTheme="majorHAnsi" w:cs="Arial"/>
                <w:b/>
                <w:bCs/>
                <w:szCs w:val="18"/>
              </w:rPr>
              <w:t xml:space="preserve"> </w:t>
            </w:r>
            <w:r w:rsidR="009F7092" w:rsidRPr="003425D2">
              <w:rPr>
                <w:rFonts w:asciiTheme="majorHAnsi" w:hAnsiTheme="majorHAnsi" w:cs="Arial"/>
                <w:b/>
                <w:bCs/>
                <w:szCs w:val="18"/>
              </w:rPr>
              <w:t>TAHUN 2020.</w:t>
            </w:r>
          </w:p>
        </w:tc>
      </w:tr>
      <w:tr w:rsidR="00DA0BCA" w:rsidRPr="003425D2" w:rsidTr="00806155">
        <w:tc>
          <w:tcPr>
            <w:tcW w:w="1717" w:type="dxa"/>
          </w:tcPr>
          <w:p w:rsidR="00DA0BCA" w:rsidRPr="003425D2" w:rsidRDefault="00DA0BCA" w:rsidP="003425D2">
            <w:pPr>
              <w:spacing w:line="360" w:lineRule="auto"/>
              <w:rPr>
                <w:rFonts w:asciiTheme="majorHAnsi" w:eastAsia="Malgun Gothic Semilight" w:hAnsiTheme="majorHAnsi" w:cs="Times New Roman"/>
              </w:rPr>
            </w:pPr>
            <w:r w:rsidRPr="003425D2">
              <w:rPr>
                <w:rFonts w:asciiTheme="majorHAnsi" w:eastAsia="Malgun Gothic Semilight" w:hAnsiTheme="majorHAnsi" w:cs="Times New Roman"/>
              </w:rPr>
              <w:t>Pertama</w:t>
            </w:r>
          </w:p>
        </w:tc>
        <w:tc>
          <w:tcPr>
            <w:tcW w:w="282" w:type="dxa"/>
          </w:tcPr>
          <w:p w:rsidR="00DA0BCA" w:rsidRPr="003425D2" w:rsidRDefault="00DA0BCA" w:rsidP="003425D2">
            <w:pPr>
              <w:spacing w:line="360" w:lineRule="auto"/>
              <w:jc w:val="center"/>
              <w:rPr>
                <w:rFonts w:asciiTheme="majorHAnsi" w:eastAsia="Malgun Gothic Semilight" w:hAnsiTheme="majorHAnsi" w:cs="Times New Roman"/>
              </w:rPr>
            </w:pPr>
            <w:r w:rsidRPr="003425D2">
              <w:rPr>
                <w:rFonts w:asciiTheme="majorHAnsi" w:eastAsia="Malgun Gothic Semilight" w:hAnsiTheme="majorHAnsi" w:cs="Times New Roman"/>
              </w:rPr>
              <w:t>:</w:t>
            </w:r>
          </w:p>
        </w:tc>
        <w:tc>
          <w:tcPr>
            <w:tcW w:w="7004" w:type="dxa"/>
          </w:tcPr>
          <w:p w:rsidR="00DA0BCA" w:rsidRPr="00727ECA" w:rsidRDefault="004A1208" w:rsidP="004A1208">
            <w:pPr>
              <w:tabs>
                <w:tab w:val="left" w:pos="1418"/>
                <w:tab w:val="left" w:pos="1701"/>
                <w:tab w:val="left" w:pos="1985"/>
              </w:tabs>
              <w:spacing w:line="360" w:lineRule="auto"/>
              <w:jc w:val="both"/>
              <w:rPr>
                <w:rFonts w:asciiTheme="majorHAnsi" w:hAnsiTheme="majorHAnsi" w:cs="Arial"/>
                <w:szCs w:val="18"/>
              </w:rPr>
            </w:pPr>
            <w:r w:rsidRPr="004A1208">
              <w:rPr>
                <w:rFonts w:asciiTheme="majorHAnsi" w:hAnsiTheme="majorHAnsi" w:cs="Arial"/>
                <w:szCs w:val="18"/>
              </w:rPr>
              <w:t>Memerintahkan aparat Pengadilan Agama Selayar khusunya yang terkait dengan pemenuhan kebutuhan perlengkapan persidangan sebagaimana tercantum dalam Buku Pola Bindalmin dan Buku II Pedoman Pelaksanaan Tugas dan Administrasi Pengadilan serta sesuai peraturan perundang-undangan yang berlaku.</w:t>
            </w:r>
          </w:p>
        </w:tc>
      </w:tr>
      <w:tr w:rsidR="00DA0BCA" w:rsidRPr="003425D2" w:rsidTr="00806155">
        <w:tc>
          <w:tcPr>
            <w:tcW w:w="1717" w:type="dxa"/>
          </w:tcPr>
          <w:p w:rsidR="00DA0BCA" w:rsidRPr="003425D2" w:rsidRDefault="00DA0BCA" w:rsidP="003425D2">
            <w:pPr>
              <w:spacing w:line="360" w:lineRule="auto"/>
              <w:rPr>
                <w:rFonts w:asciiTheme="majorHAnsi" w:eastAsia="Malgun Gothic Semilight" w:hAnsiTheme="majorHAnsi" w:cs="Times New Roman"/>
              </w:rPr>
            </w:pPr>
            <w:r w:rsidRPr="003425D2">
              <w:rPr>
                <w:rFonts w:asciiTheme="majorHAnsi" w:eastAsia="Malgun Gothic Semilight" w:hAnsiTheme="majorHAnsi" w:cs="Times New Roman"/>
              </w:rPr>
              <w:t>Kedua</w:t>
            </w:r>
          </w:p>
        </w:tc>
        <w:tc>
          <w:tcPr>
            <w:tcW w:w="282" w:type="dxa"/>
          </w:tcPr>
          <w:p w:rsidR="00DA0BCA" w:rsidRPr="003425D2" w:rsidRDefault="00DA0BCA" w:rsidP="003425D2">
            <w:pPr>
              <w:spacing w:line="360" w:lineRule="auto"/>
              <w:jc w:val="center"/>
              <w:rPr>
                <w:rFonts w:asciiTheme="majorHAnsi" w:eastAsia="Malgun Gothic Semilight" w:hAnsiTheme="majorHAnsi" w:cs="Times New Roman"/>
              </w:rPr>
            </w:pPr>
            <w:r w:rsidRPr="003425D2">
              <w:rPr>
                <w:rFonts w:asciiTheme="majorHAnsi" w:eastAsia="Malgun Gothic Semilight" w:hAnsiTheme="majorHAnsi" w:cs="Times New Roman"/>
              </w:rPr>
              <w:t>:</w:t>
            </w:r>
          </w:p>
        </w:tc>
        <w:tc>
          <w:tcPr>
            <w:tcW w:w="7004" w:type="dxa"/>
          </w:tcPr>
          <w:p w:rsidR="00DA0BCA" w:rsidRPr="00727ECA" w:rsidRDefault="00727ECA" w:rsidP="00727ECA">
            <w:pPr>
              <w:tabs>
                <w:tab w:val="left" w:pos="1418"/>
                <w:tab w:val="left" w:pos="1701"/>
                <w:tab w:val="left" w:pos="1985"/>
              </w:tabs>
              <w:spacing w:line="360" w:lineRule="auto"/>
              <w:jc w:val="both"/>
              <w:rPr>
                <w:rFonts w:asciiTheme="majorHAnsi" w:hAnsiTheme="majorHAnsi" w:cs="Arial"/>
                <w:szCs w:val="18"/>
              </w:rPr>
            </w:pPr>
            <w:r w:rsidRPr="00727ECA">
              <w:rPr>
                <w:rFonts w:asciiTheme="majorHAnsi" w:hAnsiTheme="majorHAnsi" w:cs="Arial"/>
                <w:szCs w:val="18"/>
              </w:rPr>
              <w:t>Melaksanakan perintah sebagimana tersebut dalam surat keputusan ini dengan penuh rasa tanggung jawab;</w:t>
            </w:r>
          </w:p>
        </w:tc>
      </w:tr>
      <w:tr w:rsidR="00DA0BCA" w:rsidRPr="003425D2" w:rsidTr="00806155">
        <w:tc>
          <w:tcPr>
            <w:tcW w:w="1717" w:type="dxa"/>
          </w:tcPr>
          <w:p w:rsidR="00DA0BCA" w:rsidRPr="003425D2" w:rsidRDefault="00DA0BCA" w:rsidP="003425D2">
            <w:pPr>
              <w:spacing w:line="360" w:lineRule="auto"/>
              <w:rPr>
                <w:rFonts w:asciiTheme="majorHAnsi" w:eastAsia="Malgun Gothic Semilight" w:hAnsiTheme="majorHAnsi" w:cs="Times New Roman"/>
              </w:rPr>
            </w:pPr>
            <w:r w:rsidRPr="003425D2">
              <w:rPr>
                <w:rFonts w:asciiTheme="majorHAnsi" w:eastAsia="Malgun Gothic Semilight" w:hAnsiTheme="majorHAnsi" w:cs="Times New Roman"/>
              </w:rPr>
              <w:t>Ketiga</w:t>
            </w:r>
          </w:p>
        </w:tc>
        <w:tc>
          <w:tcPr>
            <w:tcW w:w="282" w:type="dxa"/>
          </w:tcPr>
          <w:p w:rsidR="00DA0BCA" w:rsidRPr="003425D2" w:rsidRDefault="00DA0BCA" w:rsidP="003425D2">
            <w:pPr>
              <w:spacing w:line="360" w:lineRule="auto"/>
              <w:jc w:val="center"/>
              <w:rPr>
                <w:rFonts w:asciiTheme="majorHAnsi" w:eastAsia="Malgun Gothic Semilight" w:hAnsiTheme="majorHAnsi" w:cs="Times New Roman"/>
              </w:rPr>
            </w:pPr>
            <w:r w:rsidRPr="003425D2">
              <w:rPr>
                <w:rFonts w:asciiTheme="majorHAnsi" w:eastAsia="Malgun Gothic Semilight" w:hAnsiTheme="majorHAnsi" w:cs="Times New Roman"/>
              </w:rPr>
              <w:t>:</w:t>
            </w:r>
          </w:p>
        </w:tc>
        <w:tc>
          <w:tcPr>
            <w:tcW w:w="7004" w:type="dxa"/>
          </w:tcPr>
          <w:p w:rsidR="00DA0BCA" w:rsidRPr="00DA0BCA" w:rsidRDefault="00DA0BCA" w:rsidP="00DA0BCA">
            <w:pPr>
              <w:tabs>
                <w:tab w:val="left" w:pos="1418"/>
                <w:tab w:val="left" w:pos="1701"/>
                <w:tab w:val="left" w:pos="1985"/>
              </w:tabs>
              <w:spacing w:line="360" w:lineRule="auto"/>
              <w:jc w:val="both"/>
              <w:rPr>
                <w:rFonts w:asciiTheme="majorHAnsi" w:hAnsiTheme="majorHAnsi" w:cs="Arial"/>
                <w:szCs w:val="18"/>
              </w:rPr>
            </w:pPr>
            <w:r w:rsidRPr="00DA0BCA">
              <w:rPr>
                <w:rFonts w:asciiTheme="majorHAnsi" w:hAnsiTheme="majorHAnsi" w:cs="Arial"/>
                <w:szCs w:val="18"/>
              </w:rPr>
              <w:t>Surat Keputusan ini berlaku sejak tanggal ditetapkan dengan ketentuan bahwa segala sesuatu akan diubah dan diperbaiki sebagaimana mestinya apabila dikemudian hari terdapat kekeliruan.</w:t>
            </w:r>
          </w:p>
        </w:tc>
      </w:tr>
    </w:tbl>
    <w:p w:rsidR="005D7018" w:rsidRPr="003425D2" w:rsidRDefault="005D7018" w:rsidP="003425D2">
      <w:pPr>
        <w:autoSpaceDE w:val="0"/>
        <w:autoSpaceDN w:val="0"/>
        <w:adjustRightInd w:val="0"/>
        <w:spacing w:after="0" w:line="360" w:lineRule="auto"/>
        <w:rPr>
          <w:rFonts w:asciiTheme="majorHAnsi" w:hAnsiTheme="majorHAnsi" w:cs="Times New Roman"/>
        </w:rPr>
      </w:pPr>
    </w:p>
    <w:tbl>
      <w:tblPr>
        <w:tblStyle w:val="TableGrid"/>
        <w:tblW w:w="0" w:type="auto"/>
        <w:jc w:val="righ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605"/>
        <w:gridCol w:w="284"/>
        <w:gridCol w:w="1905"/>
      </w:tblGrid>
      <w:tr w:rsidR="007F4177" w:rsidRPr="003425D2" w:rsidTr="00EA6F8B">
        <w:trPr>
          <w:jc w:val="right"/>
        </w:trPr>
        <w:tc>
          <w:tcPr>
            <w:tcW w:w="1605" w:type="dxa"/>
          </w:tcPr>
          <w:p w:rsidR="007F4177" w:rsidRPr="003425D2" w:rsidRDefault="007F4177" w:rsidP="003425D2">
            <w:pPr>
              <w:jc w:val="both"/>
              <w:rPr>
                <w:rFonts w:asciiTheme="majorHAnsi" w:hAnsiTheme="majorHAnsi"/>
              </w:rPr>
            </w:pPr>
            <w:r w:rsidRPr="003425D2">
              <w:rPr>
                <w:rFonts w:asciiTheme="majorHAnsi" w:hAnsiTheme="majorHAnsi"/>
              </w:rPr>
              <w:t>Ditetapkan di</w:t>
            </w:r>
          </w:p>
        </w:tc>
        <w:tc>
          <w:tcPr>
            <w:tcW w:w="284" w:type="dxa"/>
          </w:tcPr>
          <w:p w:rsidR="007F4177" w:rsidRPr="003425D2" w:rsidRDefault="007F4177" w:rsidP="003425D2">
            <w:pPr>
              <w:jc w:val="both"/>
              <w:rPr>
                <w:rFonts w:asciiTheme="majorHAnsi" w:hAnsiTheme="majorHAnsi"/>
              </w:rPr>
            </w:pPr>
            <w:r w:rsidRPr="003425D2">
              <w:rPr>
                <w:rFonts w:asciiTheme="majorHAnsi" w:hAnsiTheme="majorHAnsi"/>
              </w:rPr>
              <w:t>:</w:t>
            </w:r>
          </w:p>
        </w:tc>
        <w:tc>
          <w:tcPr>
            <w:tcW w:w="1905" w:type="dxa"/>
          </w:tcPr>
          <w:p w:rsidR="007F4177" w:rsidRPr="003425D2" w:rsidRDefault="007F4177" w:rsidP="003425D2">
            <w:pPr>
              <w:jc w:val="both"/>
              <w:rPr>
                <w:rFonts w:asciiTheme="majorHAnsi" w:hAnsiTheme="majorHAnsi"/>
              </w:rPr>
            </w:pPr>
            <w:r w:rsidRPr="003425D2">
              <w:rPr>
                <w:rFonts w:asciiTheme="majorHAnsi" w:hAnsiTheme="majorHAnsi"/>
              </w:rPr>
              <w:t>Selayar</w:t>
            </w:r>
          </w:p>
        </w:tc>
      </w:tr>
      <w:tr w:rsidR="007F4177" w:rsidRPr="003425D2" w:rsidTr="00EA6F8B">
        <w:trPr>
          <w:jc w:val="right"/>
        </w:trPr>
        <w:tc>
          <w:tcPr>
            <w:tcW w:w="1605" w:type="dxa"/>
          </w:tcPr>
          <w:p w:rsidR="007F4177" w:rsidRPr="003425D2" w:rsidRDefault="007F4177" w:rsidP="003425D2">
            <w:pPr>
              <w:jc w:val="both"/>
              <w:rPr>
                <w:rFonts w:asciiTheme="majorHAnsi" w:hAnsiTheme="majorHAnsi"/>
              </w:rPr>
            </w:pPr>
            <w:r w:rsidRPr="003425D2">
              <w:rPr>
                <w:rFonts w:asciiTheme="majorHAnsi" w:hAnsiTheme="majorHAnsi"/>
              </w:rPr>
              <w:t>Pada tanggal</w:t>
            </w:r>
          </w:p>
        </w:tc>
        <w:tc>
          <w:tcPr>
            <w:tcW w:w="284" w:type="dxa"/>
          </w:tcPr>
          <w:p w:rsidR="007F4177" w:rsidRPr="003425D2" w:rsidRDefault="007F4177" w:rsidP="003425D2">
            <w:pPr>
              <w:jc w:val="both"/>
              <w:rPr>
                <w:rFonts w:asciiTheme="majorHAnsi" w:hAnsiTheme="majorHAnsi"/>
              </w:rPr>
            </w:pPr>
            <w:r w:rsidRPr="003425D2">
              <w:rPr>
                <w:rFonts w:asciiTheme="majorHAnsi" w:hAnsiTheme="majorHAnsi"/>
              </w:rPr>
              <w:t>:</w:t>
            </w:r>
          </w:p>
        </w:tc>
        <w:tc>
          <w:tcPr>
            <w:tcW w:w="1905" w:type="dxa"/>
          </w:tcPr>
          <w:p w:rsidR="007F4177" w:rsidRPr="003425D2" w:rsidRDefault="007F4177" w:rsidP="003425D2">
            <w:pPr>
              <w:jc w:val="both"/>
              <w:rPr>
                <w:rFonts w:asciiTheme="majorHAnsi" w:hAnsiTheme="majorHAnsi"/>
              </w:rPr>
            </w:pPr>
            <w:r w:rsidRPr="003425D2">
              <w:rPr>
                <w:rFonts w:asciiTheme="majorHAnsi" w:hAnsiTheme="majorHAnsi"/>
              </w:rPr>
              <w:t>02 Januari 2020</w:t>
            </w:r>
          </w:p>
        </w:tc>
      </w:tr>
      <w:tr w:rsidR="007F4177" w:rsidRPr="003425D2" w:rsidTr="00EA6F8B">
        <w:trPr>
          <w:jc w:val="right"/>
        </w:trPr>
        <w:tc>
          <w:tcPr>
            <w:tcW w:w="3794" w:type="dxa"/>
            <w:gridSpan w:val="3"/>
          </w:tcPr>
          <w:p w:rsidR="007F4177" w:rsidRPr="003425D2" w:rsidRDefault="005B37FC" w:rsidP="003425D2">
            <w:pPr>
              <w:jc w:val="both"/>
              <w:rPr>
                <w:rFonts w:asciiTheme="majorHAnsi" w:hAnsiTheme="majorHAnsi"/>
              </w:rPr>
            </w:pPr>
            <w:r w:rsidRPr="003425D2">
              <w:rPr>
                <w:rFonts w:asciiTheme="majorHAnsi" w:hAnsiTheme="majorHAnsi"/>
              </w:rPr>
              <w:t>Ketua</w:t>
            </w:r>
            <w:r w:rsidR="007F4177" w:rsidRPr="003425D2">
              <w:rPr>
                <w:rFonts w:asciiTheme="majorHAnsi" w:hAnsiTheme="majorHAnsi"/>
              </w:rPr>
              <w:t>,</w:t>
            </w:r>
          </w:p>
          <w:p w:rsidR="007F4177" w:rsidRPr="003425D2" w:rsidRDefault="007F4177" w:rsidP="003425D2">
            <w:pPr>
              <w:jc w:val="both"/>
              <w:rPr>
                <w:rFonts w:asciiTheme="majorHAnsi" w:hAnsiTheme="majorHAnsi"/>
                <w:b/>
                <w:u w:val="single"/>
              </w:rPr>
            </w:pPr>
          </w:p>
          <w:p w:rsidR="007F4177" w:rsidRPr="003425D2" w:rsidRDefault="007F4177" w:rsidP="003425D2">
            <w:pPr>
              <w:jc w:val="both"/>
              <w:rPr>
                <w:rFonts w:asciiTheme="majorHAnsi" w:hAnsiTheme="majorHAnsi"/>
                <w:b/>
                <w:u w:val="single"/>
              </w:rPr>
            </w:pPr>
          </w:p>
          <w:p w:rsidR="007F4177" w:rsidRPr="003425D2" w:rsidRDefault="007F4177" w:rsidP="003425D2">
            <w:pPr>
              <w:jc w:val="both"/>
              <w:rPr>
                <w:rFonts w:asciiTheme="majorHAnsi" w:hAnsiTheme="majorHAnsi"/>
                <w:b/>
                <w:u w:val="single"/>
              </w:rPr>
            </w:pPr>
          </w:p>
          <w:p w:rsidR="007F4177" w:rsidRPr="003425D2" w:rsidRDefault="007F4177" w:rsidP="003425D2">
            <w:pPr>
              <w:jc w:val="both"/>
              <w:rPr>
                <w:rFonts w:asciiTheme="majorHAnsi" w:hAnsiTheme="majorHAnsi"/>
                <w:b/>
                <w:u w:val="single"/>
              </w:rPr>
            </w:pPr>
          </w:p>
          <w:p w:rsidR="007F4177" w:rsidRPr="003425D2" w:rsidRDefault="005B37FC" w:rsidP="003425D2">
            <w:pPr>
              <w:jc w:val="both"/>
              <w:rPr>
                <w:rFonts w:asciiTheme="majorHAnsi" w:hAnsiTheme="majorHAnsi"/>
                <w:b/>
                <w:u w:val="single"/>
              </w:rPr>
            </w:pPr>
            <w:r w:rsidRPr="003425D2">
              <w:rPr>
                <w:rFonts w:asciiTheme="majorHAnsi" w:hAnsiTheme="majorHAnsi"/>
                <w:b/>
                <w:u w:val="single"/>
              </w:rPr>
              <w:t>Abdul Rahman Salam, S.Ag., M.H</w:t>
            </w:r>
            <w:r w:rsidR="005D7018" w:rsidRPr="003425D2">
              <w:rPr>
                <w:rFonts w:asciiTheme="majorHAnsi" w:hAnsiTheme="majorHAnsi"/>
                <w:b/>
                <w:u w:val="single"/>
              </w:rPr>
              <w:t>.</w:t>
            </w:r>
          </w:p>
          <w:p w:rsidR="007F4177" w:rsidRPr="003425D2" w:rsidRDefault="007F4177" w:rsidP="003425D2">
            <w:pPr>
              <w:jc w:val="both"/>
              <w:rPr>
                <w:rFonts w:asciiTheme="majorHAnsi" w:hAnsiTheme="majorHAnsi"/>
              </w:rPr>
            </w:pPr>
            <w:r w:rsidRPr="003425D2">
              <w:rPr>
                <w:rFonts w:asciiTheme="majorHAnsi" w:hAnsiTheme="majorHAnsi"/>
              </w:rPr>
              <w:t xml:space="preserve">NIP. </w:t>
            </w:r>
            <w:r w:rsidR="005B37FC" w:rsidRPr="003425D2">
              <w:rPr>
                <w:rFonts w:asciiTheme="majorHAnsi" w:hAnsiTheme="majorHAnsi"/>
              </w:rPr>
              <w:t xml:space="preserve"> 19730212 199903 1 001</w:t>
            </w:r>
          </w:p>
        </w:tc>
      </w:tr>
    </w:tbl>
    <w:p w:rsidR="00727ECA" w:rsidRDefault="00727ECA" w:rsidP="003425D2">
      <w:pPr>
        <w:spacing w:after="0" w:line="360" w:lineRule="auto"/>
        <w:rPr>
          <w:rFonts w:asciiTheme="majorHAnsi" w:hAnsiTheme="majorHAnsi"/>
          <w:b/>
          <w:sz w:val="18"/>
        </w:rPr>
      </w:pPr>
    </w:p>
    <w:p w:rsidR="00727ECA" w:rsidRDefault="00727ECA" w:rsidP="003425D2">
      <w:pPr>
        <w:spacing w:after="0" w:line="360" w:lineRule="auto"/>
        <w:rPr>
          <w:rFonts w:asciiTheme="majorHAnsi" w:hAnsiTheme="majorHAnsi"/>
          <w:b/>
          <w:sz w:val="18"/>
        </w:rPr>
      </w:pPr>
      <w:bookmarkStart w:id="0" w:name="_GoBack"/>
      <w:bookmarkEnd w:id="0"/>
    </w:p>
    <w:p w:rsidR="00727ECA" w:rsidRPr="00C229BF" w:rsidRDefault="00727ECA" w:rsidP="003425D2">
      <w:pPr>
        <w:spacing w:after="0" w:line="360" w:lineRule="auto"/>
        <w:rPr>
          <w:rFonts w:asciiTheme="majorHAnsi" w:hAnsiTheme="majorHAnsi"/>
          <w:b/>
          <w:color w:val="FF0000"/>
          <w:sz w:val="16"/>
        </w:rPr>
      </w:pPr>
    </w:p>
    <w:p w:rsidR="007F4177" w:rsidRPr="00C229BF" w:rsidRDefault="007F4177" w:rsidP="003425D2">
      <w:pPr>
        <w:spacing w:after="0" w:line="360" w:lineRule="auto"/>
        <w:rPr>
          <w:rFonts w:asciiTheme="majorHAnsi" w:hAnsiTheme="majorHAnsi"/>
          <w:b/>
          <w:sz w:val="16"/>
        </w:rPr>
      </w:pPr>
      <w:r w:rsidRPr="00C229BF">
        <w:rPr>
          <w:rFonts w:asciiTheme="majorHAnsi" w:hAnsiTheme="majorHAnsi"/>
          <w:b/>
          <w:sz w:val="16"/>
        </w:rPr>
        <w:t>Salinan keputusan ini disampaikan kepada :</w:t>
      </w:r>
    </w:p>
    <w:p w:rsidR="007F4177" w:rsidRPr="003425D2" w:rsidRDefault="007F4177" w:rsidP="003425D2">
      <w:pPr>
        <w:pStyle w:val="ListParagraph"/>
        <w:numPr>
          <w:ilvl w:val="0"/>
          <w:numId w:val="23"/>
        </w:numPr>
        <w:spacing w:after="0" w:line="240" w:lineRule="auto"/>
        <w:ind w:left="270" w:hanging="270"/>
        <w:rPr>
          <w:rFonts w:asciiTheme="majorHAnsi" w:hAnsiTheme="majorHAnsi"/>
          <w:sz w:val="18"/>
        </w:rPr>
      </w:pPr>
      <w:r w:rsidRPr="003425D2">
        <w:rPr>
          <w:rFonts w:asciiTheme="majorHAnsi" w:hAnsiTheme="majorHAnsi"/>
          <w:sz w:val="18"/>
        </w:rPr>
        <w:t>Ketua Pengadilan Tinggi Agama Makassar;</w:t>
      </w:r>
    </w:p>
    <w:p w:rsidR="00D61FD6" w:rsidRPr="00EA0536" w:rsidRDefault="007F4177" w:rsidP="00930ED5">
      <w:pPr>
        <w:pStyle w:val="ListParagraph"/>
        <w:numPr>
          <w:ilvl w:val="0"/>
          <w:numId w:val="23"/>
        </w:numPr>
        <w:spacing w:after="0" w:line="240" w:lineRule="auto"/>
        <w:ind w:left="270" w:hanging="270"/>
        <w:rPr>
          <w:rFonts w:asciiTheme="majorHAnsi" w:hAnsiTheme="majorHAnsi" w:cs="Times New Roman"/>
        </w:rPr>
      </w:pPr>
      <w:r w:rsidRPr="003425D2">
        <w:rPr>
          <w:rFonts w:asciiTheme="majorHAnsi" w:hAnsiTheme="majorHAnsi"/>
          <w:sz w:val="18"/>
        </w:rPr>
        <w:t>Yang bersangkutan untuk diketahui dan dilaksanakan.</w:t>
      </w:r>
    </w:p>
    <w:p w:rsidR="00EA0536" w:rsidRDefault="00EA0536" w:rsidP="00EA0536">
      <w:pPr>
        <w:pStyle w:val="ListParagraph"/>
        <w:spacing w:after="0" w:line="240" w:lineRule="auto"/>
        <w:ind w:left="270"/>
        <w:rPr>
          <w:rFonts w:asciiTheme="majorHAnsi" w:hAnsiTheme="majorHAnsi"/>
          <w:sz w:val="18"/>
        </w:rPr>
      </w:pPr>
    </w:p>
    <w:p w:rsidR="00727ECA" w:rsidRDefault="00727ECA" w:rsidP="00EA0536">
      <w:pPr>
        <w:autoSpaceDE w:val="0"/>
        <w:autoSpaceDN w:val="0"/>
        <w:adjustRightInd w:val="0"/>
        <w:spacing w:after="0" w:line="240" w:lineRule="auto"/>
        <w:ind w:left="5103"/>
        <w:rPr>
          <w:rFonts w:asciiTheme="majorHAnsi" w:hAnsiTheme="majorHAnsi" w:cs="Times New Roman"/>
          <w:sz w:val="16"/>
        </w:rPr>
      </w:pPr>
    </w:p>
    <w:p w:rsidR="00727ECA" w:rsidRDefault="00727ECA" w:rsidP="00EA0536">
      <w:pPr>
        <w:autoSpaceDE w:val="0"/>
        <w:autoSpaceDN w:val="0"/>
        <w:adjustRightInd w:val="0"/>
        <w:spacing w:after="0" w:line="240" w:lineRule="auto"/>
        <w:ind w:left="5103"/>
        <w:rPr>
          <w:rFonts w:asciiTheme="majorHAnsi" w:hAnsiTheme="majorHAnsi" w:cs="Times New Roman"/>
          <w:sz w:val="16"/>
        </w:rPr>
      </w:pPr>
    </w:p>
    <w:p w:rsidR="00727ECA" w:rsidRDefault="00727ECA" w:rsidP="00EA0536">
      <w:pPr>
        <w:autoSpaceDE w:val="0"/>
        <w:autoSpaceDN w:val="0"/>
        <w:adjustRightInd w:val="0"/>
        <w:spacing w:after="0" w:line="240" w:lineRule="auto"/>
        <w:ind w:left="5103"/>
        <w:rPr>
          <w:rFonts w:asciiTheme="majorHAnsi" w:hAnsiTheme="majorHAnsi" w:cs="Times New Roman"/>
          <w:sz w:val="16"/>
        </w:rPr>
      </w:pPr>
    </w:p>
    <w:p w:rsidR="00727ECA" w:rsidRDefault="00727ECA" w:rsidP="00EA0536">
      <w:pPr>
        <w:autoSpaceDE w:val="0"/>
        <w:autoSpaceDN w:val="0"/>
        <w:adjustRightInd w:val="0"/>
        <w:spacing w:after="0" w:line="240" w:lineRule="auto"/>
        <w:ind w:left="5103"/>
        <w:rPr>
          <w:rFonts w:asciiTheme="majorHAnsi" w:hAnsiTheme="majorHAnsi" w:cs="Times New Roman"/>
          <w:sz w:val="16"/>
        </w:rPr>
      </w:pPr>
    </w:p>
    <w:p w:rsidR="00727ECA" w:rsidRDefault="00727ECA" w:rsidP="00EA0536">
      <w:pPr>
        <w:autoSpaceDE w:val="0"/>
        <w:autoSpaceDN w:val="0"/>
        <w:adjustRightInd w:val="0"/>
        <w:spacing w:after="0" w:line="240" w:lineRule="auto"/>
        <w:ind w:left="5103"/>
        <w:rPr>
          <w:rFonts w:asciiTheme="majorHAnsi" w:hAnsiTheme="majorHAnsi" w:cs="Times New Roman"/>
          <w:sz w:val="16"/>
        </w:rPr>
      </w:pPr>
    </w:p>
    <w:p w:rsidR="00727ECA" w:rsidRDefault="00727ECA" w:rsidP="00EA0536">
      <w:pPr>
        <w:autoSpaceDE w:val="0"/>
        <w:autoSpaceDN w:val="0"/>
        <w:adjustRightInd w:val="0"/>
        <w:spacing w:after="0" w:line="240" w:lineRule="auto"/>
        <w:ind w:left="5103"/>
        <w:rPr>
          <w:rFonts w:asciiTheme="majorHAnsi" w:hAnsiTheme="majorHAnsi" w:cs="Times New Roman"/>
          <w:sz w:val="16"/>
        </w:rPr>
      </w:pPr>
    </w:p>
    <w:p w:rsidR="00727ECA" w:rsidRDefault="00727ECA" w:rsidP="00EA0536">
      <w:pPr>
        <w:autoSpaceDE w:val="0"/>
        <w:autoSpaceDN w:val="0"/>
        <w:adjustRightInd w:val="0"/>
        <w:spacing w:after="0" w:line="240" w:lineRule="auto"/>
        <w:ind w:left="5103"/>
        <w:rPr>
          <w:rFonts w:asciiTheme="majorHAnsi" w:hAnsiTheme="majorHAnsi" w:cs="Times New Roman"/>
          <w:sz w:val="16"/>
        </w:rPr>
      </w:pPr>
    </w:p>
    <w:sectPr w:rsidR="00727ECA" w:rsidSect="00567C74">
      <w:pgSz w:w="11906" w:h="16838" w:code="9"/>
      <w:pgMar w:top="1418" w:right="1418" w:bottom="1276"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notTrueType/>
    <w:pitch w:val="default"/>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Malgun Gothic Semilight">
    <w:altName w:val="Arial Unicode MS"/>
    <w:charset w:val="81"/>
    <w:family w:val="swiss"/>
    <w:pitch w:val="variable"/>
    <w:sig w:usb0="00000000" w:usb1="09DF7CFB" w:usb2="00000012" w:usb3="00000000" w:csb0="003E01BD"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458DF"/>
    <w:multiLevelType w:val="hybridMultilevel"/>
    <w:tmpl w:val="580E7F78"/>
    <w:lvl w:ilvl="0" w:tplc="D778C5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1D52C9"/>
    <w:multiLevelType w:val="hybridMultilevel"/>
    <w:tmpl w:val="4B904826"/>
    <w:lvl w:ilvl="0" w:tplc="0421000F">
      <w:start w:val="1"/>
      <w:numFmt w:val="decimal"/>
      <w:lvlText w:val="%1."/>
      <w:lvlJc w:val="left"/>
      <w:pPr>
        <w:ind w:left="695" w:hanging="360"/>
      </w:pPr>
      <w:rPr>
        <w:rFonts w:hint="default"/>
      </w:rPr>
    </w:lvl>
    <w:lvl w:ilvl="1" w:tplc="04210019" w:tentative="1">
      <w:start w:val="1"/>
      <w:numFmt w:val="lowerLetter"/>
      <w:lvlText w:val="%2."/>
      <w:lvlJc w:val="left"/>
      <w:pPr>
        <w:ind w:left="1415" w:hanging="360"/>
      </w:pPr>
    </w:lvl>
    <w:lvl w:ilvl="2" w:tplc="0421001B" w:tentative="1">
      <w:start w:val="1"/>
      <w:numFmt w:val="lowerRoman"/>
      <w:lvlText w:val="%3."/>
      <w:lvlJc w:val="right"/>
      <w:pPr>
        <w:ind w:left="2135" w:hanging="180"/>
      </w:pPr>
    </w:lvl>
    <w:lvl w:ilvl="3" w:tplc="0421000F" w:tentative="1">
      <w:start w:val="1"/>
      <w:numFmt w:val="decimal"/>
      <w:lvlText w:val="%4."/>
      <w:lvlJc w:val="left"/>
      <w:pPr>
        <w:ind w:left="2855" w:hanging="360"/>
      </w:pPr>
    </w:lvl>
    <w:lvl w:ilvl="4" w:tplc="04210019" w:tentative="1">
      <w:start w:val="1"/>
      <w:numFmt w:val="lowerLetter"/>
      <w:lvlText w:val="%5."/>
      <w:lvlJc w:val="left"/>
      <w:pPr>
        <w:ind w:left="3575" w:hanging="360"/>
      </w:pPr>
    </w:lvl>
    <w:lvl w:ilvl="5" w:tplc="0421001B" w:tentative="1">
      <w:start w:val="1"/>
      <w:numFmt w:val="lowerRoman"/>
      <w:lvlText w:val="%6."/>
      <w:lvlJc w:val="right"/>
      <w:pPr>
        <w:ind w:left="4295" w:hanging="180"/>
      </w:pPr>
    </w:lvl>
    <w:lvl w:ilvl="6" w:tplc="0421000F" w:tentative="1">
      <w:start w:val="1"/>
      <w:numFmt w:val="decimal"/>
      <w:lvlText w:val="%7."/>
      <w:lvlJc w:val="left"/>
      <w:pPr>
        <w:ind w:left="5015" w:hanging="360"/>
      </w:pPr>
    </w:lvl>
    <w:lvl w:ilvl="7" w:tplc="04210019" w:tentative="1">
      <w:start w:val="1"/>
      <w:numFmt w:val="lowerLetter"/>
      <w:lvlText w:val="%8."/>
      <w:lvlJc w:val="left"/>
      <w:pPr>
        <w:ind w:left="5735" w:hanging="360"/>
      </w:pPr>
    </w:lvl>
    <w:lvl w:ilvl="8" w:tplc="0421001B" w:tentative="1">
      <w:start w:val="1"/>
      <w:numFmt w:val="lowerRoman"/>
      <w:lvlText w:val="%9."/>
      <w:lvlJc w:val="right"/>
      <w:pPr>
        <w:ind w:left="6455" w:hanging="180"/>
      </w:pPr>
    </w:lvl>
  </w:abstractNum>
  <w:abstractNum w:abstractNumId="2">
    <w:nsid w:val="0872310F"/>
    <w:multiLevelType w:val="hybridMultilevel"/>
    <w:tmpl w:val="B198BF90"/>
    <w:lvl w:ilvl="0" w:tplc="0421000F">
      <w:start w:val="1"/>
      <w:numFmt w:val="decimal"/>
      <w:lvlText w:val="%1."/>
      <w:lvlJc w:val="left"/>
      <w:pPr>
        <w:ind w:left="964" w:hanging="360"/>
      </w:pPr>
    </w:lvl>
    <w:lvl w:ilvl="1" w:tplc="04210019" w:tentative="1">
      <w:start w:val="1"/>
      <w:numFmt w:val="lowerLetter"/>
      <w:lvlText w:val="%2."/>
      <w:lvlJc w:val="left"/>
      <w:pPr>
        <w:ind w:left="1684" w:hanging="360"/>
      </w:pPr>
    </w:lvl>
    <w:lvl w:ilvl="2" w:tplc="0421001B" w:tentative="1">
      <w:start w:val="1"/>
      <w:numFmt w:val="lowerRoman"/>
      <w:lvlText w:val="%3."/>
      <w:lvlJc w:val="right"/>
      <w:pPr>
        <w:ind w:left="2404" w:hanging="180"/>
      </w:pPr>
    </w:lvl>
    <w:lvl w:ilvl="3" w:tplc="0421000F" w:tentative="1">
      <w:start w:val="1"/>
      <w:numFmt w:val="decimal"/>
      <w:lvlText w:val="%4."/>
      <w:lvlJc w:val="left"/>
      <w:pPr>
        <w:ind w:left="3124" w:hanging="360"/>
      </w:pPr>
    </w:lvl>
    <w:lvl w:ilvl="4" w:tplc="04210019" w:tentative="1">
      <w:start w:val="1"/>
      <w:numFmt w:val="lowerLetter"/>
      <w:lvlText w:val="%5."/>
      <w:lvlJc w:val="left"/>
      <w:pPr>
        <w:ind w:left="3844" w:hanging="360"/>
      </w:pPr>
    </w:lvl>
    <w:lvl w:ilvl="5" w:tplc="0421001B" w:tentative="1">
      <w:start w:val="1"/>
      <w:numFmt w:val="lowerRoman"/>
      <w:lvlText w:val="%6."/>
      <w:lvlJc w:val="right"/>
      <w:pPr>
        <w:ind w:left="4564" w:hanging="180"/>
      </w:pPr>
    </w:lvl>
    <w:lvl w:ilvl="6" w:tplc="0421000F" w:tentative="1">
      <w:start w:val="1"/>
      <w:numFmt w:val="decimal"/>
      <w:lvlText w:val="%7."/>
      <w:lvlJc w:val="left"/>
      <w:pPr>
        <w:ind w:left="5284" w:hanging="360"/>
      </w:pPr>
    </w:lvl>
    <w:lvl w:ilvl="7" w:tplc="04210019" w:tentative="1">
      <w:start w:val="1"/>
      <w:numFmt w:val="lowerLetter"/>
      <w:lvlText w:val="%8."/>
      <w:lvlJc w:val="left"/>
      <w:pPr>
        <w:ind w:left="6004" w:hanging="360"/>
      </w:pPr>
    </w:lvl>
    <w:lvl w:ilvl="8" w:tplc="0421001B" w:tentative="1">
      <w:start w:val="1"/>
      <w:numFmt w:val="lowerRoman"/>
      <w:lvlText w:val="%9."/>
      <w:lvlJc w:val="right"/>
      <w:pPr>
        <w:ind w:left="6724" w:hanging="180"/>
      </w:pPr>
    </w:lvl>
  </w:abstractNum>
  <w:abstractNum w:abstractNumId="3">
    <w:nsid w:val="08B82923"/>
    <w:multiLevelType w:val="hybridMultilevel"/>
    <w:tmpl w:val="A3207CF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08EA25FD"/>
    <w:multiLevelType w:val="hybridMultilevel"/>
    <w:tmpl w:val="2E7A8E5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13E32656"/>
    <w:multiLevelType w:val="hybridMultilevel"/>
    <w:tmpl w:val="6C3E214E"/>
    <w:lvl w:ilvl="0" w:tplc="1ED0514A">
      <w:start w:val="1"/>
      <w:numFmt w:val="lowerLetter"/>
      <w:lvlText w:val="%1."/>
      <w:lvlJc w:val="left"/>
      <w:pPr>
        <w:ind w:left="720" w:hanging="360"/>
      </w:pPr>
      <w:rPr>
        <w:rFonts w:ascii="Times New Roman" w:eastAsia="Calibri"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8261AC0"/>
    <w:multiLevelType w:val="hybridMultilevel"/>
    <w:tmpl w:val="D23AB026"/>
    <w:lvl w:ilvl="0" w:tplc="0421000F">
      <w:start w:val="1"/>
      <w:numFmt w:val="decimal"/>
      <w:lvlText w:val="%1."/>
      <w:lvlJc w:val="left"/>
      <w:pPr>
        <w:ind w:left="36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AD5068B"/>
    <w:multiLevelType w:val="hybridMultilevel"/>
    <w:tmpl w:val="1DA23188"/>
    <w:lvl w:ilvl="0" w:tplc="9E92D990">
      <w:start w:val="1"/>
      <w:numFmt w:val="lowerLetter"/>
      <w:lvlText w:val="%1."/>
      <w:lvlJc w:val="left"/>
      <w:pPr>
        <w:tabs>
          <w:tab w:val="num" w:pos="252"/>
        </w:tabs>
        <w:ind w:left="252" w:hanging="360"/>
      </w:pPr>
      <w:rPr>
        <w:rFonts w:ascii="Arial" w:eastAsia="Times New Roman" w:hAnsi="Arial" w:cs="Arial" w:hint="default"/>
      </w:rPr>
    </w:lvl>
    <w:lvl w:ilvl="1" w:tplc="1066681C">
      <w:start w:val="1"/>
      <w:numFmt w:val="lowerLetter"/>
      <w:lvlText w:val="%2."/>
      <w:lvlJc w:val="left"/>
      <w:pPr>
        <w:tabs>
          <w:tab w:val="num" w:pos="972"/>
        </w:tabs>
        <w:ind w:left="972" w:hanging="360"/>
      </w:pPr>
      <w:rPr>
        <w:rFonts w:hint="default"/>
      </w:rPr>
    </w:lvl>
    <w:lvl w:ilvl="2" w:tplc="0409001B" w:tentative="1">
      <w:start w:val="1"/>
      <w:numFmt w:val="lowerRoman"/>
      <w:lvlText w:val="%3."/>
      <w:lvlJc w:val="right"/>
      <w:pPr>
        <w:tabs>
          <w:tab w:val="num" w:pos="1692"/>
        </w:tabs>
        <w:ind w:left="1692" w:hanging="180"/>
      </w:pPr>
    </w:lvl>
    <w:lvl w:ilvl="3" w:tplc="0409000F" w:tentative="1">
      <w:start w:val="1"/>
      <w:numFmt w:val="decimal"/>
      <w:lvlText w:val="%4."/>
      <w:lvlJc w:val="left"/>
      <w:pPr>
        <w:tabs>
          <w:tab w:val="num" w:pos="2412"/>
        </w:tabs>
        <w:ind w:left="2412" w:hanging="360"/>
      </w:pPr>
    </w:lvl>
    <w:lvl w:ilvl="4" w:tplc="04090019" w:tentative="1">
      <w:start w:val="1"/>
      <w:numFmt w:val="lowerLetter"/>
      <w:lvlText w:val="%5."/>
      <w:lvlJc w:val="left"/>
      <w:pPr>
        <w:tabs>
          <w:tab w:val="num" w:pos="3132"/>
        </w:tabs>
        <w:ind w:left="3132" w:hanging="360"/>
      </w:pPr>
    </w:lvl>
    <w:lvl w:ilvl="5" w:tplc="0409001B" w:tentative="1">
      <w:start w:val="1"/>
      <w:numFmt w:val="lowerRoman"/>
      <w:lvlText w:val="%6."/>
      <w:lvlJc w:val="right"/>
      <w:pPr>
        <w:tabs>
          <w:tab w:val="num" w:pos="3852"/>
        </w:tabs>
        <w:ind w:left="3852" w:hanging="180"/>
      </w:pPr>
    </w:lvl>
    <w:lvl w:ilvl="6" w:tplc="0409000F" w:tentative="1">
      <w:start w:val="1"/>
      <w:numFmt w:val="decimal"/>
      <w:lvlText w:val="%7."/>
      <w:lvlJc w:val="left"/>
      <w:pPr>
        <w:tabs>
          <w:tab w:val="num" w:pos="4572"/>
        </w:tabs>
        <w:ind w:left="4572" w:hanging="360"/>
      </w:pPr>
    </w:lvl>
    <w:lvl w:ilvl="7" w:tplc="04090019" w:tentative="1">
      <w:start w:val="1"/>
      <w:numFmt w:val="lowerLetter"/>
      <w:lvlText w:val="%8."/>
      <w:lvlJc w:val="left"/>
      <w:pPr>
        <w:tabs>
          <w:tab w:val="num" w:pos="5292"/>
        </w:tabs>
        <w:ind w:left="5292" w:hanging="360"/>
      </w:pPr>
    </w:lvl>
    <w:lvl w:ilvl="8" w:tplc="0409001B" w:tentative="1">
      <w:start w:val="1"/>
      <w:numFmt w:val="lowerRoman"/>
      <w:lvlText w:val="%9."/>
      <w:lvlJc w:val="right"/>
      <w:pPr>
        <w:tabs>
          <w:tab w:val="num" w:pos="6012"/>
        </w:tabs>
        <w:ind w:left="6012" w:hanging="180"/>
      </w:pPr>
    </w:lvl>
  </w:abstractNum>
  <w:abstractNum w:abstractNumId="8">
    <w:nsid w:val="1B291E5F"/>
    <w:multiLevelType w:val="hybridMultilevel"/>
    <w:tmpl w:val="CB308218"/>
    <w:lvl w:ilvl="0" w:tplc="44A497D8">
      <w:start w:val="1"/>
      <w:numFmt w:val="decimal"/>
      <w:lvlText w:val="%1."/>
      <w:lvlJc w:val="left"/>
      <w:pPr>
        <w:ind w:left="604" w:hanging="360"/>
      </w:pPr>
      <w:rPr>
        <w:rFonts w:hint="default"/>
      </w:rPr>
    </w:lvl>
    <w:lvl w:ilvl="1" w:tplc="04090019" w:tentative="1">
      <w:start w:val="1"/>
      <w:numFmt w:val="lowerLetter"/>
      <w:lvlText w:val="%2."/>
      <w:lvlJc w:val="left"/>
      <w:pPr>
        <w:ind w:left="1324" w:hanging="360"/>
      </w:pPr>
    </w:lvl>
    <w:lvl w:ilvl="2" w:tplc="0409001B" w:tentative="1">
      <w:start w:val="1"/>
      <w:numFmt w:val="lowerRoman"/>
      <w:lvlText w:val="%3."/>
      <w:lvlJc w:val="right"/>
      <w:pPr>
        <w:ind w:left="2044" w:hanging="180"/>
      </w:pPr>
    </w:lvl>
    <w:lvl w:ilvl="3" w:tplc="0409000F" w:tentative="1">
      <w:start w:val="1"/>
      <w:numFmt w:val="decimal"/>
      <w:lvlText w:val="%4."/>
      <w:lvlJc w:val="left"/>
      <w:pPr>
        <w:ind w:left="2764" w:hanging="360"/>
      </w:pPr>
    </w:lvl>
    <w:lvl w:ilvl="4" w:tplc="04090019" w:tentative="1">
      <w:start w:val="1"/>
      <w:numFmt w:val="lowerLetter"/>
      <w:lvlText w:val="%5."/>
      <w:lvlJc w:val="left"/>
      <w:pPr>
        <w:ind w:left="3484" w:hanging="360"/>
      </w:pPr>
    </w:lvl>
    <w:lvl w:ilvl="5" w:tplc="0409001B" w:tentative="1">
      <w:start w:val="1"/>
      <w:numFmt w:val="lowerRoman"/>
      <w:lvlText w:val="%6."/>
      <w:lvlJc w:val="right"/>
      <w:pPr>
        <w:ind w:left="4204" w:hanging="180"/>
      </w:pPr>
    </w:lvl>
    <w:lvl w:ilvl="6" w:tplc="0409000F" w:tentative="1">
      <w:start w:val="1"/>
      <w:numFmt w:val="decimal"/>
      <w:lvlText w:val="%7."/>
      <w:lvlJc w:val="left"/>
      <w:pPr>
        <w:ind w:left="4924" w:hanging="360"/>
      </w:pPr>
    </w:lvl>
    <w:lvl w:ilvl="7" w:tplc="04090019" w:tentative="1">
      <w:start w:val="1"/>
      <w:numFmt w:val="lowerLetter"/>
      <w:lvlText w:val="%8."/>
      <w:lvlJc w:val="left"/>
      <w:pPr>
        <w:ind w:left="5644" w:hanging="360"/>
      </w:pPr>
    </w:lvl>
    <w:lvl w:ilvl="8" w:tplc="0409001B" w:tentative="1">
      <w:start w:val="1"/>
      <w:numFmt w:val="lowerRoman"/>
      <w:lvlText w:val="%9."/>
      <w:lvlJc w:val="right"/>
      <w:pPr>
        <w:ind w:left="6364" w:hanging="180"/>
      </w:pPr>
    </w:lvl>
  </w:abstractNum>
  <w:abstractNum w:abstractNumId="9">
    <w:nsid w:val="1B6C29BE"/>
    <w:multiLevelType w:val="hybridMultilevel"/>
    <w:tmpl w:val="28709396"/>
    <w:lvl w:ilvl="0" w:tplc="0A28185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0">
    <w:nsid w:val="1C841F97"/>
    <w:multiLevelType w:val="hybridMultilevel"/>
    <w:tmpl w:val="54CC78B4"/>
    <w:lvl w:ilvl="0" w:tplc="0409000F">
      <w:start w:val="1"/>
      <w:numFmt w:val="decimal"/>
      <w:lvlText w:val="%1."/>
      <w:lvlJc w:val="left"/>
      <w:pPr>
        <w:tabs>
          <w:tab w:val="num" w:pos="612"/>
        </w:tabs>
        <w:ind w:left="612" w:hanging="360"/>
      </w:pPr>
    </w:lvl>
    <w:lvl w:ilvl="1" w:tplc="04090019" w:tentative="1">
      <w:start w:val="1"/>
      <w:numFmt w:val="lowerLetter"/>
      <w:lvlText w:val="%2."/>
      <w:lvlJc w:val="left"/>
      <w:pPr>
        <w:tabs>
          <w:tab w:val="num" w:pos="1332"/>
        </w:tabs>
        <w:ind w:left="1332" w:hanging="360"/>
      </w:pPr>
    </w:lvl>
    <w:lvl w:ilvl="2" w:tplc="0409001B" w:tentative="1">
      <w:start w:val="1"/>
      <w:numFmt w:val="lowerRoman"/>
      <w:lvlText w:val="%3."/>
      <w:lvlJc w:val="right"/>
      <w:pPr>
        <w:tabs>
          <w:tab w:val="num" w:pos="2052"/>
        </w:tabs>
        <w:ind w:left="2052" w:hanging="180"/>
      </w:pPr>
    </w:lvl>
    <w:lvl w:ilvl="3" w:tplc="0409000F" w:tentative="1">
      <w:start w:val="1"/>
      <w:numFmt w:val="decimal"/>
      <w:lvlText w:val="%4."/>
      <w:lvlJc w:val="left"/>
      <w:pPr>
        <w:tabs>
          <w:tab w:val="num" w:pos="2772"/>
        </w:tabs>
        <w:ind w:left="2772" w:hanging="360"/>
      </w:pPr>
    </w:lvl>
    <w:lvl w:ilvl="4" w:tplc="04090019" w:tentative="1">
      <w:start w:val="1"/>
      <w:numFmt w:val="lowerLetter"/>
      <w:lvlText w:val="%5."/>
      <w:lvlJc w:val="left"/>
      <w:pPr>
        <w:tabs>
          <w:tab w:val="num" w:pos="3492"/>
        </w:tabs>
        <w:ind w:left="3492" w:hanging="360"/>
      </w:pPr>
    </w:lvl>
    <w:lvl w:ilvl="5" w:tplc="0409001B" w:tentative="1">
      <w:start w:val="1"/>
      <w:numFmt w:val="lowerRoman"/>
      <w:lvlText w:val="%6."/>
      <w:lvlJc w:val="right"/>
      <w:pPr>
        <w:tabs>
          <w:tab w:val="num" w:pos="4212"/>
        </w:tabs>
        <w:ind w:left="4212" w:hanging="180"/>
      </w:pPr>
    </w:lvl>
    <w:lvl w:ilvl="6" w:tplc="0409000F" w:tentative="1">
      <w:start w:val="1"/>
      <w:numFmt w:val="decimal"/>
      <w:lvlText w:val="%7."/>
      <w:lvlJc w:val="left"/>
      <w:pPr>
        <w:tabs>
          <w:tab w:val="num" w:pos="4932"/>
        </w:tabs>
        <w:ind w:left="4932" w:hanging="360"/>
      </w:pPr>
    </w:lvl>
    <w:lvl w:ilvl="7" w:tplc="04090019" w:tentative="1">
      <w:start w:val="1"/>
      <w:numFmt w:val="lowerLetter"/>
      <w:lvlText w:val="%8."/>
      <w:lvlJc w:val="left"/>
      <w:pPr>
        <w:tabs>
          <w:tab w:val="num" w:pos="5652"/>
        </w:tabs>
        <w:ind w:left="5652" w:hanging="360"/>
      </w:pPr>
    </w:lvl>
    <w:lvl w:ilvl="8" w:tplc="0409001B" w:tentative="1">
      <w:start w:val="1"/>
      <w:numFmt w:val="lowerRoman"/>
      <w:lvlText w:val="%9."/>
      <w:lvlJc w:val="right"/>
      <w:pPr>
        <w:tabs>
          <w:tab w:val="num" w:pos="6372"/>
        </w:tabs>
        <w:ind w:left="6372" w:hanging="180"/>
      </w:pPr>
    </w:lvl>
  </w:abstractNum>
  <w:abstractNum w:abstractNumId="11">
    <w:nsid w:val="1CDF3D5A"/>
    <w:multiLevelType w:val="hybridMultilevel"/>
    <w:tmpl w:val="DDA491BC"/>
    <w:lvl w:ilvl="0" w:tplc="FC446D9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1EFE2FF4"/>
    <w:multiLevelType w:val="hybridMultilevel"/>
    <w:tmpl w:val="C12EABF4"/>
    <w:lvl w:ilvl="0" w:tplc="3A763B0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3">
    <w:nsid w:val="1EFE3E0C"/>
    <w:multiLevelType w:val="hybridMultilevel"/>
    <w:tmpl w:val="6E2894BA"/>
    <w:lvl w:ilvl="0" w:tplc="201E5F7C">
      <w:start w:val="1"/>
      <w:numFmt w:val="lowerLetter"/>
      <w:lvlText w:val="%1."/>
      <w:lvlJc w:val="left"/>
      <w:pPr>
        <w:tabs>
          <w:tab w:val="num" w:pos="360"/>
        </w:tabs>
        <w:ind w:left="360" w:hanging="360"/>
      </w:pPr>
      <w:rPr>
        <w:rFonts w:asciiTheme="majorHAnsi" w:hAnsiTheme="majorHAnsi" w:hint="default"/>
        <w:sz w:val="22"/>
      </w:rPr>
    </w:lvl>
    <w:lvl w:ilvl="1" w:tplc="C226B610">
      <w:start w:val="1"/>
      <w:numFmt w:val="decimal"/>
      <w:lvlText w:val="%2."/>
      <w:lvlJc w:val="left"/>
      <w:pPr>
        <w:tabs>
          <w:tab w:val="num" w:pos="1140"/>
        </w:tabs>
        <w:ind w:left="1140" w:hanging="420"/>
      </w:pPr>
      <w:rPr>
        <w:rFonts w:hint="default"/>
      </w:rPr>
    </w:lvl>
    <w:lvl w:ilvl="2" w:tplc="67D4C9F0">
      <w:numFmt w:val="bullet"/>
      <w:lvlText w:val="-"/>
      <w:lvlJc w:val="left"/>
      <w:pPr>
        <w:ind w:left="1980" w:hanging="360"/>
      </w:pPr>
      <w:rPr>
        <w:rFonts w:ascii="TimesNewRomanPSMT" w:eastAsia="Times New Roman" w:hAnsi="TimesNewRomanPSMT" w:cs="TimesNewRomanPSMT" w:hint="default"/>
      </w:rPr>
    </w:lvl>
    <w:lvl w:ilvl="3" w:tplc="0409000F" w:tentative="1">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21D10ABA"/>
    <w:multiLevelType w:val="hybridMultilevel"/>
    <w:tmpl w:val="4EC2D8C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233F59D4"/>
    <w:multiLevelType w:val="hybridMultilevel"/>
    <w:tmpl w:val="4E825BCA"/>
    <w:lvl w:ilvl="0" w:tplc="9738E596">
      <w:start w:val="1"/>
      <w:numFmt w:val="decimal"/>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6">
    <w:nsid w:val="25EF7F31"/>
    <w:multiLevelType w:val="hybridMultilevel"/>
    <w:tmpl w:val="619E7E80"/>
    <w:lvl w:ilvl="0" w:tplc="0409000F">
      <w:start w:val="1"/>
      <w:numFmt w:val="decimal"/>
      <w:lvlText w:val="%1."/>
      <w:lvlJc w:val="left"/>
      <w:pPr>
        <w:ind w:left="720" w:hanging="360"/>
      </w:pPr>
      <w:rPr>
        <w:rFonts w:hint="default"/>
      </w:rPr>
    </w:lvl>
    <w:lvl w:ilvl="1" w:tplc="92CAE6F2">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BE16FA9A">
      <w:start w:val="1"/>
      <w:numFmt w:val="decimal"/>
      <w:lvlText w:val="%4."/>
      <w:lvlJc w:val="left"/>
      <w:pPr>
        <w:ind w:left="720" w:hanging="360"/>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293B6E91"/>
    <w:multiLevelType w:val="hybridMultilevel"/>
    <w:tmpl w:val="E6D4F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BFC0DC9"/>
    <w:multiLevelType w:val="hybridMultilevel"/>
    <w:tmpl w:val="29CA8E56"/>
    <w:lvl w:ilvl="0" w:tplc="04090019">
      <w:start w:val="1"/>
      <w:numFmt w:val="lowerLetter"/>
      <w:lvlText w:val="%1."/>
      <w:lvlJc w:val="left"/>
      <w:pPr>
        <w:ind w:left="964" w:hanging="360"/>
      </w:pPr>
    </w:lvl>
    <w:lvl w:ilvl="1" w:tplc="04090019" w:tentative="1">
      <w:start w:val="1"/>
      <w:numFmt w:val="lowerLetter"/>
      <w:lvlText w:val="%2."/>
      <w:lvlJc w:val="left"/>
      <w:pPr>
        <w:ind w:left="1684" w:hanging="360"/>
      </w:pPr>
    </w:lvl>
    <w:lvl w:ilvl="2" w:tplc="0409001B" w:tentative="1">
      <w:start w:val="1"/>
      <w:numFmt w:val="lowerRoman"/>
      <w:lvlText w:val="%3."/>
      <w:lvlJc w:val="right"/>
      <w:pPr>
        <w:ind w:left="2404" w:hanging="180"/>
      </w:pPr>
    </w:lvl>
    <w:lvl w:ilvl="3" w:tplc="0409000F" w:tentative="1">
      <w:start w:val="1"/>
      <w:numFmt w:val="decimal"/>
      <w:lvlText w:val="%4."/>
      <w:lvlJc w:val="left"/>
      <w:pPr>
        <w:ind w:left="3124" w:hanging="360"/>
      </w:pPr>
    </w:lvl>
    <w:lvl w:ilvl="4" w:tplc="04090019" w:tentative="1">
      <w:start w:val="1"/>
      <w:numFmt w:val="lowerLetter"/>
      <w:lvlText w:val="%5."/>
      <w:lvlJc w:val="left"/>
      <w:pPr>
        <w:ind w:left="3844" w:hanging="360"/>
      </w:pPr>
    </w:lvl>
    <w:lvl w:ilvl="5" w:tplc="0409001B" w:tentative="1">
      <w:start w:val="1"/>
      <w:numFmt w:val="lowerRoman"/>
      <w:lvlText w:val="%6."/>
      <w:lvlJc w:val="right"/>
      <w:pPr>
        <w:ind w:left="4564" w:hanging="180"/>
      </w:pPr>
    </w:lvl>
    <w:lvl w:ilvl="6" w:tplc="0409000F" w:tentative="1">
      <w:start w:val="1"/>
      <w:numFmt w:val="decimal"/>
      <w:lvlText w:val="%7."/>
      <w:lvlJc w:val="left"/>
      <w:pPr>
        <w:ind w:left="5284" w:hanging="360"/>
      </w:pPr>
    </w:lvl>
    <w:lvl w:ilvl="7" w:tplc="04090019" w:tentative="1">
      <w:start w:val="1"/>
      <w:numFmt w:val="lowerLetter"/>
      <w:lvlText w:val="%8."/>
      <w:lvlJc w:val="left"/>
      <w:pPr>
        <w:ind w:left="6004" w:hanging="360"/>
      </w:pPr>
    </w:lvl>
    <w:lvl w:ilvl="8" w:tplc="0409001B" w:tentative="1">
      <w:start w:val="1"/>
      <w:numFmt w:val="lowerRoman"/>
      <w:lvlText w:val="%9."/>
      <w:lvlJc w:val="right"/>
      <w:pPr>
        <w:ind w:left="6724" w:hanging="180"/>
      </w:pPr>
    </w:lvl>
  </w:abstractNum>
  <w:abstractNum w:abstractNumId="19">
    <w:nsid w:val="316C47A5"/>
    <w:multiLevelType w:val="hybridMultilevel"/>
    <w:tmpl w:val="5C965B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33893977"/>
    <w:multiLevelType w:val="hybridMultilevel"/>
    <w:tmpl w:val="1BA038B0"/>
    <w:lvl w:ilvl="0" w:tplc="4DFAF47E">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1">
    <w:nsid w:val="349900AE"/>
    <w:multiLevelType w:val="hybridMultilevel"/>
    <w:tmpl w:val="9AB23556"/>
    <w:lvl w:ilvl="0" w:tplc="27E614FE">
      <w:start w:val="1"/>
      <w:numFmt w:val="decimal"/>
      <w:lvlText w:val="%1."/>
      <w:lvlJc w:val="left"/>
      <w:pPr>
        <w:ind w:left="360" w:hanging="360"/>
      </w:pPr>
      <w:rPr>
        <w:rFonts w:hint="eastAsia"/>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nsid w:val="38351308"/>
    <w:multiLevelType w:val="hybridMultilevel"/>
    <w:tmpl w:val="B30AF6F4"/>
    <w:lvl w:ilvl="0" w:tplc="C7D6D38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3">
    <w:nsid w:val="3ADA6B5A"/>
    <w:multiLevelType w:val="hybridMultilevel"/>
    <w:tmpl w:val="72AA553C"/>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4">
    <w:nsid w:val="401E0937"/>
    <w:multiLevelType w:val="hybridMultilevel"/>
    <w:tmpl w:val="532AE0E8"/>
    <w:lvl w:ilvl="0" w:tplc="0B5C3C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12C0073"/>
    <w:multiLevelType w:val="hybridMultilevel"/>
    <w:tmpl w:val="F9AE5158"/>
    <w:lvl w:ilvl="0" w:tplc="0A965F76">
      <w:start w:val="1"/>
      <w:numFmt w:val="decimal"/>
      <w:lvlText w:val="%1."/>
      <w:lvlJc w:val="left"/>
      <w:pPr>
        <w:ind w:left="3386" w:hanging="360"/>
      </w:pPr>
      <w:rPr>
        <w:rFonts w:hint="default"/>
      </w:rPr>
    </w:lvl>
    <w:lvl w:ilvl="1" w:tplc="04090019" w:tentative="1">
      <w:start w:val="1"/>
      <w:numFmt w:val="lowerLetter"/>
      <w:lvlText w:val="%2."/>
      <w:lvlJc w:val="left"/>
      <w:pPr>
        <w:ind w:left="4213" w:hanging="360"/>
      </w:pPr>
    </w:lvl>
    <w:lvl w:ilvl="2" w:tplc="0409001B" w:tentative="1">
      <w:start w:val="1"/>
      <w:numFmt w:val="lowerRoman"/>
      <w:lvlText w:val="%3."/>
      <w:lvlJc w:val="right"/>
      <w:pPr>
        <w:ind w:left="4933" w:hanging="180"/>
      </w:pPr>
    </w:lvl>
    <w:lvl w:ilvl="3" w:tplc="0409000F" w:tentative="1">
      <w:start w:val="1"/>
      <w:numFmt w:val="decimal"/>
      <w:lvlText w:val="%4."/>
      <w:lvlJc w:val="left"/>
      <w:pPr>
        <w:ind w:left="5653" w:hanging="360"/>
      </w:pPr>
    </w:lvl>
    <w:lvl w:ilvl="4" w:tplc="04090019" w:tentative="1">
      <w:start w:val="1"/>
      <w:numFmt w:val="lowerLetter"/>
      <w:lvlText w:val="%5."/>
      <w:lvlJc w:val="left"/>
      <w:pPr>
        <w:ind w:left="6373" w:hanging="360"/>
      </w:pPr>
    </w:lvl>
    <w:lvl w:ilvl="5" w:tplc="0409001B" w:tentative="1">
      <w:start w:val="1"/>
      <w:numFmt w:val="lowerRoman"/>
      <w:lvlText w:val="%6."/>
      <w:lvlJc w:val="right"/>
      <w:pPr>
        <w:ind w:left="7093" w:hanging="180"/>
      </w:pPr>
    </w:lvl>
    <w:lvl w:ilvl="6" w:tplc="0409000F" w:tentative="1">
      <w:start w:val="1"/>
      <w:numFmt w:val="decimal"/>
      <w:lvlText w:val="%7."/>
      <w:lvlJc w:val="left"/>
      <w:pPr>
        <w:ind w:left="7813" w:hanging="360"/>
      </w:pPr>
    </w:lvl>
    <w:lvl w:ilvl="7" w:tplc="04090019" w:tentative="1">
      <w:start w:val="1"/>
      <w:numFmt w:val="lowerLetter"/>
      <w:lvlText w:val="%8."/>
      <w:lvlJc w:val="left"/>
      <w:pPr>
        <w:ind w:left="8533" w:hanging="360"/>
      </w:pPr>
    </w:lvl>
    <w:lvl w:ilvl="8" w:tplc="0409001B" w:tentative="1">
      <w:start w:val="1"/>
      <w:numFmt w:val="lowerRoman"/>
      <w:lvlText w:val="%9."/>
      <w:lvlJc w:val="right"/>
      <w:pPr>
        <w:ind w:left="9253" w:hanging="180"/>
      </w:pPr>
    </w:lvl>
  </w:abstractNum>
  <w:abstractNum w:abstractNumId="26">
    <w:nsid w:val="4D0D286C"/>
    <w:multiLevelType w:val="hybridMultilevel"/>
    <w:tmpl w:val="CC904580"/>
    <w:lvl w:ilvl="0" w:tplc="0421000F">
      <w:start w:val="1"/>
      <w:numFmt w:val="decimal"/>
      <w:lvlText w:val="%1."/>
      <w:lvlJc w:val="left"/>
      <w:pPr>
        <w:ind w:left="360" w:hanging="360"/>
      </w:pPr>
    </w:lvl>
    <w:lvl w:ilvl="1" w:tplc="04210019">
      <w:start w:val="1"/>
      <w:numFmt w:val="lowerLetter"/>
      <w:lvlText w:val="%2."/>
      <w:lvlJc w:val="left"/>
      <w:pPr>
        <w:ind w:left="644" w:hanging="360"/>
      </w:pPr>
    </w:lvl>
    <w:lvl w:ilvl="2" w:tplc="0421001B">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7">
    <w:nsid w:val="4D1B4616"/>
    <w:multiLevelType w:val="hybridMultilevel"/>
    <w:tmpl w:val="8CC4DC50"/>
    <w:lvl w:ilvl="0" w:tplc="A8BE120A">
      <w:start w:val="1"/>
      <w:numFmt w:val="decimal"/>
      <w:lvlText w:val="%1."/>
      <w:lvlJc w:val="left"/>
      <w:pPr>
        <w:tabs>
          <w:tab w:val="num" w:pos="360"/>
        </w:tabs>
        <w:ind w:left="360" w:hanging="360"/>
      </w:pPr>
      <w:rPr>
        <w:rFonts w:ascii="Malgun Gothic Semilight" w:eastAsia="Malgun Gothic Semilight" w:hAnsi="Malgun Gothic Semilight" w:cs="Malgun Gothic Semilight"/>
        <w:color w:val="auto"/>
      </w:rPr>
    </w:lvl>
    <w:lvl w:ilvl="1" w:tplc="04090001">
      <w:start w:val="1"/>
      <w:numFmt w:val="bullet"/>
      <w:lvlText w:val=""/>
      <w:lvlJc w:val="left"/>
      <w:pPr>
        <w:tabs>
          <w:tab w:val="num" w:pos="1298"/>
        </w:tabs>
        <w:ind w:left="1298" w:hanging="360"/>
      </w:pPr>
      <w:rPr>
        <w:rFonts w:ascii="Symbol" w:hAnsi="Symbol" w:hint="default"/>
      </w:rPr>
    </w:lvl>
    <w:lvl w:ilvl="2" w:tplc="D7DA67F4">
      <w:start w:val="1"/>
      <w:numFmt w:val="lowerLetter"/>
      <w:lvlText w:val="%3."/>
      <w:lvlJc w:val="left"/>
      <w:pPr>
        <w:tabs>
          <w:tab w:val="num" w:pos="2198"/>
        </w:tabs>
        <w:ind w:left="2198" w:hanging="360"/>
      </w:pPr>
      <w:rPr>
        <w:rFonts w:ascii="Times New Roman" w:eastAsia="Times New Roman" w:hAnsi="Times New Roman" w:cs="Times New Roman"/>
      </w:rPr>
    </w:lvl>
    <w:lvl w:ilvl="3" w:tplc="4D843EF4">
      <w:start w:val="1"/>
      <w:numFmt w:val="decimal"/>
      <w:lvlText w:val="%4."/>
      <w:lvlJc w:val="left"/>
      <w:pPr>
        <w:tabs>
          <w:tab w:val="num" w:pos="2738"/>
        </w:tabs>
        <w:ind w:left="2738" w:hanging="360"/>
      </w:pPr>
      <w:rPr>
        <w:rFonts w:hint="default"/>
      </w:rPr>
    </w:lvl>
    <w:lvl w:ilvl="4" w:tplc="04090019" w:tentative="1">
      <w:start w:val="1"/>
      <w:numFmt w:val="lowerLetter"/>
      <w:lvlText w:val="%5."/>
      <w:lvlJc w:val="left"/>
      <w:pPr>
        <w:tabs>
          <w:tab w:val="num" w:pos="3458"/>
        </w:tabs>
        <w:ind w:left="3458" w:hanging="360"/>
      </w:pPr>
    </w:lvl>
    <w:lvl w:ilvl="5" w:tplc="0409001B" w:tentative="1">
      <w:start w:val="1"/>
      <w:numFmt w:val="lowerRoman"/>
      <w:lvlText w:val="%6."/>
      <w:lvlJc w:val="right"/>
      <w:pPr>
        <w:tabs>
          <w:tab w:val="num" w:pos="4178"/>
        </w:tabs>
        <w:ind w:left="4178" w:hanging="180"/>
      </w:pPr>
    </w:lvl>
    <w:lvl w:ilvl="6" w:tplc="0409000F" w:tentative="1">
      <w:start w:val="1"/>
      <w:numFmt w:val="decimal"/>
      <w:lvlText w:val="%7."/>
      <w:lvlJc w:val="left"/>
      <w:pPr>
        <w:tabs>
          <w:tab w:val="num" w:pos="4898"/>
        </w:tabs>
        <w:ind w:left="4898" w:hanging="360"/>
      </w:pPr>
    </w:lvl>
    <w:lvl w:ilvl="7" w:tplc="04090019" w:tentative="1">
      <w:start w:val="1"/>
      <w:numFmt w:val="lowerLetter"/>
      <w:lvlText w:val="%8."/>
      <w:lvlJc w:val="left"/>
      <w:pPr>
        <w:tabs>
          <w:tab w:val="num" w:pos="5618"/>
        </w:tabs>
        <w:ind w:left="5618" w:hanging="360"/>
      </w:pPr>
    </w:lvl>
    <w:lvl w:ilvl="8" w:tplc="0409001B" w:tentative="1">
      <w:start w:val="1"/>
      <w:numFmt w:val="lowerRoman"/>
      <w:lvlText w:val="%9."/>
      <w:lvlJc w:val="right"/>
      <w:pPr>
        <w:tabs>
          <w:tab w:val="num" w:pos="6338"/>
        </w:tabs>
        <w:ind w:left="6338" w:hanging="180"/>
      </w:pPr>
    </w:lvl>
  </w:abstractNum>
  <w:abstractNum w:abstractNumId="28">
    <w:nsid w:val="4E0B44B7"/>
    <w:multiLevelType w:val="hybridMultilevel"/>
    <w:tmpl w:val="C540AA80"/>
    <w:lvl w:ilvl="0" w:tplc="1F28B2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720BDB"/>
    <w:multiLevelType w:val="hybridMultilevel"/>
    <w:tmpl w:val="E4866C9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577D0EEF"/>
    <w:multiLevelType w:val="hybridMultilevel"/>
    <w:tmpl w:val="0302D3D8"/>
    <w:lvl w:ilvl="0" w:tplc="C4CEB50E">
      <w:start w:val="1"/>
      <w:numFmt w:val="decimal"/>
      <w:lvlText w:val="%1."/>
      <w:lvlJc w:val="left"/>
      <w:pPr>
        <w:ind w:left="604" w:hanging="360"/>
      </w:pPr>
      <w:rPr>
        <w:rFonts w:ascii="Times New Roman" w:eastAsia="Times New Roman" w:hAnsi="Times New Roman" w:cs="Times New Roman"/>
      </w:rPr>
    </w:lvl>
    <w:lvl w:ilvl="1" w:tplc="04090019">
      <w:start w:val="1"/>
      <w:numFmt w:val="lowerLetter"/>
      <w:lvlText w:val="%2."/>
      <w:lvlJc w:val="left"/>
      <w:pPr>
        <w:ind w:left="1324" w:hanging="360"/>
      </w:pPr>
    </w:lvl>
    <w:lvl w:ilvl="2" w:tplc="0409001B" w:tentative="1">
      <w:start w:val="1"/>
      <w:numFmt w:val="lowerRoman"/>
      <w:lvlText w:val="%3."/>
      <w:lvlJc w:val="right"/>
      <w:pPr>
        <w:ind w:left="2044" w:hanging="180"/>
      </w:pPr>
    </w:lvl>
    <w:lvl w:ilvl="3" w:tplc="0409000F" w:tentative="1">
      <w:start w:val="1"/>
      <w:numFmt w:val="decimal"/>
      <w:lvlText w:val="%4."/>
      <w:lvlJc w:val="left"/>
      <w:pPr>
        <w:ind w:left="2764" w:hanging="360"/>
      </w:pPr>
    </w:lvl>
    <w:lvl w:ilvl="4" w:tplc="04090019" w:tentative="1">
      <w:start w:val="1"/>
      <w:numFmt w:val="lowerLetter"/>
      <w:lvlText w:val="%5."/>
      <w:lvlJc w:val="left"/>
      <w:pPr>
        <w:ind w:left="3484" w:hanging="360"/>
      </w:pPr>
    </w:lvl>
    <w:lvl w:ilvl="5" w:tplc="0409001B" w:tentative="1">
      <w:start w:val="1"/>
      <w:numFmt w:val="lowerRoman"/>
      <w:lvlText w:val="%6."/>
      <w:lvlJc w:val="right"/>
      <w:pPr>
        <w:ind w:left="4204" w:hanging="180"/>
      </w:pPr>
    </w:lvl>
    <w:lvl w:ilvl="6" w:tplc="0409000F" w:tentative="1">
      <w:start w:val="1"/>
      <w:numFmt w:val="decimal"/>
      <w:lvlText w:val="%7."/>
      <w:lvlJc w:val="left"/>
      <w:pPr>
        <w:ind w:left="4924" w:hanging="360"/>
      </w:pPr>
    </w:lvl>
    <w:lvl w:ilvl="7" w:tplc="04090019" w:tentative="1">
      <w:start w:val="1"/>
      <w:numFmt w:val="lowerLetter"/>
      <w:lvlText w:val="%8."/>
      <w:lvlJc w:val="left"/>
      <w:pPr>
        <w:ind w:left="5644" w:hanging="360"/>
      </w:pPr>
    </w:lvl>
    <w:lvl w:ilvl="8" w:tplc="0409001B" w:tentative="1">
      <w:start w:val="1"/>
      <w:numFmt w:val="lowerRoman"/>
      <w:lvlText w:val="%9."/>
      <w:lvlJc w:val="right"/>
      <w:pPr>
        <w:ind w:left="6364" w:hanging="180"/>
      </w:pPr>
    </w:lvl>
  </w:abstractNum>
  <w:abstractNum w:abstractNumId="31">
    <w:nsid w:val="59D51579"/>
    <w:multiLevelType w:val="hybridMultilevel"/>
    <w:tmpl w:val="0346CFE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5C9C1484"/>
    <w:multiLevelType w:val="hybridMultilevel"/>
    <w:tmpl w:val="4DD0B732"/>
    <w:lvl w:ilvl="0" w:tplc="89A05FFC">
      <w:start w:val="1"/>
      <w:numFmt w:val="decimal"/>
      <w:lvlText w:val="%1."/>
      <w:lvlJc w:val="left"/>
      <w:pPr>
        <w:ind w:left="360" w:hanging="360"/>
      </w:pPr>
      <w:rPr>
        <w:rFonts w:hint="default"/>
        <w:sz w:val="16"/>
        <w:szCs w:val="16"/>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3">
    <w:nsid w:val="5F046B52"/>
    <w:multiLevelType w:val="hybridMultilevel"/>
    <w:tmpl w:val="1196FE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66C1366A"/>
    <w:multiLevelType w:val="hybridMultilevel"/>
    <w:tmpl w:val="D286DAE8"/>
    <w:lvl w:ilvl="0" w:tplc="0A965F76">
      <w:start w:val="1"/>
      <w:numFmt w:val="decimal"/>
      <w:lvlText w:val="%1."/>
      <w:lvlJc w:val="left"/>
      <w:pPr>
        <w:ind w:left="613" w:hanging="360"/>
      </w:pPr>
      <w:rPr>
        <w:rFonts w:hint="default"/>
      </w:rPr>
    </w:lvl>
    <w:lvl w:ilvl="1" w:tplc="CD5E1940">
      <w:start w:val="1"/>
      <w:numFmt w:val="lowerLetter"/>
      <w:lvlText w:val="%2."/>
      <w:lvlJc w:val="left"/>
      <w:pPr>
        <w:ind w:left="1333" w:hanging="360"/>
      </w:pPr>
      <w:rPr>
        <w:rFonts w:hint="default"/>
      </w:rPr>
    </w:lvl>
    <w:lvl w:ilvl="2" w:tplc="C3CE4254">
      <w:start w:val="1"/>
      <w:numFmt w:val="upperLetter"/>
      <w:lvlText w:val="%3."/>
      <w:lvlJc w:val="left"/>
      <w:pPr>
        <w:ind w:left="2233" w:hanging="360"/>
      </w:pPr>
      <w:rPr>
        <w:rFonts w:hint="default"/>
      </w:rPr>
    </w:lvl>
    <w:lvl w:ilvl="3" w:tplc="0409000F">
      <w:start w:val="1"/>
      <w:numFmt w:val="decimal"/>
      <w:lvlText w:val="%4."/>
      <w:lvlJc w:val="left"/>
      <w:pPr>
        <w:ind w:left="2773" w:hanging="360"/>
      </w:pPr>
    </w:lvl>
    <w:lvl w:ilvl="4" w:tplc="BA5285CC">
      <w:start w:val="1"/>
      <w:numFmt w:val="decimal"/>
      <w:lvlText w:val="%5."/>
      <w:lvlJc w:val="left"/>
      <w:pPr>
        <w:ind w:left="3493" w:hanging="360"/>
      </w:pPr>
      <w:rPr>
        <w:rFonts w:hint="default"/>
      </w:rPr>
    </w:lvl>
    <w:lvl w:ilvl="5" w:tplc="0409001B" w:tentative="1">
      <w:start w:val="1"/>
      <w:numFmt w:val="lowerRoman"/>
      <w:lvlText w:val="%6."/>
      <w:lvlJc w:val="right"/>
      <w:pPr>
        <w:ind w:left="4213" w:hanging="180"/>
      </w:pPr>
    </w:lvl>
    <w:lvl w:ilvl="6" w:tplc="0409000F" w:tentative="1">
      <w:start w:val="1"/>
      <w:numFmt w:val="decimal"/>
      <w:lvlText w:val="%7."/>
      <w:lvlJc w:val="left"/>
      <w:pPr>
        <w:ind w:left="4933" w:hanging="360"/>
      </w:pPr>
    </w:lvl>
    <w:lvl w:ilvl="7" w:tplc="04090019" w:tentative="1">
      <w:start w:val="1"/>
      <w:numFmt w:val="lowerLetter"/>
      <w:lvlText w:val="%8."/>
      <w:lvlJc w:val="left"/>
      <w:pPr>
        <w:ind w:left="5653" w:hanging="360"/>
      </w:pPr>
    </w:lvl>
    <w:lvl w:ilvl="8" w:tplc="0409001B" w:tentative="1">
      <w:start w:val="1"/>
      <w:numFmt w:val="lowerRoman"/>
      <w:lvlText w:val="%9."/>
      <w:lvlJc w:val="right"/>
      <w:pPr>
        <w:ind w:left="6373" w:hanging="180"/>
      </w:pPr>
    </w:lvl>
  </w:abstractNum>
  <w:abstractNum w:abstractNumId="35">
    <w:nsid w:val="69012240"/>
    <w:multiLevelType w:val="hybridMultilevel"/>
    <w:tmpl w:val="B118579C"/>
    <w:lvl w:ilvl="0" w:tplc="2402BD6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B235CD0"/>
    <w:multiLevelType w:val="hybridMultilevel"/>
    <w:tmpl w:val="8B84DE32"/>
    <w:lvl w:ilvl="0" w:tplc="CA362F30">
      <w:start w:val="1"/>
      <w:numFmt w:val="decimal"/>
      <w:lvlText w:val="%1."/>
      <w:lvlJc w:val="left"/>
      <w:pPr>
        <w:tabs>
          <w:tab w:val="num" w:pos="252"/>
        </w:tabs>
        <w:ind w:left="252" w:hanging="360"/>
      </w:pPr>
      <w:rPr>
        <w:rFonts w:hint="default"/>
      </w:rPr>
    </w:lvl>
    <w:lvl w:ilvl="1" w:tplc="04090019" w:tentative="1">
      <w:start w:val="1"/>
      <w:numFmt w:val="lowerLetter"/>
      <w:lvlText w:val="%2."/>
      <w:lvlJc w:val="left"/>
      <w:pPr>
        <w:tabs>
          <w:tab w:val="num" w:pos="972"/>
        </w:tabs>
        <w:ind w:left="972" w:hanging="360"/>
      </w:pPr>
    </w:lvl>
    <w:lvl w:ilvl="2" w:tplc="0409001B" w:tentative="1">
      <w:start w:val="1"/>
      <w:numFmt w:val="lowerRoman"/>
      <w:lvlText w:val="%3."/>
      <w:lvlJc w:val="right"/>
      <w:pPr>
        <w:tabs>
          <w:tab w:val="num" w:pos="1692"/>
        </w:tabs>
        <w:ind w:left="1692" w:hanging="180"/>
      </w:pPr>
    </w:lvl>
    <w:lvl w:ilvl="3" w:tplc="0409000F" w:tentative="1">
      <w:start w:val="1"/>
      <w:numFmt w:val="decimal"/>
      <w:lvlText w:val="%4."/>
      <w:lvlJc w:val="left"/>
      <w:pPr>
        <w:tabs>
          <w:tab w:val="num" w:pos="2412"/>
        </w:tabs>
        <w:ind w:left="2412" w:hanging="360"/>
      </w:pPr>
    </w:lvl>
    <w:lvl w:ilvl="4" w:tplc="04090019" w:tentative="1">
      <w:start w:val="1"/>
      <w:numFmt w:val="lowerLetter"/>
      <w:lvlText w:val="%5."/>
      <w:lvlJc w:val="left"/>
      <w:pPr>
        <w:tabs>
          <w:tab w:val="num" w:pos="3132"/>
        </w:tabs>
        <w:ind w:left="3132" w:hanging="360"/>
      </w:pPr>
    </w:lvl>
    <w:lvl w:ilvl="5" w:tplc="0409001B" w:tentative="1">
      <w:start w:val="1"/>
      <w:numFmt w:val="lowerRoman"/>
      <w:lvlText w:val="%6."/>
      <w:lvlJc w:val="right"/>
      <w:pPr>
        <w:tabs>
          <w:tab w:val="num" w:pos="3852"/>
        </w:tabs>
        <w:ind w:left="3852" w:hanging="180"/>
      </w:pPr>
    </w:lvl>
    <w:lvl w:ilvl="6" w:tplc="0409000F" w:tentative="1">
      <w:start w:val="1"/>
      <w:numFmt w:val="decimal"/>
      <w:lvlText w:val="%7."/>
      <w:lvlJc w:val="left"/>
      <w:pPr>
        <w:tabs>
          <w:tab w:val="num" w:pos="4572"/>
        </w:tabs>
        <w:ind w:left="4572" w:hanging="360"/>
      </w:pPr>
    </w:lvl>
    <w:lvl w:ilvl="7" w:tplc="04090019" w:tentative="1">
      <w:start w:val="1"/>
      <w:numFmt w:val="lowerLetter"/>
      <w:lvlText w:val="%8."/>
      <w:lvlJc w:val="left"/>
      <w:pPr>
        <w:tabs>
          <w:tab w:val="num" w:pos="5292"/>
        </w:tabs>
        <w:ind w:left="5292" w:hanging="360"/>
      </w:pPr>
    </w:lvl>
    <w:lvl w:ilvl="8" w:tplc="0409001B" w:tentative="1">
      <w:start w:val="1"/>
      <w:numFmt w:val="lowerRoman"/>
      <w:lvlText w:val="%9."/>
      <w:lvlJc w:val="right"/>
      <w:pPr>
        <w:tabs>
          <w:tab w:val="num" w:pos="6012"/>
        </w:tabs>
        <w:ind w:left="6012" w:hanging="180"/>
      </w:pPr>
    </w:lvl>
  </w:abstractNum>
  <w:abstractNum w:abstractNumId="37">
    <w:nsid w:val="771E0C7D"/>
    <w:multiLevelType w:val="hybridMultilevel"/>
    <w:tmpl w:val="BC40813C"/>
    <w:lvl w:ilvl="0" w:tplc="38021666">
      <w:start w:val="1"/>
      <w:numFmt w:val="decimal"/>
      <w:lvlText w:val="%1."/>
      <w:lvlJc w:val="left"/>
      <w:pPr>
        <w:tabs>
          <w:tab w:val="num" w:pos="252"/>
        </w:tabs>
        <w:ind w:left="252" w:hanging="360"/>
      </w:pPr>
      <w:rPr>
        <w:rFonts w:hint="default"/>
      </w:rPr>
    </w:lvl>
    <w:lvl w:ilvl="1" w:tplc="04090019" w:tentative="1">
      <w:start w:val="1"/>
      <w:numFmt w:val="lowerLetter"/>
      <w:lvlText w:val="%2."/>
      <w:lvlJc w:val="left"/>
      <w:pPr>
        <w:tabs>
          <w:tab w:val="num" w:pos="972"/>
        </w:tabs>
        <w:ind w:left="972" w:hanging="360"/>
      </w:pPr>
    </w:lvl>
    <w:lvl w:ilvl="2" w:tplc="0409001B" w:tentative="1">
      <w:start w:val="1"/>
      <w:numFmt w:val="lowerRoman"/>
      <w:lvlText w:val="%3."/>
      <w:lvlJc w:val="right"/>
      <w:pPr>
        <w:tabs>
          <w:tab w:val="num" w:pos="1692"/>
        </w:tabs>
        <w:ind w:left="1692" w:hanging="180"/>
      </w:pPr>
    </w:lvl>
    <w:lvl w:ilvl="3" w:tplc="0409000F" w:tentative="1">
      <w:start w:val="1"/>
      <w:numFmt w:val="decimal"/>
      <w:lvlText w:val="%4."/>
      <w:lvlJc w:val="left"/>
      <w:pPr>
        <w:tabs>
          <w:tab w:val="num" w:pos="2412"/>
        </w:tabs>
        <w:ind w:left="2412" w:hanging="360"/>
      </w:pPr>
    </w:lvl>
    <w:lvl w:ilvl="4" w:tplc="04090019" w:tentative="1">
      <w:start w:val="1"/>
      <w:numFmt w:val="lowerLetter"/>
      <w:lvlText w:val="%5."/>
      <w:lvlJc w:val="left"/>
      <w:pPr>
        <w:tabs>
          <w:tab w:val="num" w:pos="3132"/>
        </w:tabs>
        <w:ind w:left="3132" w:hanging="360"/>
      </w:pPr>
    </w:lvl>
    <w:lvl w:ilvl="5" w:tplc="0409001B" w:tentative="1">
      <w:start w:val="1"/>
      <w:numFmt w:val="lowerRoman"/>
      <w:lvlText w:val="%6."/>
      <w:lvlJc w:val="right"/>
      <w:pPr>
        <w:tabs>
          <w:tab w:val="num" w:pos="3852"/>
        </w:tabs>
        <w:ind w:left="3852" w:hanging="180"/>
      </w:pPr>
    </w:lvl>
    <w:lvl w:ilvl="6" w:tplc="0409000F" w:tentative="1">
      <w:start w:val="1"/>
      <w:numFmt w:val="decimal"/>
      <w:lvlText w:val="%7."/>
      <w:lvlJc w:val="left"/>
      <w:pPr>
        <w:tabs>
          <w:tab w:val="num" w:pos="4572"/>
        </w:tabs>
        <w:ind w:left="4572" w:hanging="360"/>
      </w:pPr>
    </w:lvl>
    <w:lvl w:ilvl="7" w:tplc="04090019" w:tentative="1">
      <w:start w:val="1"/>
      <w:numFmt w:val="lowerLetter"/>
      <w:lvlText w:val="%8."/>
      <w:lvlJc w:val="left"/>
      <w:pPr>
        <w:tabs>
          <w:tab w:val="num" w:pos="5292"/>
        </w:tabs>
        <w:ind w:left="5292" w:hanging="360"/>
      </w:pPr>
    </w:lvl>
    <w:lvl w:ilvl="8" w:tplc="0409001B" w:tentative="1">
      <w:start w:val="1"/>
      <w:numFmt w:val="lowerRoman"/>
      <w:lvlText w:val="%9."/>
      <w:lvlJc w:val="right"/>
      <w:pPr>
        <w:tabs>
          <w:tab w:val="num" w:pos="6012"/>
        </w:tabs>
        <w:ind w:left="6012" w:hanging="180"/>
      </w:pPr>
    </w:lvl>
  </w:abstractNum>
  <w:abstractNum w:abstractNumId="38">
    <w:nsid w:val="790B71C5"/>
    <w:multiLevelType w:val="hybridMultilevel"/>
    <w:tmpl w:val="B0FE8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9B20364"/>
    <w:multiLevelType w:val="hybridMultilevel"/>
    <w:tmpl w:val="28709396"/>
    <w:lvl w:ilvl="0" w:tplc="0A28185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0">
    <w:nsid w:val="7B7226A0"/>
    <w:multiLevelType w:val="hybridMultilevel"/>
    <w:tmpl w:val="57362760"/>
    <w:lvl w:ilvl="0" w:tplc="E98ACF8A">
      <w:start w:val="1"/>
      <w:numFmt w:val="decimal"/>
      <w:lvlText w:val="%1."/>
      <w:lvlJc w:val="left"/>
      <w:pPr>
        <w:ind w:left="604" w:hanging="360"/>
      </w:pPr>
      <w:rPr>
        <w:rFonts w:hint="default"/>
      </w:rPr>
    </w:lvl>
    <w:lvl w:ilvl="1" w:tplc="04090019" w:tentative="1">
      <w:start w:val="1"/>
      <w:numFmt w:val="lowerLetter"/>
      <w:lvlText w:val="%2."/>
      <w:lvlJc w:val="left"/>
      <w:pPr>
        <w:ind w:left="1324" w:hanging="360"/>
      </w:pPr>
    </w:lvl>
    <w:lvl w:ilvl="2" w:tplc="0409001B" w:tentative="1">
      <w:start w:val="1"/>
      <w:numFmt w:val="lowerRoman"/>
      <w:lvlText w:val="%3."/>
      <w:lvlJc w:val="right"/>
      <w:pPr>
        <w:ind w:left="2044" w:hanging="180"/>
      </w:pPr>
    </w:lvl>
    <w:lvl w:ilvl="3" w:tplc="0409000F">
      <w:start w:val="1"/>
      <w:numFmt w:val="decimal"/>
      <w:lvlText w:val="%4."/>
      <w:lvlJc w:val="left"/>
      <w:pPr>
        <w:ind w:left="2764" w:hanging="360"/>
      </w:pPr>
    </w:lvl>
    <w:lvl w:ilvl="4" w:tplc="04090019" w:tentative="1">
      <w:start w:val="1"/>
      <w:numFmt w:val="lowerLetter"/>
      <w:lvlText w:val="%5."/>
      <w:lvlJc w:val="left"/>
      <w:pPr>
        <w:ind w:left="3484" w:hanging="360"/>
      </w:pPr>
    </w:lvl>
    <w:lvl w:ilvl="5" w:tplc="0409001B" w:tentative="1">
      <w:start w:val="1"/>
      <w:numFmt w:val="lowerRoman"/>
      <w:lvlText w:val="%6."/>
      <w:lvlJc w:val="right"/>
      <w:pPr>
        <w:ind w:left="4204" w:hanging="180"/>
      </w:pPr>
    </w:lvl>
    <w:lvl w:ilvl="6" w:tplc="0409000F" w:tentative="1">
      <w:start w:val="1"/>
      <w:numFmt w:val="decimal"/>
      <w:lvlText w:val="%7."/>
      <w:lvlJc w:val="left"/>
      <w:pPr>
        <w:ind w:left="4924" w:hanging="360"/>
      </w:pPr>
    </w:lvl>
    <w:lvl w:ilvl="7" w:tplc="04090019" w:tentative="1">
      <w:start w:val="1"/>
      <w:numFmt w:val="lowerLetter"/>
      <w:lvlText w:val="%8."/>
      <w:lvlJc w:val="left"/>
      <w:pPr>
        <w:ind w:left="5644" w:hanging="360"/>
      </w:pPr>
    </w:lvl>
    <w:lvl w:ilvl="8" w:tplc="0409001B" w:tentative="1">
      <w:start w:val="1"/>
      <w:numFmt w:val="lowerRoman"/>
      <w:lvlText w:val="%9."/>
      <w:lvlJc w:val="right"/>
      <w:pPr>
        <w:ind w:left="6364" w:hanging="180"/>
      </w:pPr>
    </w:lvl>
  </w:abstractNum>
  <w:abstractNum w:abstractNumId="41">
    <w:nsid w:val="7C0A4D6C"/>
    <w:multiLevelType w:val="hybridMultilevel"/>
    <w:tmpl w:val="C07272CA"/>
    <w:lvl w:ilvl="0" w:tplc="19BA77C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298"/>
        </w:tabs>
        <w:ind w:left="1298" w:hanging="360"/>
      </w:pPr>
    </w:lvl>
    <w:lvl w:ilvl="2" w:tplc="0409001B" w:tentative="1">
      <w:start w:val="1"/>
      <w:numFmt w:val="lowerRoman"/>
      <w:lvlText w:val="%3."/>
      <w:lvlJc w:val="right"/>
      <w:pPr>
        <w:tabs>
          <w:tab w:val="num" w:pos="2018"/>
        </w:tabs>
        <w:ind w:left="2018" w:hanging="180"/>
      </w:pPr>
    </w:lvl>
    <w:lvl w:ilvl="3" w:tplc="0409000F" w:tentative="1">
      <w:start w:val="1"/>
      <w:numFmt w:val="decimal"/>
      <w:lvlText w:val="%4."/>
      <w:lvlJc w:val="left"/>
      <w:pPr>
        <w:tabs>
          <w:tab w:val="num" w:pos="2738"/>
        </w:tabs>
        <w:ind w:left="2738" w:hanging="360"/>
      </w:pPr>
    </w:lvl>
    <w:lvl w:ilvl="4" w:tplc="04090019" w:tentative="1">
      <w:start w:val="1"/>
      <w:numFmt w:val="lowerLetter"/>
      <w:lvlText w:val="%5."/>
      <w:lvlJc w:val="left"/>
      <w:pPr>
        <w:tabs>
          <w:tab w:val="num" w:pos="3458"/>
        </w:tabs>
        <w:ind w:left="3458" w:hanging="360"/>
      </w:pPr>
    </w:lvl>
    <w:lvl w:ilvl="5" w:tplc="0409001B" w:tentative="1">
      <w:start w:val="1"/>
      <w:numFmt w:val="lowerRoman"/>
      <w:lvlText w:val="%6."/>
      <w:lvlJc w:val="right"/>
      <w:pPr>
        <w:tabs>
          <w:tab w:val="num" w:pos="4178"/>
        </w:tabs>
        <w:ind w:left="4178" w:hanging="180"/>
      </w:pPr>
    </w:lvl>
    <w:lvl w:ilvl="6" w:tplc="0409000F" w:tentative="1">
      <w:start w:val="1"/>
      <w:numFmt w:val="decimal"/>
      <w:lvlText w:val="%7."/>
      <w:lvlJc w:val="left"/>
      <w:pPr>
        <w:tabs>
          <w:tab w:val="num" w:pos="4898"/>
        </w:tabs>
        <w:ind w:left="4898" w:hanging="360"/>
      </w:pPr>
    </w:lvl>
    <w:lvl w:ilvl="7" w:tplc="04090019" w:tentative="1">
      <w:start w:val="1"/>
      <w:numFmt w:val="lowerLetter"/>
      <w:lvlText w:val="%8."/>
      <w:lvlJc w:val="left"/>
      <w:pPr>
        <w:tabs>
          <w:tab w:val="num" w:pos="5618"/>
        </w:tabs>
        <w:ind w:left="5618" w:hanging="360"/>
      </w:pPr>
    </w:lvl>
    <w:lvl w:ilvl="8" w:tplc="0409001B" w:tentative="1">
      <w:start w:val="1"/>
      <w:numFmt w:val="lowerRoman"/>
      <w:lvlText w:val="%9."/>
      <w:lvlJc w:val="right"/>
      <w:pPr>
        <w:tabs>
          <w:tab w:val="num" w:pos="6338"/>
        </w:tabs>
        <w:ind w:left="6338" w:hanging="180"/>
      </w:pPr>
    </w:lvl>
  </w:abstractNum>
  <w:abstractNum w:abstractNumId="42">
    <w:nsid w:val="7DEF1E9A"/>
    <w:multiLevelType w:val="hybridMultilevel"/>
    <w:tmpl w:val="E4D2DC00"/>
    <w:lvl w:ilvl="0" w:tplc="A81003F4">
      <w:start w:val="1"/>
      <w:numFmt w:val="decimal"/>
      <w:lvlText w:val="%1."/>
      <w:lvlJc w:val="left"/>
      <w:pPr>
        <w:ind w:left="695" w:hanging="360"/>
      </w:pPr>
      <w:rPr>
        <w:rFonts w:hint="default"/>
      </w:rPr>
    </w:lvl>
    <w:lvl w:ilvl="1" w:tplc="04210019" w:tentative="1">
      <w:start w:val="1"/>
      <w:numFmt w:val="lowerLetter"/>
      <w:lvlText w:val="%2."/>
      <w:lvlJc w:val="left"/>
      <w:pPr>
        <w:ind w:left="1415" w:hanging="360"/>
      </w:pPr>
    </w:lvl>
    <w:lvl w:ilvl="2" w:tplc="0421001B" w:tentative="1">
      <w:start w:val="1"/>
      <w:numFmt w:val="lowerRoman"/>
      <w:lvlText w:val="%3."/>
      <w:lvlJc w:val="right"/>
      <w:pPr>
        <w:ind w:left="2135" w:hanging="180"/>
      </w:pPr>
    </w:lvl>
    <w:lvl w:ilvl="3" w:tplc="0421000F" w:tentative="1">
      <w:start w:val="1"/>
      <w:numFmt w:val="decimal"/>
      <w:lvlText w:val="%4."/>
      <w:lvlJc w:val="left"/>
      <w:pPr>
        <w:ind w:left="2855" w:hanging="360"/>
      </w:pPr>
    </w:lvl>
    <w:lvl w:ilvl="4" w:tplc="04210019" w:tentative="1">
      <w:start w:val="1"/>
      <w:numFmt w:val="lowerLetter"/>
      <w:lvlText w:val="%5."/>
      <w:lvlJc w:val="left"/>
      <w:pPr>
        <w:ind w:left="3575" w:hanging="360"/>
      </w:pPr>
    </w:lvl>
    <w:lvl w:ilvl="5" w:tplc="0421001B" w:tentative="1">
      <w:start w:val="1"/>
      <w:numFmt w:val="lowerRoman"/>
      <w:lvlText w:val="%6."/>
      <w:lvlJc w:val="right"/>
      <w:pPr>
        <w:ind w:left="4295" w:hanging="180"/>
      </w:pPr>
    </w:lvl>
    <w:lvl w:ilvl="6" w:tplc="0421000F" w:tentative="1">
      <w:start w:val="1"/>
      <w:numFmt w:val="decimal"/>
      <w:lvlText w:val="%7."/>
      <w:lvlJc w:val="left"/>
      <w:pPr>
        <w:ind w:left="5015" w:hanging="360"/>
      </w:pPr>
    </w:lvl>
    <w:lvl w:ilvl="7" w:tplc="04210019" w:tentative="1">
      <w:start w:val="1"/>
      <w:numFmt w:val="lowerLetter"/>
      <w:lvlText w:val="%8."/>
      <w:lvlJc w:val="left"/>
      <w:pPr>
        <w:ind w:left="5735" w:hanging="360"/>
      </w:pPr>
    </w:lvl>
    <w:lvl w:ilvl="8" w:tplc="0421001B" w:tentative="1">
      <w:start w:val="1"/>
      <w:numFmt w:val="lowerRoman"/>
      <w:lvlText w:val="%9."/>
      <w:lvlJc w:val="right"/>
      <w:pPr>
        <w:ind w:left="6455" w:hanging="180"/>
      </w:pPr>
    </w:lvl>
  </w:abstractNum>
  <w:abstractNum w:abstractNumId="43">
    <w:nsid w:val="7E17126B"/>
    <w:multiLevelType w:val="hybridMultilevel"/>
    <w:tmpl w:val="6EE49C4A"/>
    <w:lvl w:ilvl="0" w:tplc="CE1C9B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13"/>
  </w:num>
  <w:num w:numId="3">
    <w:abstractNumId w:val="23"/>
  </w:num>
  <w:num w:numId="4">
    <w:abstractNumId w:val="41"/>
  </w:num>
  <w:num w:numId="5">
    <w:abstractNumId w:val="27"/>
  </w:num>
  <w:num w:numId="6">
    <w:abstractNumId w:val="3"/>
  </w:num>
  <w:num w:numId="7">
    <w:abstractNumId w:val="31"/>
  </w:num>
  <w:num w:numId="8">
    <w:abstractNumId w:val="14"/>
  </w:num>
  <w:num w:numId="9">
    <w:abstractNumId w:val="26"/>
  </w:num>
  <w:num w:numId="10">
    <w:abstractNumId w:val="15"/>
  </w:num>
  <w:num w:numId="11">
    <w:abstractNumId w:val="6"/>
  </w:num>
  <w:num w:numId="12">
    <w:abstractNumId w:val="20"/>
  </w:num>
  <w:num w:numId="13">
    <w:abstractNumId w:val="33"/>
  </w:num>
  <w:num w:numId="14">
    <w:abstractNumId w:val="12"/>
  </w:num>
  <w:num w:numId="15">
    <w:abstractNumId w:val="5"/>
  </w:num>
  <w:num w:numId="16">
    <w:abstractNumId w:val="22"/>
  </w:num>
  <w:num w:numId="17">
    <w:abstractNumId w:val="39"/>
  </w:num>
  <w:num w:numId="18">
    <w:abstractNumId w:val="9"/>
  </w:num>
  <w:num w:numId="19">
    <w:abstractNumId w:val="29"/>
  </w:num>
  <w:num w:numId="20">
    <w:abstractNumId w:val="21"/>
  </w:num>
  <w:num w:numId="21">
    <w:abstractNumId w:val="17"/>
  </w:num>
  <w:num w:numId="22">
    <w:abstractNumId w:val="37"/>
  </w:num>
  <w:num w:numId="23">
    <w:abstractNumId w:val="38"/>
  </w:num>
  <w:num w:numId="24">
    <w:abstractNumId w:val="28"/>
  </w:num>
  <w:num w:numId="25">
    <w:abstractNumId w:val="0"/>
  </w:num>
  <w:num w:numId="26">
    <w:abstractNumId w:val="43"/>
  </w:num>
  <w:num w:numId="27">
    <w:abstractNumId w:val="16"/>
  </w:num>
  <w:num w:numId="28">
    <w:abstractNumId w:val="30"/>
  </w:num>
  <w:num w:numId="29">
    <w:abstractNumId w:val="10"/>
  </w:num>
  <w:num w:numId="30">
    <w:abstractNumId w:val="8"/>
  </w:num>
  <w:num w:numId="31">
    <w:abstractNumId w:val="35"/>
  </w:num>
  <w:num w:numId="32">
    <w:abstractNumId w:val="40"/>
  </w:num>
  <w:num w:numId="33">
    <w:abstractNumId w:val="11"/>
  </w:num>
  <w:num w:numId="34">
    <w:abstractNumId w:val="34"/>
  </w:num>
  <w:num w:numId="35">
    <w:abstractNumId w:val="25"/>
  </w:num>
  <w:num w:numId="36">
    <w:abstractNumId w:val="2"/>
  </w:num>
  <w:num w:numId="37">
    <w:abstractNumId w:val="4"/>
  </w:num>
  <w:num w:numId="38">
    <w:abstractNumId w:val="19"/>
  </w:num>
  <w:num w:numId="39">
    <w:abstractNumId w:val="42"/>
  </w:num>
  <w:num w:numId="40">
    <w:abstractNumId w:val="1"/>
  </w:num>
  <w:num w:numId="41">
    <w:abstractNumId w:val="7"/>
  </w:num>
  <w:num w:numId="42">
    <w:abstractNumId w:val="36"/>
  </w:num>
  <w:num w:numId="43">
    <w:abstractNumId w:val="24"/>
  </w:num>
  <w:num w:numId="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58F"/>
    <w:rsid w:val="00055BA9"/>
    <w:rsid w:val="00060F99"/>
    <w:rsid w:val="00091846"/>
    <w:rsid w:val="000D113C"/>
    <w:rsid w:val="00150DC9"/>
    <w:rsid w:val="00195D82"/>
    <w:rsid w:val="001C0AE2"/>
    <w:rsid w:val="001D6753"/>
    <w:rsid w:val="001D7B8C"/>
    <w:rsid w:val="00253FC6"/>
    <w:rsid w:val="002606CD"/>
    <w:rsid w:val="002C7DC9"/>
    <w:rsid w:val="00301BF7"/>
    <w:rsid w:val="00327F02"/>
    <w:rsid w:val="003425D2"/>
    <w:rsid w:val="00365531"/>
    <w:rsid w:val="00370057"/>
    <w:rsid w:val="00385F77"/>
    <w:rsid w:val="003A5750"/>
    <w:rsid w:val="003A762B"/>
    <w:rsid w:val="00437523"/>
    <w:rsid w:val="004642ED"/>
    <w:rsid w:val="004813D2"/>
    <w:rsid w:val="004A1208"/>
    <w:rsid w:val="004B4D7C"/>
    <w:rsid w:val="0051544D"/>
    <w:rsid w:val="005412D1"/>
    <w:rsid w:val="00566B2C"/>
    <w:rsid w:val="00567C74"/>
    <w:rsid w:val="005B37FC"/>
    <w:rsid w:val="005C3029"/>
    <w:rsid w:val="005D7018"/>
    <w:rsid w:val="0060756F"/>
    <w:rsid w:val="0069656D"/>
    <w:rsid w:val="006F3F44"/>
    <w:rsid w:val="00716B6A"/>
    <w:rsid w:val="007269CA"/>
    <w:rsid w:val="00727ECA"/>
    <w:rsid w:val="007763DB"/>
    <w:rsid w:val="00791A44"/>
    <w:rsid w:val="007B27DE"/>
    <w:rsid w:val="007F4177"/>
    <w:rsid w:val="00806155"/>
    <w:rsid w:val="00905C1D"/>
    <w:rsid w:val="00930ED5"/>
    <w:rsid w:val="009C795D"/>
    <w:rsid w:val="009D058A"/>
    <w:rsid w:val="009F7092"/>
    <w:rsid w:val="00A534EC"/>
    <w:rsid w:val="00A60B0E"/>
    <w:rsid w:val="00A758AD"/>
    <w:rsid w:val="00AB1961"/>
    <w:rsid w:val="00AE166F"/>
    <w:rsid w:val="00C2183C"/>
    <w:rsid w:val="00C229BF"/>
    <w:rsid w:val="00D61FD6"/>
    <w:rsid w:val="00D71708"/>
    <w:rsid w:val="00DA0BCA"/>
    <w:rsid w:val="00E41274"/>
    <w:rsid w:val="00EA0536"/>
    <w:rsid w:val="00EA15C2"/>
    <w:rsid w:val="00EE3598"/>
    <w:rsid w:val="00F1072B"/>
    <w:rsid w:val="00F23809"/>
    <w:rsid w:val="00F51AD3"/>
    <w:rsid w:val="00F53713"/>
    <w:rsid w:val="00F53F66"/>
    <w:rsid w:val="00F65DDD"/>
    <w:rsid w:val="00F8558F"/>
    <w:rsid w:val="00FD3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58F"/>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558F"/>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8558F"/>
    <w:pPr>
      <w:ind w:left="720"/>
      <w:contextualSpacing/>
    </w:pPr>
  </w:style>
  <w:style w:type="paragraph" w:styleId="BalloonText">
    <w:name w:val="Balloon Text"/>
    <w:basedOn w:val="Normal"/>
    <w:link w:val="BalloonTextChar"/>
    <w:uiPriority w:val="99"/>
    <w:semiHidden/>
    <w:unhideWhenUsed/>
    <w:rsid w:val="00F85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58F"/>
    <w:rPr>
      <w:rFonts w:ascii="Tahoma" w:hAnsi="Tahoma" w:cs="Tahoma"/>
      <w:sz w:val="16"/>
      <w:szCs w:val="16"/>
      <w:lang w:val="id-ID"/>
    </w:rPr>
  </w:style>
  <w:style w:type="paragraph" w:styleId="Title">
    <w:name w:val="Title"/>
    <w:basedOn w:val="Normal"/>
    <w:link w:val="TitleChar"/>
    <w:qFormat/>
    <w:rsid w:val="003A762B"/>
    <w:pPr>
      <w:spacing w:after="0" w:line="240" w:lineRule="auto"/>
      <w:jc w:val="center"/>
    </w:pPr>
    <w:rPr>
      <w:rFonts w:ascii="Times New Roman" w:eastAsia="Times New Roman" w:hAnsi="Times New Roman" w:cs="Times New Roman"/>
      <w:sz w:val="40"/>
      <w:szCs w:val="24"/>
      <w:lang w:val="en-US"/>
    </w:rPr>
  </w:style>
  <w:style w:type="character" w:customStyle="1" w:styleId="TitleChar">
    <w:name w:val="Title Char"/>
    <w:basedOn w:val="DefaultParagraphFont"/>
    <w:link w:val="Title"/>
    <w:rsid w:val="003A762B"/>
    <w:rPr>
      <w:rFonts w:ascii="Times New Roman" w:eastAsia="Times New Roman" w:hAnsi="Times New Roman" w:cs="Times New Roman"/>
      <w:sz w:val="40"/>
      <w:szCs w:val="24"/>
    </w:rPr>
  </w:style>
  <w:style w:type="paragraph" w:styleId="BodyTextIndent">
    <w:name w:val="Body Text Indent"/>
    <w:basedOn w:val="Normal"/>
    <w:link w:val="BodyTextIndentChar"/>
    <w:rsid w:val="00F53713"/>
    <w:pPr>
      <w:spacing w:after="120" w:line="240" w:lineRule="auto"/>
      <w:ind w:left="283"/>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rsid w:val="00F53713"/>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58F"/>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558F"/>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8558F"/>
    <w:pPr>
      <w:ind w:left="720"/>
      <w:contextualSpacing/>
    </w:pPr>
  </w:style>
  <w:style w:type="paragraph" w:styleId="BalloonText">
    <w:name w:val="Balloon Text"/>
    <w:basedOn w:val="Normal"/>
    <w:link w:val="BalloonTextChar"/>
    <w:uiPriority w:val="99"/>
    <w:semiHidden/>
    <w:unhideWhenUsed/>
    <w:rsid w:val="00F85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58F"/>
    <w:rPr>
      <w:rFonts w:ascii="Tahoma" w:hAnsi="Tahoma" w:cs="Tahoma"/>
      <w:sz w:val="16"/>
      <w:szCs w:val="16"/>
      <w:lang w:val="id-ID"/>
    </w:rPr>
  </w:style>
  <w:style w:type="paragraph" w:styleId="Title">
    <w:name w:val="Title"/>
    <w:basedOn w:val="Normal"/>
    <w:link w:val="TitleChar"/>
    <w:qFormat/>
    <w:rsid w:val="003A762B"/>
    <w:pPr>
      <w:spacing w:after="0" w:line="240" w:lineRule="auto"/>
      <w:jc w:val="center"/>
    </w:pPr>
    <w:rPr>
      <w:rFonts w:ascii="Times New Roman" w:eastAsia="Times New Roman" w:hAnsi="Times New Roman" w:cs="Times New Roman"/>
      <w:sz w:val="40"/>
      <w:szCs w:val="24"/>
      <w:lang w:val="en-US"/>
    </w:rPr>
  </w:style>
  <w:style w:type="character" w:customStyle="1" w:styleId="TitleChar">
    <w:name w:val="Title Char"/>
    <w:basedOn w:val="DefaultParagraphFont"/>
    <w:link w:val="Title"/>
    <w:rsid w:val="003A762B"/>
    <w:rPr>
      <w:rFonts w:ascii="Times New Roman" w:eastAsia="Times New Roman" w:hAnsi="Times New Roman" w:cs="Times New Roman"/>
      <w:sz w:val="40"/>
      <w:szCs w:val="24"/>
    </w:rPr>
  </w:style>
  <w:style w:type="paragraph" w:styleId="BodyTextIndent">
    <w:name w:val="Body Text Indent"/>
    <w:basedOn w:val="Normal"/>
    <w:link w:val="BodyTextIndentChar"/>
    <w:rsid w:val="00F53713"/>
    <w:pPr>
      <w:spacing w:after="120" w:line="240" w:lineRule="auto"/>
      <w:ind w:left="283"/>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rsid w:val="00F5371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Personal</cp:lastModifiedBy>
  <cp:revision>6</cp:revision>
  <cp:lastPrinted>2020-01-27T04:16:00Z</cp:lastPrinted>
  <dcterms:created xsi:type="dcterms:W3CDTF">2020-01-24T01:54:00Z</dcterms:created>
  <dcterms:modified xsi:type="dcterms:W3CDTF">2020-01-27T05:08:00Z</dcterms:modified>
</cp:coreProperties>
</file>