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8F" w:rsidRPr="00F8558F" w:rsidRDefault="00F8558F" w:rsidP="00F8558F">
      <w:pPr>
        <w:spacing w:line="360" w:lineRule="auto"/>
        <w:jc w:val="center"/>
        <w:rPr>
          <w:rFonts w:asciiTheme="majorHAnsi" w:eastAsia="Malgun Gothic Semilight" w:hAnsiTheme="majorHAnsi" w:cs="Times New Roman"/>
        </w:rPr>
      </w:pPr>
      <w:r w:rsidRPr="00F8558F">
        <w:rPr>
          <w:rFonts w:asciiTheme="majorHAnsi" w:eastAsia="Malgun Gothic Semilight" w:hAnsiTheme="majorHAnsi" w:cs="Times New Roman"/>
          <w:noProof/>
          <w:lang w:val="en-US"/>
        </w:rPr>
        <w:drawing>
          <wp:inline distT="0" distB="0" distL="0" distR="0" wp14:anchorId="0A84AFD8" wp14:editId="1F5AA638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F8558F" w:rsidRDefault="00F8558F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F8558F" w:rsidRDefault="009E6884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KUASA PENGGUNA ANGGARAN 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9D058A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NOMOR  :  </w:t>
      </w:r>
      <w:r w:rsidR="00F5576B">
        <w:rPr>
          <w:rFonts w:asciiTheme="majorHAnsi" w:eastAsia="Malgun Gothic Semilight" w:hAnsiTheme="majorHAnsi" w:cs="Times New Roman"/>
          <w:b/>
          <w:sz w:val="24"/>
          <w:szCs w:val="24"/>
        </w:rPr>
        <w:t>W20-A17/SK.188/PL.04/VIII/2020</w:t>
      </w:r>
    </w:p>
    <w:p w:rsidR="00F8558F" w:rsidRPr="00F8558F" w:rsidRDefault="00F8558F" w:rsidP="009D058A">
      <w:pPr>
        <w:spacing w:before="24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A758AD" w:rsidRDefault="00F23809" w:rsidP="00610300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PENUNJUKAN </w:t>
      </w:r>
      <w:r w:rsidR="00C93883">
        <w:rPr>
          <w:rFonts w:asciiTheme="majorHAnsi" w:eastAsia="Malgun Gothic Semilight" w:hAnsiTheme="majorHAnsi" w:cs="Times New Roman"/>
          <w:b/>
          <w:sz w:val="24"/>
          <w:szCs w:val="24"/>
        </w:rPr>
        <w:t>PENGHUNI RUMAH</w:t>
      </w:r>
      <w:r w:rsidR="00692A56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DINAS</w:t>
      </w:r>
      <w:r w:rsidR="006F14F4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TAHUN 2020</w:t>
      </w:r>
    </w:p>
    <w:p w:rsidR="00610300" w:rsidRPr="00A758AD" w:rsidRDefault="00610300" w:rsidP="00610300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</w:pPr>
    </w:p>
    <w:p w:rsidR="00F8558F" w:rsidRPr="00F8558F" w:rsidRDefault="00806155" w:rsidP="009D058A">
      <w:pPr>
        <w:spacing w:after="0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KUASA PENGGUNA ANGGARAN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F8558F" w:rsidP="00F8558F">
      <w:pPr>
        <w:spacing w:after="0" w:line="360" w:lineRule="auto"/>
        <w:jc w:val="center"/>
        <w:rPr>
          <w:rFonts w:asciiTheme="majorHAnsi" w:eastAsia="Malgun Gothic Semilight" w:hAnsiTheme="majorHAnsi" w:cs="Times New Roman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2"/>
        <w:gridCol w:w="7004"/>
      </w:tblGrid>
      <w:tr w:rsidR="00F8558F" w:rsidRPr="00F8558F" w:rsidTr="00806155">
        <w:tc>
          <w:tcPr>
            <w:tcW w:w="1717" w:type="dxa"/>
          </w:tcPr>
          <w:p w:rsidR="00F8558F" w:rsidRPr="00F8558F" w:rsidRDefault="00F8558F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F8558F" w:rsidRDefault="00F8558F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F8558F" w:rsidRPr="00D24AA1" w:rsidRDefault="00610300" w:rsidP="00D24AA1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11" w:hanging="411"/>
              <w:jc w:val="both"/>
              <w:rPr>
                <w:rFonts w:asciiTheme="majorHAnsi" w:hAnsiTheme="majorHAnsi"/>
                <w:lang w:val="en-US"/>
              </w:rPr>
            </w:pPr>
            <w:r w:rsidRPr="00D24AA1">
              <w:rPr>
                <w:rFonts w:asciiTheme="majorHAnsi" w:hAnsiTheme="majorHAnsi"/>
              </w:rPr>
              <w:t xml:space="preserve">Bahwa untuk </w:t>
            </w:r>
            <w:r w:rsidR="00692A56" w:rsidRPr="00D24AA1">
              <w:rPr>
                <w:rFonts w:asciiTheme="majorHAnsi" w:hAnsiTheme="majorHAnsi"/>
              </w:rPr>
              <w:t xml:space="preserve">kelancaran </w:t>
            </w:r>
            <w:r w:rsidR="00C93883" w:rsidRPr="00D24AA1">
              <w:rPr>
                <w:rFonts w:asciiTheme="majorHAnsi" w:hAnsiTheme="majorHAnsi"/>
              </w:rPr>
              <w:t>tugas</w:t>
            </w:r>
            <w:r w:rsidR="00692A56" w:rsidRPr="00D24AA1">
              <w:rPr>
                <w:rFonts w:asciiTheme="majorHAnsi" w:hAnsiTheme="majorHAnsi"/>
              </w:rPr>
              <w:t xml:space="preserve"> dinas </w:t>
            </w:r>
            <w:r w:rsidR="00C02393" w:rsidRPr="00D24AA1">
              <w:rPr>
                <w:rFonts w:asciiTheme="majorHAnsi" w:hAnsiTheme="majorHAnsi"/>
              </w:rPr>
              <w:t xml:space="preserve">Kantor </w:t>
            </w:r>
            <w:r w:rsidRPr="00D24AA1">
              <w:rPr>
                <w:rFonts w:asciiTheme="majorHAnsi" w:hAnsiTheme="majorHAnsi"/>
              </w:rPr>
              <w:t>Pengadilan Agama Selayar maka dianggap perlu untuk membuat surat keputusan tentang pen</w:t>
            </w:r>
            <w:r w:rsidR="00C93883" w:rsidRPr="00D24AA1">
              <w:rPr>
                <w:rFonts w:asciiTheme="majorHAnsi" w:hAnsiTheme="majorHAnsi"/>
              </w:rPr>
              <w:t>gh</w:t>
            </w:r>
            <w:r w:rsidRPr="00D24AA1">
              <w:rPr>
                <w:rFonts w:asciiTheme="majorHAnsi" w:hAnsiTheme="majorHAnsi"/>
              </w:rPr>
              <w:t>un</w:t>
            </w:r>
            <w:r w:rsidR="00C93883" w:rsidRPr="00D24AA1">
              <w:rPr>
                <w:rFonts w:asciiTheme="majorHAnsi" w:hAnsiTheme="majorHAnsi"/>
              </w:rPr>
              <w:t>i</w:t>
            </w:r>
            <w:r w:rsidRPr="00D24AA1">
              <w:rPr>
                <w:rFonts w:asciiTheme="majorHAnsi" w:hAnsiTheme="majorHAnsi"/>
              </w:rPr>
              <w:t xml:space="preserve"> </w:t>
            </w:r>
            <w:r w:rsidR="00C93883" w:rsidRPr="00D24AA1">
              <w:rPr>
                <w:rFonts w:asciiTheme="majorHAnsi" w:hAnsiTheme="majorHAnsi"/>
              </w:rPr>
              <w:t>Rumah Pengadilan Agama Selayar</w:t>
            </w:r>
            <w:r w:rsidR="00D24AA1" w:rsidRPr="00D24AA1">
              <w:rPr>
                <w:rFonts w:asciiTheme="majorHAnsi" w:hAnsiTheme="majorHAnsi"/>
                <w:lang w:val="en-US"/>
              </w:rPr>
              <w:t>;</w:t>
            </w:r>
          </w:p>
          <w:p w:rsidR="00D24AA1" w:rsidRPr="00D24AA1" w:rsidRDefault="00D24AA1" w:rsidP="00E32F46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411" w:hanging="411"/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 w:rsidRPr="00D24AA1">
              <w:rPr>
                <w:rFonts w:asciiTheme="majorHAnsi" w:hAnsiTheme="majorHAnsi"/>
                <w:lang w:val="en-US"/>
              </w:rPr>
              <w:t>Bahwa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D24AA1">
              <w:rPr>
                <w:rFonts w:asciiTheme="majorHAnsi" w:hAnsiTheme="majorHAnsi"/>
                <w:lang w:val="en-US"/>
              </w:rPr>
              <w:t>sehubungan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D24AA1">
              <w:rPr>
                <w:rFonts w:asciiTheme="majorHAnsi" w:hAnsiTheme="majorHAnsi"/>
                <w:lang w:val="en-US"/>
              </w:rPr>
              <w:t>dengan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D24AA1">
              <w:rPr>
                <w:rFonts w:asciiTheme="majorHAnsi" w:hAnsiTheme="majorHAnsi"/>
                <w:lang w:val="en-US"/>
              </w:rPr>
              <w:t>promosi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D24AA1">
              <w:rPr>
                <w:rFonts w:asciiTheme="majorHAnsi" w:hAnsiTheme="majorHAnsi"/>
                <w:lang w:val="en-US"/>
              </w:rPr>
              <w:t>dan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D24AA1">
              <w:rPr>
                <w:rFonts w:asciiTheme="majorHAnsi" w:hAnsiTheme="majorHAnsi"/>
                <w:lang w:val="en-US"/>
              </w:rPr>
              <w:t>mutas</w:t>
            </w:r>
            <w:r w:rsidR="00E32F46">
              <w:rPr>
                <w:rFonts w:asciiTheme="majorHAnsi" w:hAnsiTheme="majorHAnsi"/>
                <w:lang w:val="en-US"/>
              </w:rPr>
              <w:t>i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D24AA1">
              <w:rPr>
                <w:rFonts w:asciiTheme="majorHAnsi" w:hAnsiTheme="majorHAnsi"/>
                <w:lang w:val="en-US"/>
              </w:rPr>
              <w:t>Ketua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 xml:space="preserve">, Wakil </w:t>
            </w:r>
            <w:proofErr w:type="spellStart"/>
            <w:r w:rsidRPr="00D24AA1">
              <w:rPr>
                <w:rFonts w:asciiTheme="majorHAnsi" w:hAnsiTheme="majorHAnsi"/>
                <w:lang w:val="en-US"/>
              </w:rPr>
              <w:t>Ketua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D24AA1">
              <w:rPr>
                <w:rFonts w:asciiTheme="majorHAnsi" w:hAnsiTheme="majorHAnsi"/>
                <w:lang w:val="en-US"/>
              </w:rPr>
              <w:t>dan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 xml:space="preserve"> Hakim di </w:t>
            </w:r>
            <w:proofErr w:type="spellStart"/>
            <w:r w:rsidRPr="00D24AA1">
              <w:rPr>
                <w:rFonts w:asciiTheme="majorHAnsi" w:hAnsiTheme="majorHAnsi"/>
                <w:lang w:val="en-US"/>
              </w:rPr>
              <w:t>Pengadilan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 xml:space="preserve"> Agama </w:t>
            </w:r>
            <w:proofErr w:type="spellStart"/>
            <w:r w:rsidRPr="00D24AA1">
              <w:rPr>
                <w:rFonts w:asciiTheme="majorHAnsi" w:hAnsiTheme="majorHAnsi"/>
                <w:lang w:val="en-US"/>
              </w:rPr>
              <w:t>Selayar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D24AA1">
              <w:rPr>
                <w:rFonts w:asciiTheme="majorHAnsi" w:hAnsiTheme="majorHAnsi"/>
                <w:lang w:val="en-US"/>
              </w:rPr>
              <w:t>makan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D24AA1">
              <w:rPr>
                <w:rFonts w:asciiTheme="majorHAnsi" w:hAnsiTheme="majorHAnsi"/>
                <w:lang w:val="en-US"/>
              </w:rPr>
              <w:t>dipandang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D24AA1">
              <w:rPr>
                <w:rFonts w:asciiTheme="majorHAnsi" w:hAnsiTheme="majorHAnsi"/>
                <w:lang w:val="en-US"/>
              </w:rPr>
              <w:t>perlu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D24AA1">
              <w:rPr>
                <w:rFonts w:asciiTheme="majorHAnsi" w:hAnsiTheme="majorHAnsi"/>
                <w:lang w:val="en-US"/>
              </w:rPr>
              <w:t>menetapkan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D24AA1">
              <w:rPr>
                <w:rFonts w:asciiTheme="majorHAnsi" w:hAnsiTheme="majorHAnsi"/>
                <w:lang w:val="en-US"/>
              </w:rPr>
              <w:t>surat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Pr="00D24AA1">
              <w:rPr>
                <w:rFonts w:asciiTheme="majorHAnsi" w:hAnsiTheme="majorHAnsi"/>
                <w:lang w:val="en-US"/>
              </w:rPr>
              <w:t>keputusan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 xml:space="preserve"> yang </w:t>
            </w:r>
            <w:proofErr w:type="spellStart"/>
            <w:r w:rsidRPr="00D24AA1">
              <w:rPr>
                <w:rFonts w:asciiTheme="majorHAnsi" w:hAnsiTheme="majorHAnsi"/>
                <w:lang w:val="en-US"/>
              </w:rPr>
              <w:t>baru</w:t>
            </w:r>
            <w:proofErr w:type="spellEnd"/>
            <w:r w:rsidRPr="00D24AA1">
              <w:rPr>
                <w:rFonts w:asciiTheme="majorHAnsi" w:hAnsiTheme="majorHAnsi"/>
                <w:lang w:val="en-US"/>
              </w:rPr>
              <w:t>.</w:t>
            </w:r>
          </w:p>
        </w:tc>
      </w:tr>
      <w:tr w:rsidR="00F8558F" w:rsidRPr="00F8558F" w:rsidTr="00806155">
        <w:tc>
          <w:tcPr>
            <w:tcW w:w="1717" w:type="dxa"/>
          </w:tcPr>
          <w:p w:rsidR="00F8558F" w:rsidRPr="00F8558F" w:rsidRDefault="00F8558F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F8558F" w:rsidRDefault="00F8558F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F4177" w:rsidRPr="00610300" w:rsidRDefault="00610300" w:rsidP="00610300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hAnsiTheme="majorHAnsi"/>
              </w:rPr>
              <w:t xml:space="preserve">Surat </w:t>
            </w:r>
            <w:r w:rsidRPr="00610300">
              <w:rPr>
                <w:rFonts w:asciiTheme="majorHAnsi" w:hAnsiTheme="majorHAnsi"/>
              </w:rPr>
              <w:t xml:space="preserve">Keputusan Sekretaris Mahkamah Agung Republik Indonesia Nomor 42/PA/SK/XII/2019 </w:t>
            </w:r>
            <w:r>
              <w:rPr>
                <w:rFonts w:asciiTheme="majorHAnsi" w:hAnsiTheme="majorHAnsi"/>
              </w:rPr>
              <w:t xml:space="preserve">tentang </w:t>
            </w:r>
            <w:r w:rsidRPr="00610300">
              <w:rPr>
                <w:rFonts w:asciiTheme="majorHAnsi" w:hAnsiTheme="majorHAnsi"/>
              </w:rPr>
              <w:t xml:space="preserve"> Kuasa Pengguna Anggaran</w:t>
            </w:r>
            <w:r>
              <w:rPr>
                <w:rFonts w:asciiTheme="majorHAnsi" w:hAnsiTheme="majorHAnsi"/>
              </w:rPr>
              <w:t>/Barang</w:t>
            </w:r>
            <w:r w:rsidRPr="00610300">
              <w:rPr>
                <w:rFonts w:asciiTheme="majorHAnsi" w:hAnsiTheme="majorHAnsi"/>
              </w:rPr>
              <w:t xml:space="preserve"> Pengadilan Agama Selayar (KPA)</w:t>
            </w:r>
            <w:r>
              <w:rPr>
                <w:rFonts w:asciiTheme="majorHAnsi" w:hAnsiTheme="majorHAnsi"/>
              </w:rPr>
              <w:t xml:space="preserve"> Tahun Anggaran 2020</w:t>
            </w:r>
            <w:r w:rsidR="00806155" w:rsidRPr="00610300">
              <w:rPr>
                <w:rFonts w:asciiTheme="majorHAnsi" w:hAnsiTheme="majorHAnsi"/>
              </w:rPr>
              <w:t>.</w:t>
            </w:r>
          </w:p>
        </w:tc>
      </w:tr>
      <w:tr w:rsidR="003A762B" w:rsidRPr="00F8558F" w:rsidTr="005A721B">
        <w:tc>
          <w:tcPr>
            <w:tcW w:w="9003" w:type="dxa"/>
            <w:gridSpan w:val="3"/>
          </w:tcPr>
          <w:p w:rsidR="00806155" w:rsidRDefault="00806155" w:rsidP="00610300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  <w:p w:rsidR="003A762B" w:rsidRDefault="003A762B" w:rsidP="00610300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3A762B">
              <w:rPr>
                <w:rFonts w:asciiTheme="majorHAnsi" w:eastAsia="Malgun Gothic Semilight" w:hAnsiTheme="majorHAnsi" w:cs="Times New Roman"/>
                <w:b/>
              </w:rPr>
              <w:t>MEMUTUSKAN</w:t>
            </w:r>
          </w:p>
          <w:p w:rsidR="007F4177" w:rsidRPr="003A762B" w:rsidRDefault="007F4177" w:rsidP="00610300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</w:tc>
      </w:tr>
      <w:tr w:rsidR="003A762B" w:rsidRPr="00F8558F" w:rsidTr="00806155">
        <w:tc>
          <w:tcPr>
            <w:tcW w:w="1717" w:type="dxa"/>
          </w:tcPr>
          <w:p w:rsidR="003A762B" w:rsidRPr="007F4177" w:rsidRDefault="007F4177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7F4177" w:rsidRDefault="003A762B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3A762B" w:rsidRPr="00806155" w:rsidRDefault="00806155" w:rsidP="00C93883">
            <w:pPr>
              <w:tabs>
                <w:tab w:val="left" w:pos="1418"/>
                <w:tab w:val="left" w:pos="1701"/>
                <w:tab w:val="left" w:pos="1985"/>
              </w:tabs>
              <w:spacing w:after="240" w:line="360" w:lineRule="auto"/>
              <w:jc w:val="both"/>
              <w:rPr>
                <w:rFonts w:asciiTheme="majorHAnsi" w:eastAsia="Malgun Gothic Semilight" w:hAnsiTheme="majorHAnsi" w:cs="Times New Roman"/>
                <w:b/>
              </w:rPr>
            </w:pPr>
            <w:r w:rsidRPr="00806155">
              <w:rPr>
                <w:rFonts w:asciiTheme="majorHAnsi" w:hAnsiTheme="majorHAnsi"/>
                <w:b/>
              </w:rPr>
              <w:t xml:space="preserve">SURAT KEPUTUSAN KUASA PENGGUNA ANGGARAN PENGADILAN AGAMA SELAYAR TENTANG PENUNJUKAN </w:t>
            </w:r>
            <w:r w:rsidR="00C93883">
              <w:rPr>
                <w:rFonts w:asciiTheme="majorHAnsi" w:hAnsiTheme="majorHAnsi"/>
                <w:b/>
              </w:rPr>
              <w:t>PENGHUNI</w:t>
            </w:r>
            <w:r w:rsidR="00610300">
              <w:rPr>
                <w:rFonts w:asciiTheme="majorHAnsi" w:hAnsiTheme="majorHAnsi"/>
                <w:b/>
              </w:rPr>
              <w:t xml:space="preserve"> </w:t>
            </w:r>
            <w:r w:rsidR="00C93883">
              <w:rPr>
                <w:rFonts w:asciiTheme="majorHAnsi" w:hAnsiTheme="majorHAnsi"/>
                <w:b/>
              </w:rPr>
              <w:t xml:space="preserve">RUMAH </w:t>
            </w:r>
            <w:r w:rsidR="00692A56">
              <w:rPr>
                <w:rFonts w:asciiTheme="majorHAnsi" w:hAnsiTheme="majorHAnsi"/>
                <w:b/>
              </w:rPr>
              <w:t>DINAS</w:t>
            </w:r>
            <w:r w:rsidR="006F14F4">
              <w:rPr>
                <w:rFonts w:asciiTheme="majorHAnsi" w:hAnsiTheme="majorHAnsi"/>
                <w:b/>
              </w:rPr>
              <w:t xml:space="preserve"> TAHUN 2020</w:t>
            </w:r>
            <w:r w:rsidRPr="00806155">
              <w:rPr>
                <w:rFonts w:asciiTheme="majorHAnsi" w:hAnsiTheme="majorHAnsi"/>
                <w:b/>
              </w:rPr>
              <w:t>.</w:t>
            </w:r>
          </w:p>
        </w:tc>
      </w:tr>
      <w:tr w:rsidR="007F4177" w:rsidRPr="00F8558F" w:rsidTr="00806155">
        <w:tc>
          <w:tcPr>
            <w:tcW w:w="1717" w:type="dxa"/>
          </w:tcPr>
          <w:p w:rsidR="007F4177" w:rsidRPr="007F4177" w:rsidRDefault="007F4177" w:rsidP="00610300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bookmarkStart w:id="0" w:name="_GoBack" w:colFirst="2" w:colLast="2"/>
            <w:r w:rsidRPr="007F4177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7F4177" w:rsidRPr="007F4177" w:rsidRDefault="007F4177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F4177" w:rsidRPr="00806155" w:rsidRDefault="00D24AA1" w:rsidP="00E32F46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Mencabut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Surat </w:t>
            </w:r>
            <w:proofErr w:type="spellStart"/>
            <w:r>
              <w:rPr>
                <w:rFonts w:asciiTheme="majorHAnsi" w:hAnsiTheme="majorHAnsi"/>
                <w:lang w:val="en-US"/>
              </w:rPr>
              <w:t>Keputusan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Kuasa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Pengguna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Anggaran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Pengadilan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Agama </w:t>
            </w:r>
            <w:proofErr w:type="spellStart"/>
            <w:r>
              <w:rPr>
                <w:rFonts w:asciiTheme="majorHAnsi" w:hAnsiTheme="majorHAnsi"/>
                <w:lang w:val="en-US"/>
              </w:rPr>
              <w:t>Selayar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Nomor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r w:rsidR="00F5576B">
              <w:rPr>
                <w:rFonts w:asciiTheme="majorHAnsi" w:hAnsiTheme="majorHAnsi"/>
                <w:lang w:val="en-US"/>
              </w:rPr>
              <w:t>W20-A17/SK.</w:t>
            </w:r>
            <w:r w:rsidR="00E32F46">
              <w:rPr>
                <w:rFonts w:asciiTheme="majorHAnsi" w:hAnsiTheme="majorHAnsi"/>
                <w:lang w:val="en-US"/>
              </w:rPr>
              <w:t>027</w:t>
            </w:r>
            <w:r w:rsidR="00F5576B">
              <w:rPr>
                <w:rFonts w:asciiTheme="majorHAnsi" w:hAnsiTheme="majorHAnsi"/>
                <w:lang w:val="en-US"/>
              </w:rPr>
              <w:t>/PL.04/I/2020</w:t>
            </w:r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Tanggal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2 </w:t>
            </w:r>
            <w:proofErr w:type="spellStart"/>
            <w:r>
              <w:rPr>
                <w:rFonts w:asciiTheme="majorHAnsi" w:hAnsiTheme="majorHAnsi"/>
                <w:lang w:val="en-US"/>
              </w:rPr>
              <w:t>Januari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2020 </w:t>
            </w:r>
            <w:proofErr w:type="spellStart"/>
            <w:r>
              <w:rPr>
                <w:rFonts w:asciiTheme="majorHAnsi" w:hAnsiTheme="majorHAnsi"/>
                <w:lang w:val="en-US"/>
              </w:rPr>
              <w:t>tentang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Penunjukan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Penghuni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Rumah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D</w:t>
            </w:r>
            <w:r w:rsidR="00E32F46">
              <w:rPr>
                <w:rFonts w:asciiTheme="majorHAnsi" w:hAnsiTheme="majorHAnsi"/>
                <w:lang w:val="en-US"/>
              </w:rPr>
              <w:t>i</w:t>
            </w:r>
            <w:r>
              <w:rPr>
                <w:rFonts w:asciiTheme="majorHAnsi" w:hAnsiTheme="majorHAnsi"/>
                <w:lang w:val="en-US"/>
              </w:rPr>
              <w:t>nas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Tahun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2020;</w:t>
            </w:r>
          </w:p>
        </w:tc>
      </w:tr>
      <w:tr w:rsidR="00D24AA1" w:rsidRPr="00F8558F" w:rsidTr="00806155">
        <w:tc>
          <w:tcPr>
            <w:tcW w:w="1717" w:type="dxa"/>
          </w:tcPr>
          <w:p w:rsidR="00D24AA1" w:rsidRPr="00D24AA1" w:rsidRDefault="00D24AA1" w:rsidP="00610300">
            <w:pPr>
              <w:spacing w:line="360" w:lineRule="auto"/>
              <w:rPr>
                <w:rFonts w:asciiTheme="majorHAnsi" w:eastAsia="Malgun Gothic Semilight" w:hAnsiTheme="majorHAnsi" w:cs="Times New Roman"/>
                <w:lang w:val="en-US"/>
              </w:rPr>
            </w:pPr>
            <w:proofErr w:type="spellStart"/>
            <w:r>
              <w:rPr>
                <w:rFonts w:asciiTheme="majorHAnsi" w:eastAsia="Malgun Gothic Semilight" w:hAnsiTheme="majorHAnsi" w:cs="Times New Roman"/>
                <w:lang w:val="en-US"/>
              </w:rPr>
              <w:t>Kedua</w:t>
            </w:r>
            <w:proofErr w:type="spellEnd"/>
          </w:p>
        </w:tc>
        <w:tc>
          <w:tcPr>
            <w:tcW w:w="282" w:type="dxa"/>
          </w:tcPr>
          <w:p w:rsidR="00D24AA1" w:rsidRPr="00D24AA1" w:rsidRDefault="00D24AA1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  <w:lang w:val="en-US"/>
              </w:rPr>
            </w:pPr>
            <w:r>
              <w:rPr>
                <w:rFonts w:asciiTheme="majorHAnsi" w:eastAsia="Malgun Gothic Semilight" w:hAnsiTheme="majorHAnsi" w:cs="Times New Roman"/>
                <w:lang w:val="en-US"/>
              </w:rPr>
              <w:t>:</w:t>
            </w:r>
          </w:p>
        </w:tc>
        <w:tc>
          <w:tcPr>
            <w:tcW w:w="7004" w:type="dxa"/>
          </w:tcPr>
          <w:p w:rsidR="00D24AA1" w:rsidRDefault="00D24AA1" w:rsidP="00C93883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Theme="majorHAnsi" w:hAnsiTheme="majorHAnsi"/>
                <w:lang w:val="en-US"/>
              </w:rPr>
            </w:pPr>
            <w:r w:rsidRPr="00806155">
              <w:rPr>
                <w:rFonts w:asciiTheme="majorHAnsi" w:hAnsiTheme="majorHAnsi"/>
              </w:rPr>
              <w:t xml:space="preserve">Menunjuk </w:t>
            </w:r>
            <w:r>
              <w:rPr>
                <w:rFonts w:asciiTheme="majorHAnsi" w:hAnsiTheme="majorHAnsi"/>
              </w:rPr>
              <w:t>para pegawai yang namanya tercantum dalam Lampiran I surat keputusan ini sebagai Penghuni Rumah Dinas untuk dipergunakan sebagaimana mestinya</w:t>
            </w:r>
            <w:r w:rsidRPr="00806155">
              <w:rPr>
                <w:rFonts w:asciiTheme="majorHAnsi" w:hAnsiTheme="majorHAnsi"/>
              </w:rPr>
              <w:t>.</w:t>
            </w:r>
          </w:p>
        </w:tc>
      </w:tr>
      <w:bookmarkEnd w:id="0"/>
      <w:tr w:rsidR="007F4177" w:rsidRPr="00F8558F" w:rsidTr="00806155">
        <w:tc>
          <w:tcPr>
            <w:tcW w:w="1717" w:type="dxa"/>
          </w:tcPr>
          <w:p w:rsidR="007F4177" w:rsidRPr="00D24AA1" w:rsidRDefault="00D24AA1" w:rsidP="00D24AA1">
            <w:pPr>
              <w:spacing w:line="360" w:lineRule="auto"/>
              <w:rPr>
                <w:rFonts w:asciiTheme="majorHAnsi" w:eastAsia="Malgun Gothic Semilight" w:hAnsiTheme="majorHAnsi" w:cs="Times New Roman"/>
                <w:lang w:val="en-US"/>
              </w:rPr>
            </w:pPr>
            <w:proofErr w:type="spellStart"/>
            <w:r>
              <w:rPr>
                <w:rFonts w:asciiTheme="majorHAnsi" w:eastAsia="Malgun Gothic Semilight" w:hAnsiTheme="majorHAnsi" w:cs="Times New Roman"/>
                <w:lang w:val="en-US"/>
              </w:rPr>
              <w:lastRenderedPageBreak/>
              <w:t>Ketiga</w:t>
            </w:r>
            <w:proofErr w:type="spellEnd"/>
          </w:p>
        </w:tc>
        <w:tc>
          <w:tcPr>
            <w:tcW w:w="282" w:type="dxa"/>
          </w:tcPr>
          <w:p w:rsidR="007F4177" w:rsidRDefault="007F4177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C93883" w:rsidRPr="00C93883" w:rsidRDefault="00C93883" w:rsidP="00C93883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Theme="majorHAnsi" w:hAnsiTheme="majorHAnsi"/>
                <w:szCs w:val="20"/>
              </w:rPr>
            </w:pPr>
            <w:r w:rsidRPr="00C93883">
              <w:rPr>
                <w:rFonts w:asciiTheme="majorHAnsi" w:hAnsiTheme="majorHAnsi"/>
                <w:szCs w:val="20"/>
              </w:rPr>
              <w:t>Rumah dinas tersebut wajib dipelihara dan dirawat dengan baik;</w:t>
            </w:r>
          </w:p>
          <w:p w:rsidR="00C93883" w:rsidRPr="00C93883" w:rsidRDefault="00C93883" w:rsidP="00C93883">
            <w:pPr>
              <w:pStyle w:val="ListParagraph"/>
              <w:numPr>
                <w:ilvl w:val="0"/>
                <w:numId w:val="27"/>
              </w:numPr>
              <w:tabs>
                <w:tab w:val="left" w:pos="720"/>
              </w:tabs>
              <w:spacing w:line="360" w:lineRule="auto"/>
              <w:jc w:val="both"/>
              <w:rPr>
                <w:rFonts w:asciiTheme="majorHAnsi" w:hAnsiTheme="majorHAnsi"/>
                <w:szCs w:val="20"/>
              </w:rPr>
            </w:pPr>
            <w:r w:rsidRPr="00C93883">
              <w:rPr>
                <w:rFonts w:asciiTheme="majorHAnsi" w:hAnsiTheme="majorHAnsi"/>
                <w:szCs w:val="20"/>
              </w:rPr>
              <w:t>Penambahan bangunan dan/atau perawatan akibat kerusakan yang timbul dalam penggunaannya ditanggung oleh penghuni;</w:t>
            </w:r>
          </w:p>
          <w:p w:rsidR="00C93883" w:rsidRPr="00C93883" w:rsidRDefault="00C93883" w:rsidP="00C93883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Theme="majorHAnsi" w:hAnsiTheme="majorHAnsi"/>
                <w:szCs w:val="20"/>
              </w:rPr>
            </w:pPr>
            <w:r w:rsidRPr="00C93883">
              <w:rPr>
                <w:rFonts w:asciiTheme="majorHAnsi" w:hAnsiTheme="majorHAnsi"/>
                <w:szCs w:val="20"/>
              </w:rPr>
              <w:t>Segala biaya akibat penggunaan jasa PLN dan PDAM menjadi tanggung jawab bersama para penghuni;</w:t>
            </w:r>
          </w:p>
          <w:p w:rsidR="00C93883" w:rsidRPr="00C93883" w:rsidRDefault="00C93883" w:rsidP="00C93883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Theme="majorHAnsi" w:hAnsiTheme="majorHAnsi"/>
                <w:szCs w:val="20"/>
              </w:rPr>
            </w:pPr>
            <w:r w:rsidRPr="00C93883">
              <w:rPr>
                <w:rFonts w:asciiTheme="majorHAnsi" w:hAnsiTheme="majorHAnsi"/>
                <w:szCs w:val="20"/>
              </w:rPr>
              <w:t>Kepada para penghuni dibebankan sewa rumah dinas sebagai Pendapatan Negara Bukan Pajak (PNBP) sesuai dengan ketentuan yang berlaku;</w:t>
            </w:r>
          </w:p>
          <w:p w:rsidR="00C93883" w:rsidRPr="00C93883" w:rsidRDefault="00C93883" w:rsidP="00C93883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Theme="majorHAnsi" w:hAnsiTheme="majorHAnsi"/>
                <w:szCs w:val="20"/>
              </w:rPr>
            </w:pPr>
            <w:r w:rsidRPr="00C93883">
              <w:rPr>
                <w:rFonts w:asciiTheme="majorHAnsi" w:hAnsiTheme="majorHAnsi"/>
                <w:szCs w:val="20"/>
              </w:rPr>
              <w:t>Apabila penghuni tersebut dimutasikan/keluar, maka tidak berhak menuntut ganti rugi atas segala pengeluaran/biaya selama rumah dinas tersebut digunakan;</w:t>
            </w:r>
          </w:p>
          <w:p w:rsidR="007F4177" w:rsidRPr="00716B6A" w:rsidRDefault="00C93883" w:rsidP="00C93883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Cambria" w:hAnsi="Cambria"/>
              </w:rPr>
            </w:pPr>
            <w:r w:rsidRPr="00C93883">
              <w:rPr>
                <w:rFonts w:asciiTheme="majorHAnsi" w:hAnsiTheme="majorHAnsi"/>
                <w:szCs w:val="20"/>
              </w:rPr>
              <w:t>Para penghuni yang telah ditunjuk tidak dibenarkan mengalihkan penggunaan rumah dinas dan perabot rumah dinas tersebut kepada pihak lain tanpa persetujuan Kuasa Pengguna Anggaran dan Ketua Pengadilan Agama Selayar.</w:t>
            </w:r>
          </w:p>
        </w:tc>
      </w:tr>
      <w:tr w:rsidR="00716B6A" w:rsidRPr="00F8558F" w:rsidTr="00806155">
        <w:tc>
          <w:tcPr>
            <w:tcW w:w="1717" w:type="dxa"/>
          </w:tcPr>
          <w:p w:rsidR="00716B6A" w:rsidRPr="00D24AA1" w:rsidRDefault="00716B6A" w:rsidP="00D24AA1">
            <w:pPr>
              <w:spacing w:line="360" w:lineRule="auto"/>
              <w:rPr>
                <w:rFonts w:asciiTheme="majorHAnsi" w:eastAsia="Malgun Gothic Semilight" w:hAnsiTheme="majorHAnsi" w:cs="Times New Roman"/>
                <w:lang w:val="en-US"/>
              </w:rPr>
            </w:pPr>
            <w:r>
              <w:rPr>
                <w:rFonts w:asciiTheme="majorHAnsi" w:eastAsia="Malgun Gothic Semilight" w:hAnsiTheme="majorHAnsi" w:cs="Times New Roman"/>
              </w:rPr>
              <w:t>Ke</w:t>
            </w:r>
            <w:proofErr w:type="spellStart"/>
            <w:r w:rsidR="00D24AA1">
              <w:rPr>
                <w:rFonts w:asciiTheme="majorHAnsi" w:eastAsia="Malgun Gothic Semilight" w:hAnsiTheme="majorHAnsi" w:cs="Times New Roman"/>
                <w:lang w:val="en-US"/>
              </w:rPr>
              <w:t>empat</w:t>
            </w:r>
            <w:proofErr w:type="spellEnd"/>
          </w:p>
        </w:tc>
        <w:tc>
          <w:tcPr>
            <w:tcW w:w="282" w:type="dxa"/>
          </w:tcPr>
          <w:p w:rsidR="00716B6A" w:rsidRDefault="00716B6A" w:rsidP="00610300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16B6A" w:rsidRPr="00716B6A" w:rsidRDefault="00716B6A" w:rsidP="00610300">
            <w:pPr>
              <w:tabs>
                <w:tab w:val="left" w:pos="1418"/>
                <w:tab w:val="left" w:pos="1701"/>
                <w:tab w:val="left" w:pos="1985"/>
              </w:tabs>
              <w:spacing w:after="120" w:line="360" w:lineRule="auto"/>
              <w:jc w:val="both"/>
              <w:rPr>
                <w:rFonts w:ascii="Cambria" w:hAnsi="Cambria"/>
                <w:szCs w:val="18"/>
              </w:rPr>
            </w:pPr>
            <w:r w:rsidRPr="00716B6A">
              <w:rPr>
                <w:rFonts w:ascii="Cambria" w:hAnsi="Cambria"/>
                <w:szCs w:val="18"/>
              </w:rPr>
              <w:t>Surat Keputusan ini berlaku sejak tanggal ditetapkan dengan ketentuan apabila dikemudian hari terdapat kekeliruan di dalamnya akan diadakan perbaikan sebagaimana mestinya.</w:t>
            </w:r>
          </w:p>
        </w:tc>
      </w:tr>
    </w:tbl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F975A6" w:rsidRDefault="007F4177" w:rsidP="00EA6F8B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453B34" w:rsidP="00DB32B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 xml:space="preserve">27 </w:t>
            </w:r>
            <w:proofErr w:type="spellStart"/>
            <w:r>
              <w:rPr>
                <w:rFonts w:asciiTheme="majorHAnsi" w:hAnsiTheme="majorHAnsi"/>
                <w:lang w:val="en-US"/>
              </w:rPr>
              <w:t>Agustus</w:t>
            </w:r>
            <w:proofErr w:type="spellEnd"/>
            <w:r w:rsidR="00DB32BA">
              <w:rPr>
                <w:rFonts w:asciiTheme="majorHAnsi" w:hAnsiTheme="majorHAnsi"/>
                <w:lang w:val="en-US"/>
              </w:rPr>
              <w:t xml:space="preserve"> </w:t>
            </w:r>
            <w:r w:rsidR="007F4177">
              <w:rPr>
                <w:rFonts w:asciiTheme="majorHAnsi" w:hAnsiTheme="majorHAnsi"/>
              </w:rPr>
              <w:t>2020</w:t>
            </w:r>
          </w:p>
        </w:tc>
      </w:tr>
      <w:tr w:rsidR="007F4177" w:rsidRPr="00F975A6" w:rsidTr="00EA6F8B">
        <w:trPr>
          <w:jc w:val="right"/>
        </w:trPr>
        <w:tc>
          <w:tcPr>
            <w:tcW w:w="3794" w:type="dxa"/>
            <w:gridSpan w:val="3"/>
          </w:tcPr>
          <w:p w:rsidR="007F4177" w:rsidRPr="00F975A6" w:rsidRDefault="0029282C" w:rsidP="00EA6F8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Kuasa Pengguna Anggaran</w:t>
            </w:r>
            <w:r w:rsidR="007F4177" w:rsidRPr="00F975A6">
              <w:rPr>
                <w:rFonts w:asciiTheme="majorHAnsi" w:hAnsiTheme="majorHAnsi"/>
              </w:rPr>
              <w:t>,</w:t>
            </w: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29282C" w:rsidP="00EA6F8B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Hj. Asni Amin</w:t>
            </w:r>
            <w:r w:rsidR="007F4177" w:rsidRPr="00F975A6">
              <w:rPr>
                <w:rFonts w:asciiTheme="majorHAnsi" w:hAnsiTheme="majorHAnsi"/>
                <w:b/>
                <w:u w:val="single"/>
              </w:rPr>
              <w:t>, S.</w:t>
            </w:r>
            <w:r>
              <w:rPr>
                <w:rFonts w:asciiTheme="majorHAnsi" w:hAnsiTheme="majorHAnsi"/>
                <w:b/>
                <w:u w:val="single"/>
              </w:rPr>
              <w:t>H</w:t>
            </w:r>
            <w:r w:rsidR="007F4177" w:rsidRPr="00F975A6">
              <w:rPr>
                <w:rFonts w:asciiTheme="majorHAnsi" w:hAnsiTheme="majorHAnsi"/>
                <w:b/>
                <w:u w:val="single"/>
              </w:rPr>
              <w:t>.</w:t>
            </w:r>
            <w:r>
              <w:rPr>
                <w:rFonts w:asciiTheme="majorHAnsi" w:hAnsiTheme="majorHAnsi"/>
                <w:b/>
                <w:u w:val="single"/>
              </w:rPr>
              <w:t>I</w:t>
            </w:r>
            <w:r w:rsidR="007F4177" w:rsidRPr="00F975A6">
              <w:rPr>
                <w:rFonts w:asciiTheme="majorHAnsi" w:hAnsiTheme="majorHAnsi"/>
                <w:b/>
                <w:u w:val="single"/>
              </w:rPr>
              <w:t>.</w:t>
            </w:r>
          </w:p>
          <w:p w:rsidR="007F4177" w:rsidRPr="00C95C25" w:rsidRDefault="007F4177" w:rsidP="0029282C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 w:rsidR="0029282C">
              <w:rPr>
                <w:rFonts w:asciiTheme="majorHAnsi" w:hAnsiTheme="majorHAnsi"/>
              </w:rPr>
              <w:t>19780205.200805.2.001</w:t>
            </w:r>
          </w:p>
        </w:tc>
      </w:tr>
    </w:tbl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7F4177" w:rsidRDefault="007F4177" w:rsidP="007F4177">
      <w:pPr>
        <w:rPr>
          <w:rFonts w:ascii="Cambria" w:hAnsi="Cambria"/>
          <w:b/>
          <w:sz w:val="18"/>
        </w:rPr>
      </w:pPr>
    </w:p>
    <w:p w:rsidR="007F4177" w:rsidRDefault="007F4177" w:rsidP="007F4177">
      <w:pPr>
        <w:rPr>
          <w:rFonts w:ascii="Cambria" w:hAnsi="Cambria"/>
          <w:b/>
          <w:sz w:val="18"/>
        </w:rPr>
      </w:pPr>
    </w:p>
    <w:p w:rsidR="007F4177" w:rsidRPr="007F4177" w:rsidRDefault="007F4177" w:rsidP="007F4177">
      <w:pPr>
        <w:rPr>
          <w:rFonts w:ascii="Cambria" w:hAnsi="Cambria"/>
          <w:b/>
          <w:sz w:val="18"/>
        </w:rPr>
      </w:pPr>
      <w:r w:rsidRPr="007F4177">
        <w:rPr>
          <w:rFonts w:ascii="Cambria" w:hAnsi="Cambria"/>
          <w:b/>
          <w:sz w:val="18"/>
        </w:rPr>
        <w:t xml:space="preserve">Salinan keputusan ini disampaikan kepada </w:t>
      </w:r>
      <w:r w:rsidR="00610300">
        <w:rPr>
          <w:rFonts w:ascii="Cambria" w:hAnsi="Cambria"/>
          <w:b/>
          <w:sz w:val="18"/>
        </w:rPr>
        <w:t>Yth</w:t>
      </w:r>
      <w:r w:rsidRPr="007F4177">
        <w:rPr>
          <w:rFonts w:ascii="Cambria" w:hAnsi="Cambria"/>
          <w:b/>
          <w:sz w:val="18"/>
        </w:rPr>
        <w:t>:</w:t>
      </w:r>
    </w:p>
    <w:p w:rsidR="007F4177" w:rsidRP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 w:rsidRPr="007F4177">
        <w:rPr>
          <w:rFonts w:ascii="Cambria" w:hAnsi="Cambria"/>
          <w:sz w:val="18"/>
        </w:rPr>
        <w:t>Ketua Pengadilan Tinggi Agama Makassar;</w:t>
      </w:r>
    </w:p>
    <w:p w:rsidR="007F4177" w:rsidRPr="007F4177" w:rsidRDefault="00610300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="Cambria" w:hAnsi="Cambria"/>
          <w:sz w:val="18"/>
        </w:rPr>
      </w:pPr>
      <w:r>
        <w:rPr>
          <w:rFonts w:ascii="Cambria" w:hAnsi="Cambria"/>
          <w:sz w:val="18"/>
        </w:rPr>
        <w:t>Ketua Pengadilan Agama Selayar;</w:t>
      </w:r>
    </w:p>
    <w:p w:rsidR="007F4177" w:rsidRDefault="007F4177" w:rsidP="007F4177">
      <w:pPr>
        <w:pStyle w:val="ListParagraph"/>
        <w:numPr>
          <w:ilvl w:val="0"/>
          <w:numId w:val="23"/>
        </w:numPr>
        <w:spacing w:after="0"/>
        <w:ind w:left="270" w:hanging="270"/>
        <w:rPr>
          <w:rFonts w:asciiTheme="majorHAnsi" w:hAnsiTheme="majorHAnsi" w:cs="Times New Roman"/>
        </w:rPr>
      </w:pPr>
      <w:r w:rsidRPr="007F4177">
        <w:rPr>
          <w:rFonts w:ascii="Cambria" w:hAnsi="Cambria"/>
          <w:sz w:val="18"/>
        </w:rPr>
        <w:t>Yang bersangkutan untuk diketahui dan dilaksanakan.</w:t>
      </w:r>
    </w:p>
    <w:p w:rsidR="006F14F4" w:rsidRDefault="006F14F4">
      <w:pPr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br w:type="page"/>
      </w:r>
    </w:p>
    <w:tbl>
      <w:tblPr>
        <w:tblStyle w:val="TableGrid1"/>
        <w:tblW w:w="5103" w:type="dxa"/>
        <w:tblInd w:w="464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3685"/>
      </w:tblGrid>
      <w:tr w:rsidR="00A37479" w:rsidRPr="004F2567" w:rsidTr="00AE00BA">
        <w:tc>
          <w:tcPr>
            <w:tcW w:w="113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lastRenderedPageBreak/>
              <w:t>Lampiran</w:t>
            </w:r>
            <w:r w:rsidRPr="004F2567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I</w:t>
            </w:r>
          </w:p>
        </w:tc>
        <w:tc>
          <w:tcPr>
            <w:tcW w:w="28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b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Surat Keputusan Ketua Pengadilan Agama </w:t>
            </w:r>
            <w:r>
              <w:rPr>
                <w:rFonts w:asciiTheme="majorHAnsi" w:hAnsiTheme="majorHAnsi"/>
                <w:sz w:val="16"/>
                <w:szCs w:val="16"/>
              </w:rPr>
              <w:t>Selayar</w:t>
            </w:r>
          </w:p>
        </w:tc>
      </w:tr>
      <w:tr w:rsidR="00A37479" w:rsidRPr="004F2567" w:rsidTr="00AE00BA">
        <w:tc>
          <w:tcPr>
            <w:tcW w:w="113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 xml:space="preserve">Nomor </w:t>
            </w:r>
          </w:p>
        </w:tc>
        <w:tc>
          <w:tcPr>
            <w:tcW w:w="28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A37479" w:rsidRPr="004F2567" w:rsidRDefault="00F5576B" w:rsidP="00A035E3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W20-A17/SK.188/PL.04/VIII/2020</w:t>
            </w:r>
          </w:p>
        </w:tc>
      </w:tr>
      <w:tr w:rsidR="00A37479" w:rsidRPr="004F2567" w:rsidTr="00AE00BA">
        <w:tc>
          <w:tcPr>
            <w:tcW w:w="113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Tanggal</w:t>
            </w:r>
          </w:p>
        </w:tc>
        <w:tc>
          <w:tcPr>
            <w:tcW w:w="284" w:type="dxa"/>
          </w:tcPr>
          <w:p w:rsidR="00A37479" w:rsidRPr="004F2567" w:rsidRDefault="00A37479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</w:rPr>
            </w:pPr>
            <w:r w:rsidRPr="004F2567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5" w:type="dxa"/>
          </w:tcPr>
          <w:p w:rsidR="00A37479" w:rsidRPr="004F2567" w:rsidRDefault="00453B34" w:rsidP="00AE00BA">
            <w:pPr>
              <w:spacing w:line="36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/>
                <w:sz w:val="16"/>
                <w:szCs w:val="16"/>
                <w:lang w:val="en-US"/>
              </w:rPr>
              <w:t xml:space="preserve">27 </w:t>
            </w:r>
            <w:proofErr w:type="spellStart"/>
            <w:r>
              <w:rPr>
                <w:rFonts w:asciiTheme="majorHAnsi" w:hAnsiTheme="majorHAnsi"/>
                <w:sz w:val="16"/>
                <w:szCs w:val="16"/>
                <w:lang w:val="en-US"/>
              </w:rPr>
              <w:t>Agustus</w:t>
            </w:r>
            <w:proofErr w:type="spellEnd"/>
            <w:r w:rsidR="00DB32BA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</w:t>
            </w:r>
            <w:r w:rsidR="00A37479">
              <w:rPr>
                <w:rFonts w:asciiTheme="majorHAnsi" w:hAnsiTheme="majorHAnsi"/>
                <w:sz w:val="16"/>
                <w:szCs w:val="16"/>
              </w:rPr>
              <w:t>2020</w:t>
            </w:r>
          </w:p>
        </w:tc>
      </w:tr>
    </w:tbl>
    <w:p w:rsidR="007F4177" w:rsidRDefault="007F4177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A37479" w:rsidRDefault="00A37479" w:rsidP="00A37479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b/>
        </w:rPr>
      </w:pPr>
    </w:p>
    <w:p w:rsidR="006F14F4" w:rsidRPr="00A37479" w:rsidRDefault="006F14F4" w:rsidP="00A37479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b/>
        </w:rPr>
      </w:pPr>
      <w:r w:rsidRPr="00A37479">
        <w:rPr>
          <w:rFonts w:asciiTheme="majorHAnsi" w:hAnsiTheme="majorHAnsi" w:cs="Times New Roman"/>
          <w:b/>
        </w:rPr>
        <w:t xml:space="preserve">DAFTAR </w:t>
      </w:r>
      <w:r w:rsidR="00A035E3">
        <w:rPr>
          <w:rFonts w:asciiTheme="majorHAnsi" w:hAnsiTheme="majorHAnsi" w:cs="Times New Roman"/>
          <w:b/>
        </w:rPr>
        <w:t>PENGHUNI</w:t>
      </w:r>
      <w:r w:rsidRPr="00A37479">
        <w:rPr>
          <w:rFonts w:asciiTheme="majorHAnsi" w:hAnsiTheme="majorHAnsi" w:cs="Times New Roman"/>
          <w:b/>
        </w:rPr>
        <w:t xml:space="preserve"> </w:t>
      </w:r>
      <w:r w:rsidR="00A035E3">
        <w:rPr>
          <w:rFonts w:asciiTheme="majorHAnsi" w:hAnsiTheme="majorHAnsi" w:cs="Times New Roman"/>
          <w:b/>
        </w:rPr>
        <w:t>RUMAH</w:t>
      </w:r>
      <w:r w:rsidR="0003409C">
        <w:rPr>
          <w:rFonts w:asciiTheme="majorHAnsi" w:hAnsiTheme="majorHAnsi" w:cs="Times New Roman"/>
          <w:b/>
        </w:rPr>
        <w:t xml:space="preserve"> DINAS</w:t>
      </w:r>
    </w:p>
    <w:p w:rsidR="006F14F4" w:rsidRPr="00A37479" w:rsidRDefault="006F14F4" w:rsidP="00A37479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b/>
        </w:rPr>
      </w:pPr>
      <w:r w:rsidRPr="00A37479">
        <w:rPr>
          <w:rFonts w:asciiTheme="majorHAnsi" w:hAnsiTheme="majorHAnsi" w:cs="Times New Roman"/>
          <w:b/>
        </w:rPr>
        <w:t>TAHUN 2020</w:t>
      </w:r>
    </w:p>
    <w:p w:rsidR="006F14F4" w:rsidRDefault="006F14F4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W w:w="8756" w:type="dxa"/>
        <w:tblInd w:w="108" w:type="dxa"/>
        <w:tblLook w:val="04A0" w:firstRow="1" w:lastRow="0" w:firstColumn="1" w:lastColumn="0" w:noHBand="0" w:noVBand="1"/>
      </w:tblPr>
      <w:tblGrid>
        <w:gridCol w:w="567"/>
        <w:gridCol w:w="2552"/>
        <w:gridCol w:w="375"/>
        <w:gridCol w:w="5262"/>
      </w:tblGrid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Nama</w:t>
            </w:r>
            <w:r w:rsidRPr="006F14F4">
              <w:rPr>
                <w:rFonts w:asciiTheme="majorHAnsi" w:hAnsiTheme="majorHAnsi"/>
              </w:rPr>
              <w:tab/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A37479" w:rsidRDefault="00DB32BA" w:rsidP="00DB32BA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lang w:val="en-US"/>
              </w:rPr>
              <w:t xml:space="preserve">H. Abdul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Muhadi</w:t>
            </w:r>
            <w:proofErr w:type="spellEnd"/>
            <w:r w:rsidR="006F14F4" w:rsidRPr="00A37479">
              <w:rPr>
                <w:rFonts w:asciiTheme="majorHAnsi" w:hAnsiTheme="majorHAnsi"/>
                <w:b/>
              </w:rPr>
              <w:t>, S.Ag., M.H.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Jabatan</w:t>
            </w:r>
          </w:p>
        </w:tc>
        <w:tc>
          <w:tcPr>
            <w:tcW w:w="375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6F14F4" w:rsidRDefault="006F14F4" w:rsidP="000B7811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 xml:space="preserve">Ketua </w:t>
            </w:r>
          </w:p>
        </w:tc>
      </w:tr>
      <w:tr w:rsidR="006F14F4" w:rsidRPr="006F14F4" w:rsidTr="00A37479">
        <w:tc>
          <w:tcPr>
            <w:tcW w:w="567" w:type="dxa"/>
          </w:tcPr>
          <w:p w:rsidR="006F14F4" w:rsidRPr="006F14F4" w:rsidRDefault="006F14F4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6F14F4" w:rsidRPr="006F14F4" w:rsidRDefault="00A035E3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Alamat Rumah Dinas</w:t>
            </w:r>
          </w:p>
        </w:tc>
        <w:tc>
          <w:tcPr>
            <w:tcW w:w="375" w:type="dxa"/>
          </w:tcPr>
          <w:p w:rsidR="006F14F4" w:rsidRPr="006F14F4" w:rsidRDefault="006F14F4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6F14F4" w:rsidRPr="006F14F4" w:rsidRDefault="00A035E3" w:rsidP="00D048F3">
            <w:pPr>
              <w:pStyle w:val="ListParagraph"/>
              <w:tabs>
                <w:tab w:val="left" w:pos="4253"/>
              </w:tabs>
              <w:spacing w:after="12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Jl. Ki Hajar Dewantara</w:t>
            </w:r>
          </w:p>
        </w:tc>
      </w:tr>
      <w:tr w:rsidR="000B7811" w:rsidRPr="006F14F4" w:rsidTr="00A37479">
        <w:tc>
          <w:tcPr>
            <w:tcW w:w="567" w:type="dxa"/>
          </w:tcPr>
          <w:p w:rsidR="000B7811" w:rsidRPr="006F14F4" w:rsidRDefault="00A035E3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552" w:type="dxa"/>
          </w:tcPr>
          <w:p w:rsidR="000B7811" w:rsidRPr="006F14F4" w:rsidRDefault="000B7811" w:rsidP="006F14F4">
            <w:pPr>
              <w:pStyle w:val="ListParagraph"/>
              <w:tabs>
                <w:tab w:val="left" w:pos="258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Nama</w:t>
            </w:r>
            <w:r w:rsidRPr="006F14F4">
              <w:rPr>
                <w:rFonts w:asciiTheme="majorHAnsi" w:hAnsiTheme="majorHAnsi"/>
              </w:rPr>
              <w:tab/>
            </w:r>
          </w:p>
        </w:tc>
        <w:tc>
          <w:tcPr>
            <w:tcW w:w="375" w:type="dxa"/>
          </w:tcPr>
          <w:p w:rsidR="000B7811" w:rsidRPr="006F14F4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B7811" w:rsidRPr="00A37479" w:rsidRDefault="004C2B59" w:rsidP="004C2B59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Muhammad Rizaldy, S.H.</w:t>
            </w:r>
          </w:p>
        </w:tc>
      </w:tr>
      <w:tr w:rsidR="000B7811" w:rsidRPr="006F14F4" w:rsidTr="00A37479">
        <w:tc>
          <w:tcPr>
            <w:tcW w:w="567" w:type="dxa"/>
          </w:tcPr>
          <w:p w:rsidR="000B7811" w:rsidRPr="006F14F4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0B7811" w:rsidRPr="006F14F4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Jabatan</w:t>
            </w:r>
          </w:p>
        </w:tc>
        <w:tc>
          <w:tcPr>
            <w:tcW w:w="375" w:type="dxa"/>
          </w:tcPr>
          <w:p w:rsidR="000B7811" w:rsidRPr="006F14F4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B7811" w:rsidRPr="006F14F4" w:rsidRDefault="000B7811" w:rsidP="004C2B59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 xml:space="preserve">Kasubag </w:t>
            </w:r>
            <w:r w:rsidR="004C2B59">
              <w:rPr>
                <w:rFonts w:asciiTheme="majorHAnsi" w:hAnsiTheme="majorHAnsi"/>
              </w:rPr>
              <w:t>Kepegawaian</w:t>
            </w:r>
            <w:r w:rsidRPr="006F14F4">
              <w:rPr>
                <w:rFonts w:asciiTheme="majorHAnsi" w:hAnsiTheme="majorHAnsi"/>
              </w:rPr>
              <w:t xml:space="preserve">, </w:t>
            </w:r>
            <w:r w:rsidR="004C2B59">
              <w:rPr>
                <w:rFonts w:asciiTheme="majorHAnsi" w:hAnsiTheme="majorHAnsi"/>
              </w:rPr>
              <w:t xml:space="preserve">Organisasi </w:t>
            </w:r>
            <w:r w:rsidRPr="006F14F4">
              <w:rPr>
                <w:rFonts w:asciiTheme="majorHAnsi" w:hAnsiTheme="majorHAnsi"/>
              </w:rPr>
              <w:t xml:space="preserve">dan </w:t>
            </w:r>
            <w:r w:rsidR="004C2B59">
              <w:rPr>
                <w:rFonts w:asciiTheme="majorHAnsi" w:hAnsiTheme="majorHAnsi"/>
              </w:rPr>
              <w:t>Tatalaksana</w:t>
            </w:r>
            <w:r w:rsidRPr="006F14F4">
              <w:rPr>
                <w:rFonts w:asciiTheme="majorHAnsi" w:hAnsiTheme="majorHAnsi"/>
              </w:rPr>
              <w:t xml:space="preserve"> </w:t>
            </w:r>
          </w:p>
        </w:tc>
      </w:tr>
      <w:tr w:rsidR="000B7811" w:rsidRPr="006F14F4" w:rsidTr="00A37479">
        <w:tc>
          <w:tcPr>
            <w:tcW w:w="567" w:type="dxa"/>
          </w:tcPr>
          <w:p w:rsidR="000B7811" w:rsidRPr="006F14F4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552" w:type="dxa"/>
          </w:tcPr>
          <w:p w:rsidR="000B7811" w:rsidRPr="006F14F4" w:rsidRDefault="00997178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Alamat Rumah Dinas</w:t>
            </w:r>
          </w:p>
        </w:tc>
        <w:tc>
          <w:tcPr>
            <w:tcW w:w="375" w:type="dxa"/>
          </w:tcPr>
          <w:p w:rsidR="000B7811" w:rsidRPr="006F14F4" w:rsidRDefault="000B7811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 w:rsidRPr="006F14F4">
              <w:rPr>
                <w:rFonts w:asciiTheme="majorHAnsi" w:hAnsiTheme="majorHAnsi"/>
              </w:rPr>
              <w:t>:</w:t>
            </w:r>
          </w:p>
        </w:tc>
        <w:tc>
          <w:tcPr>
            <w:tcW w:w="5262" w:type="dxa"/>
          </w:tcPr>
          <w:p w:rsidR="000B7811" w:rsidRPr="006F14F4" w:rsidRDefault="00997178" w:rsidP="006F14F4">
            <w:pPr>
              <w:pStyle w:val="ListParagraph"/>
              <w:tabs>
                <w:tab w:val="left" w:pos="4253"/>
              </w:tabs>
              <w:spacing w:after="0" w:line="360" w:lineRule="auto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Jl. Cakalang No. 8 Benteng, Selayar</w:t>
            </w:r>
          </w:p>
        </w:tc>
      </w:tr>
    </w:tbl>
    <w:p w:rsidR="006F14F4" w:rsidRDefault="006F14F4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p w:rsidR="00997178" w:rsidRDefault="00997178" w:rsidP="00997178">
      <w:pPr>
        <w:spacing w:after="0" w:line="240" w:lineRule="auto"/>
        <w:ind w:left="57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Selayar, </w:t>
      </w:r>
      <w:r w:rsidR="00453B34">
        <w:rPr>
          <w:rFonts w:asciiTheme="majorHAnsi" w:hAnsiTheme="majorHAnsi"/>
          <w:lang w:val="en-US"/>
        </w:rPr>
        <w:t xml:space="preserve">27 </w:t>
      </w:r>
      <w:proofErr w:type="spellStart"/>
      <w:r w:rsidR="00453B34">
        <w:rPr>
          <w:rFonts w:asciiTheme="majorHAnsi" w:hAnsiTheme="majorHAnsi"/>
          <w:lang w:val="en-US"/>
        </w:rPr>
        <w:t>Agustus</w:t>
      </w:r>
      <w:proofErr w:type="spellEnd"/>
      <w:r w:rsidR="00643809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</w:rPr>
        <w:t>2020</w:t>
      </w:r>
    </w:p>
    <w:p w:rsidR="00997178" w:rsidRPr="00F975A6" w:rsidRDefault="00997178" w:rsidP="00997178">
      <w:pPr>
        <w:spacing w:after="0" w:line="240" w:lineRule="auto"/>
        <w:ind w:left="57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Kuasa Pengguna Anggaran</w:t>
      </w:r>
      <w:r w:rsidRPr="00F975A6">
        <w:rPr>
          <w:rFonts w:asciiTheme="majorHAnsi" w:hAnsiTheme="majorHAnsi"/>
        </w:rPr>
        <w:t>,</w:t>
      </w:r>
    </w:p>
    <w:p w:rsidR="00997178" w:rsidRPr="00F975A6" w:rsidRDefault="00997178" w:rsidP="00997178">
      <w:pPr>
        <w:spacing w:after="0" w:line="240" w:lineRule="auto"/>
        <w:ind w:left="5760"/>
        <w:jc w:val="both"/>
        <w:rPr>
          <w:rFonts w:asciiTheme="majorHAnsi" w:hAnsiTheme="majorHAnsi"/>
          <w:b/>
          <w:u w:val="single"/>
        </w:rPr>
      </w:pPr>
    </w:p>
    <w:p w:rsidR="00997178" w:rsidRPr="00F975A6" w:rsidRDefault="00997178" w:rsidP="00997178">
      <w:pPr>
        <w:spacing w:after="0" w:line="240" w:lineRule="auto"/>
        <w:ind w:left="5760"/>
        <w:jc w:val="both"/>
        <w:rPr>
          <w:rFonts w:asciiTheme="majorHAnsi" w:hAnsiTheme="majorHAnsi"/>
          <w:b/>
          <w:u w:val="single"/>
        </w:rPr>
      </w:pPr>
    </w:p>
    <w:p w:rsidR="00997178" w:rsidRPr="00F975A6" w:rsidRDefault="00997178" w:rsidP="00997178">
      <w:pPr>
        <w:spacing w:after="0" w:line="240" w:lineRule="auto"/>
        <w:ind w:left="5760"/>
        <w:jc w:val="both"/>
        <w:rPr>
          <w:rFonts w:asciiTheme="majorHAnsi" w:hAnsiTheme="majorHAnsi"/>
          <w:b/>
          <w:u w:val="single"/>
        </w:rPr>
      </w:pPr>
    </w:p>
    <w:p w:rsidR="00997178" w:rsidRPr="00F975A6" w:rsidRDefault="00997178" w:rsidP="00997178">
      <w:pPr>
        <w:spacing w:after="0" w:line="240" w:lineRule="auto"/>
        <w:ind w:left="5760"/>
        <w:jc w:val="both"/>
        <w:rPr>
          <w:rFonts w:asciiTheme="majorHAnsi" w:hAnsiTheme="majorHAnsi"/>
          <w:b/>
          <w:u w:val="single"/>
        </w:rPr>
      </w:pPr>
    </w:p>
    <w:p w:rsidR="00997178" w:rsidRPr="00F975A6" w:rsidRDefault="00997178" w:rsidP="00997178">
      <w:pPr>
        <w:spacing w:after="0" w:line="240" w:lineRule="auto"/>
        <w:ind w:left="5760"/>
        <w:jc w:val="both"/>
        <w:rPr>
          <w:rFonts w:asciiTheme="majorHAnsi" w:hAnsiTheme="majorHAnsi"/>
          <w:b/>
          <w:u w:val="single"/>
        </w:rPr>
      </w:pPr>
    </w:p>
    <w:p w:rsidR="00997178" w:rsidRPr="00F975A6" w:rsidRDefault="00997178" w:rsidP="00997178">
      <w:pPr>
        <w:spacing w:after="0" w:line="240" w:lineRule="auto"/>
        <w:ind w:left="5760"/>
        <w:jc w:val="both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Hj. Asni Amin</w:t>
      </w:r>
      <w:r w:rsidRPr="00F975A6">
        <w:rPr>
          <w:rFonts w:asciiTheme="majorHAnsi" w:hAnsiTheme="majorHAnsi"/>
          <w:b/>
          <w:u w:val="single"/>
        </w:rPr>
        <w:t>, S.</w:t>
      </w:r>
      <w:r>
        <w:rPr>
          <w:rFonts w:asciiTheme="majorHAnsi" w:hAnsiTheme="majorHAnsi"/>
          <w:b/>
          <w:u w:val="single"/>
        </w:rPr>
        <w:t>H</w:t>
      </w:r>
      <w:r w:rsidRPr="00F975A6">
        <w:rPr>
          <w:rFonts w:asciiTheme="majorHAnsi" w:hAnsiTheme="majorHAnsi"/>
          <w:b/>
          <w:u w:val="single"/>
        </w:rPr>
        <w:t>.</w:t>
      </w:r>
      <w:r>
        <w:rPr>
          <w:rFonts w:asciiTheme="majorHAnsi" w:hAnsiTheme="majorHAnsi"/>
          <w:b/>
          <w:u w:val="single"/>
        </w:rPr>
        <w:t>I</w:t>
      </w:r>
      <w:r w:rsidRPr="00F975A6">
        <w:rPr>
          <w:rFonts w:asciiTheme="majorHAnsi" w:hAnsiTheme="majorHAnsi"/>
          <w:b/>
          <w:u w:val="single"/>
        </w:rPr>
        <w:t>.</w:t>
      </w:r>
    </w:p>
    <w:p w:rsidR="00997178" w:rsidRDefault="00997178" w:rsidP="00997178">
      <w:pPr>
        <w:autoSpaceDE w:val="0"/>
        <w:autoSpaceDN w:val="0"/>
        <w:adjustRightInd w:val="0"/>
        <w:spacing w:after="0" w:line="240" w:lineRule="auto"/>
        <w:ind w:left="5760"/>
        <w:rPr>
          <w:rFonts w:asciiTheme="majorHAnsi" w:hAnsiTheme="majorHAnsi" w:cs="Times New Roman"/>
        </w:rPr>
      </w:pPr>
      <w:r w:rsidRPr="00F975A6">
        <w:rPr>
          <w:rFonts w:asciiTheme="majorHAnsi" w:hAnsiTheme="majorHAnsi"/>
        </w:rPr>
        <w:t xml:space="preserve">NIP. </w:t>
      </w:r>
      <w:r>
        <w:rPr>
          <w:rFonts w:asciiTheme="majorHAnsi" w:hAnsiTheme="majorHAnsi"/>
        </w:rPr>
        <w:t>19780205.200805.2.001</w:t>
      </w:r>
    </w:p>
    <w:p w:rsidR="00997178" w:rsidRPr="00F8558F" w:rsidRDefault="00997178" w:rsidP="007F4177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sectPr w:rsidR="00997178" w:rsidRPr="00F8558F" w:rsidSect="009D058A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8DF"/>
    <w:multiLevelType w:val="hybridMultilevel"/>
    <w:tmpl w:val="580E7F78"/>
    <w:lvl w:ilvl="0" w:tplc="D778C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82923"/>
    <w:multiLevelType w:val="hybridMultilevel"/>
    <w:tmpl w:val="A3207C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32656"/>
    <w:multiLevelType w:val="hybridMultilevel"/>
    <w:tmpl w:val="6C3E214E"/>
    <w:lvl w:ilvl="0" w:tplc="1ED0514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61AC0"/>
    <w:multiLevelType w:val="hybridMultilevel"/>
    <w:tmpl w:val="D23AB0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C29BE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EFE2FF4"/>
    <w:multiLevelType w:val="hybridMultilevel"/>
    <w:tmpl w:val="C12EABF4"/>
    <w:lvl w:ilvl="0" w:tplc="3A763B0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EFE3E0C"/>
    <w:multiLevelType w:val="hybridMultilevel"/>
    <w:tmpl w:val="DCF6471E"/>
    <w:lvl w:ilvl="0" w:tplc="CEF2B8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1D10ABA"/>
    <w:multiLevelType w:val="hybridMultilevel"/>
    <w:tmpl w:val="4EC2D8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3F59D4"/>
    <w:multiLevelType w:val="hybridMultilevel"/>
    <w:tmpl w:val="4E825BCA"/>
    <w:lvl w:ilvl="0" w:tplc="9738E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93B6E91"/>
    <w:multiLevelType w:val="hybridMultilevel"/>
    <w:tmpl w:val="E6D4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893977"/>
    <w:multiLevelType w:val="hybridMultilevel"/>
    <w:tmpl w:val="1BA038B0"/>
    <w:lvl w:ilvl="0" w:tplc="4DFAF47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349900AE"/>
    <w:multiLevelType w:val="hybridMultilevel"/>
    <w:tmpl w:val="9AB23556"/>
    <w:lvl w:ilvl="0" w:tplc="27E614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8351308"/>
    <w:multiLevelType w:val="hybridMultilevel"/>
    <w:tmpl w:val="B30AF6F4"/>
    <w:lvl w:ilvl="0" w:tplc="C7D6D38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D0D286C"/>
    <w:multiLevelType w:val="hybridMultilevel"/>
    <w:tmpl w:val="CC90458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644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1B4616"/>
    <w:multiLevelType w:val="hybridMultilevel"/>
    <w:tmpl w:val="8CC4DC50"/>
    <w:lvl w:ilvl="0" w:tplc="A8BE12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algun Gothic Semilight" w:eastAsia="Malgun Gothic Semilight" w:hAnsi="Malgun Gothic Semilight" w:cs="Malgun Gothic Semiligh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2" w:tplc="D7DA67F4">
      <w:start w:val="1"/>
      <w:numFmt w:val="lowerLetter"/>
      <w:lvlText w:val="%3."/>
      <w:lvlJc w:val="left"/>
      <w:pPr>
        <w:tabs>
          <w:tab w:val="num" w:pos="2198"/>
        </w:tabs>
        <w:ind w:left="2198" w:hanging="360"/>
      </w:pPr>
      <w:rPr>
        <w:rFonts w:ascii="Times New Roman" w:eastAsia="Times New Roman" w:hAnsi="Times New Roman" w:cs="Times New Roman"/>
      </w:rPr>
    </w:lvl>
    <w:lvl w:ilvl="3" w:tplc="4D843EF4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16">
    <w:nsid w:val="4E0B44B7"/>
    <w:multiLevelType w:val="hybridMultilevel"/>
    <w:tmpl w:val="C540AA80"/>
    <w:lvl w:ilvl="0" w:tplc="1F28B2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720BDB"/>
    <w:multiLevelType w:val="hybridMultilevel"/>
    <w:tmpl w:val="E4866C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D51579"/>
    <w:multiLevelType w:val="hybridMultilevel"/>
    <w:tmpl w:val="0346CF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9C1484"/>
    <w:multiLevelType w:val="hybridMultilevel"/>
    <w:tmpl w:val="4DD0B732"/>
    <w:lvl w:ilvl="0" w:tplc="89A05FF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F046B52"/>
    <w:multiLevelType w:val="hybridMultilevel"/>
    <w:tmpl w:val="1196F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FA78C8"/>
    <w:multiLevelType w:val="hybridMultilevel"/>
    <w:tmpl w:val="D55A9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BA3493"/>
    <w:multiLevelType w:val="hybridMultilevel"/>
    <w:tmpl w:val="66DED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905285"/>
    <w:multiLevelType w:val="hybridMultilevel"/>
    <w:tmpl w:val="B4F24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1E0C7D"/>
    <w:multiLevelType w:val="hybridMultilevel"/>
    <w:tmpl w:val="BC40813C"/>
    <w:lvl w:ilvl="0" w:tplc="38021666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25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B20364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7C0A4D6C"/>
    <w:multiLevelType w:val="hybridMultilevel"/>
    <w:tmpl w:val="C07272CA"/>
    <w:lvl w:ilvl="0" w:tplc="19BA77C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8">
    <w:nsid w:val="7E17126B"/>
    <w:multiLevelType w:val="hybridMultilevel"/>
    <w:tmpl w:val="6EE49C4A"/>
    <w:lvl w:ilvl="0" w:tplc="CE1C9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13"/>
  </w:num>
  <w:num w:numId="4">
    <w:abstractNumId w:val="27"/>
  </w:num>
  <w:num w:numId="5">
    <w:abstractNumId w:val="15"/>
  </w:num>
  <w:num w:numId="6">
    <w:abstractNumId w:val="1"/>
  </w:num>
  <w:num w:numId="7">
    <w:abstractNumId w:val="18"/>
  </w:num>
  <w:num w:numId="8">
    <w:abstractNumId w:val="7"/>
  </w:num>
  <w:num w:numId="9">
    <w:abstractNumId w:val="14"/>
  </w:num>
  <w:num w:numId="10">
    <w:abstractNumId w:val="8"/>
  </w:num>
  <w:num w:numId="11">
    <w:abstractNumId w:val="3"/>
  </w:num>
  <w:num w:numId="12">
    <w:abstractNumId w:val="10"/>
  </w:num>
  <w:num w:numId="13">
    <w:abstractNumId w:val="20"/>
  </w:num>
  <w:num w:numId="14">
    <w:abstractNumId w:val="5"/>
  </w:num>
  <w:num w:numId="15">
    <w:abstractNumId w:val="2"/>
  </w:num>
  <w:num w:numId="16">
    <w:abstractNumId w:val="12"/>
  </w:num>
  <w:num w:numId="17">
    <w:abstractNumId w:val="26"/>
  </w:num>
  <w:num w:numId="18">
    <w:abstractNumId w:val="4"/>
  </w:num>
  <w:num w:numId="19">
    <w:abstractNumId w:val="17"/>
  </w:num>
  <w:num w:numId="20">
    <w:abstractNumId w:val="11"/>
  </w:num>
  <w:num w:numId="21">
    <w:abstractNumId w:val="9"/>
  </w:num>
  <w:num w:numId="22">
    <w:abstractNumId w:val="24"/>
  </w:num>
  <w:num w:numId="23">
    <w:abstractNumId w:val="25"/>
  </w:num>
  <w:num w:numId="24">
    <w:abstractNumId w:val="16"/>
  </w:num>
  <w:num w:numId="25">
    <w:abstractNumId w:val="0"/>
  </w:num>
  <w:num w:numId="26">
    <w:abstractNumId w:val="28"/>
  </w:num>
  <w:num w:numId="27">
    <w:abstractNumId w:val="23"/>
  </w:num>
  <w:num w:numId="28">
    <w:abstractNumId w:val="22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8F"/>
    <w:rsid w:val="0003409C"/>
    <w:rsid w:val="00066CC8"/>
    <w:rsid w:val="000B7811"/>
    <w:rsid w:val="0015507B"/>
    <w:rsid w:val="00195D82"/>
    <w:rsid w:val="001D7B8C"/>
    <w:rsid w:val="00212456"/>
    <w:rsid w:val="002606CD"/>
    <w:rsid w:val="00291FE4"/>
    <w:rsid w:val="0029282C"/>
    <w:rsid w:val="0030782F"/>
    <w:rsid w:val="00365531"/>
    <w:rsid w:val="00370057"/>
    <w:rsid w:val="00385F77"/>
    <w:rsid w:val="003A762B"/>
    <w:rsid w:val="003F17D0"/>
    <w:rsid w:val="00453B34"/>
    <w:rsid w:val="004C2B59"/>
    <w:rsid w:val="0051544D"/>
    <w:rsid w:val="00610300"/>
    <w:rsid w:val="00643809"/>
    <w:rsid w:val="00692A56"/>
    <w:rsid w:val="006F14F4"/>
    <w:rsid w:val="00716B6A"/>
    <w:rsid w:val="00750415"/>
    <w:rsid w:val="007B27DE"/>
    <w:rsid w:val="007F4177"/>
    <w:rsid w:val="00806155"/>
    <w:rsid w:val="00997178"/>
    <w:rsid w:val="009C795D"/>
    <w:rsid w:val="009D058A"/>
    <w:rsid w:val="009E6884"/>
    <w:rsid w:val="00A035E3"/>
    <w:rsid w:val="00A37479"/>
    <w:rsid w:val="00A758AD"/>
    <w:rsid w:val="00AB1961"/>
    <w:rsid w:val="00B62919"/>
    <w:rsid w:val="00C02393"/>
    <w:rsid w:val="00C2183C"/>
    <w:rsid w:val="00C60A5F"/>
    <w:rsid w:val="00C93883"/>
    <w:rsid w:val="00D048F3"/>
    <w:rsid w:val="00D24AA1"/>
    <w:rsid w:val="00D25C99"/>
    <w:rsid w:val="00D42DBC"/>
    <w:rsid w:val="00DB32BA"/>
    <w:rsid w:val="00E32F46"/>
    <w:rsid w:val="00E94C7F"/>
    <w:rsid w:val="00F23809"/>
    <w:rsid w:val="00F51AD3"/>
    <w:rsid w:val="00F53F66"/>
    <w:rsid w:val="00F5576B"/>
    <w:rsid w:val="00F8558F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A37479"/>
    <w:pPr>
      <w:spacing w:after="0" w:line="240" w:lineRule="auto"/>
    </w:pPr>
    <w:rPr>
      <w:rFonts w:eastAsiaTheme="minorEastAsia"/>
      <w:lang w:val="id-ID"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rsid w:val="00C9388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C9388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A37479"/>
    <w:pPr>
      <w:spacing w:after="0" w:line="240" w:lineRule="auto"/>
    </w:pPr>
    <w:rPr>
      <w:rFonts w:eastAsiaTheme="minorEastAsia"/>
      <w:lang w:val="id-ID"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rsid w:val="00C9388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C9388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Kepegawaian</cp:lastModifiedBy>
  <cp:revision>7</cp:revision>
  <cp:lastPrinted>2020-02-27T12:31:00Z</cp:lastPrinted>
  <dcterms:created xsi:type="dcterms:W3CDTF">2020-09-16T01:36:00Z</dcterms:created>
  <dcterms:modified xsi:type="dcterms:W3CDTF">2020-09-16T01:45:00Z</dcterms:modified>
</cp:coreProperties>
</file>