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W20-A17/            /PL.04/X/2020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Sehubungan dengan Pelaksanaan Penetapan Status Penggunaan dan dilanjutkan dengan Penghapusan BMN Pengadilan Agama Selayar, maka dipandang perlu melaksanakn konsultasi dan kordinasi di KPKNL Makassar;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Peraturan Menteri Keuangan RI Nomor  PMK 50/PMK.06/2014 Tentang Tata Cara Pelaksanaan Penghapusan Barang Milik Negara;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Andi Bobby, S.Kom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198110222009041003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III/c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Kasubbag Umum dan Keuangan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Muhammad Rizaldy, S.H.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198704122012121002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 Muda Tk. I (III/b)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Kasubbag Kepegawaian, Organisasi dan Tata Laksana</w:t>
            </w:r>
          </w:p>
        </w:tc>
      </w:tr>
      <w:tr w:rsidR="000767E8" w:rsidRPr="00E20E1A" w:rsidTr="00744301">
        <w:trPr>
          <w:trHeight w:val="497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Melaksanakan Konsultasi dan Kordinasi pelaksanaan penetapan status penggunaan dan penghapusan BMN sejak Hari/ Tanggal, Senin-Rabu, 5 Oktober 2020 s.d. 7 Oktober</w:t>
            </w:r>
            <w:r w:rsidR="003224B4">
              <w:rPr>
                <w:rFonts w:ascii="Arial" w:hAnsi="Arial" w:cs="Arial"/>
                <w:sz w:val="22"/>
                <w:szCs w:val="22"/>
                <w:lang w:val="id-ID"/>
              </w:rPr>
              <w:t xml:space="preserve"> 2020 di Kantor KPKNL Makassar;</w:t>
            </w:r>
            <w:bookmarkStart w:id="0" w:name="_GoBack"/>
            <w:bookmarkEnd w:id="0"/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Biaya kegiatan ini dibebankan kepada DIPA Pengadilan Agama Selayar Tahun Anggaran 2020</w:t>
            </w:r>
            <w:r w:rsidR="003224B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02 Oktober 2020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3224B4">
        <w:rPr>
          <w:rFonts w:ascii="Arial" w:hAnsi="Arial" w:cs="Arial"/>
          <w:b/>
          <w:sz w:val="23"/>
          <w:szCs w:val="23"/>
          <w:lang w:val="id-ID"/>
        </w:rPr>
        <w:t>H. Abdul Muhadi</w:t>
      </w:r>
      <w:r w:rsidRPr="006D24BF">
        <w:rPr>
          <w:rFonts w:ascii="Arial" w:hAnsi="Arial" w:cs="Arial"/>
          <w:b/>
          <w:sz w:val="23"/>
          <w:szCs w:val="23"/>
          <w:lang w:val="id-ID"/>
        </w:rPr>
        <w:t>, S.Ag.</w:t>
      </w:r>
      <w:r w:rsidR="003224B4">
        <w:rPr>
          <w:rFonts w:ascii="Arial" w:hAnsi="Arial" w:cs="Arial"/>
          <w:b/>
          <w:sz w:val="23"/>
          <w:szCs w:val="23"/>
          <w:lang w:val="id-ID"/>
        </w:rPr>
        <w:t>, M.H.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 xml:space="preserve">NIP </w:t>
      </w:r>
      <w:r w:rsidR="003224B4">
        <w:rPr>
          <w:rFonts w:ascii="Arial" w:hAnsi="Arial" w:cs="Arial"/>
          <w:sz w:val="23"/>
          <w:szCs w:val="23"/>
          <w:lang w:val="id-ID"/>
        </w:rPr>
        <w:t>197403212003121003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224B4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4F2F19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64ED7-BDBE-4772-9F22-B7523D4B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7</cp:revision>
  <cp:lastPrinted>2020-01-11T12:29:00Z</cp:lastPrinted>
  <dcterms:created xsi:type="dcterms:W3CDTF">2020-05-17T14:01:00Z</dcterms:created>
  <dcterms:modified xsi:type="dcterms:W3CDTF">2020-10-02T07:51:00Z</dcterms:modified>
</cp:coreProperties>
</file>