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83B0" w14:textId="77777777" w:rsidR="00E16FE6" w:rsidRDefault="00E16FE6" w:rsidP="00AB3C4C">
      <w:pPr>
        <w:pStyle w:val="Ttulo1"/>
        <w:jc w:val="center"/>
      </w:pPr>
    </w:p>
    <w:p w14:paraId="79577D49" w14:textId="0E012ACC" w:rsidR="00B52D8D" w:rsidRDefault="003A2191" w:rsidP="00AB3C4C">
      <w:pPr>
        <w:pStyle w:val="Ttulo1"/>
        <w:jc w:val="center"/>
      </w:pPr>
      <w:r>
        <w:t>PRESUPUESTO ECONOMICO DETALLADO</w:t>
      </w:r>
    </w:p>
    <w:p w14:paraId="6BBE6B87" w14:textId="77777777" w:rsidR="00AB3C4C" w:rsidRDefault="00AB3C4C" w:rsidP="00B445BE">
      <w:pPr>
        <w:ind w:firstLine="708"/>
        <w:jc w:val="both"/>
        <w:rPr>
          <w:rFonts w:ascii="Poppins" w:hAnsi="Poppins" w:cs="Poppins"/>
          <w:color w:val="000000"/>
        </w:rPr>
      </w:pPr>
    </w:p>
    <w:p w14:paraId="36F7BA28" w14:textId="241CC2A8" w:rsidR="00735541" w:rsidRDefault="00B445BE" w:rsidP="00A74012">
      <w:pPr>
        <w:ind w:firstLine="708"/>
        <w:jc w:val="both"/>
        <w:rPr>
          <w:rFonts w:ascii="Poppins" w:hAnsi="Poppins" w:cs="Poppins"/>
          <w:color w:val="000000"/>
        </w:rPr>
      </w:pPr>
      <w:r w:rsidRPr="00B52D8D">
        <w:rPr>
          <w:rFonts w:ascii="Poppins" w:hAnsi="Poppins" w:cs="Poppins"/>
          <w:color w:val="000000"/>
        </w:rPr>
        <w:t xml:space="preserve">Estimados Sres. </w:t>
      </w:r>
      <w:r w:rsidR="005803C6">
        <w:rPr>
          <w:rFonts w:ascii="Poppins" w:hAnsi="Poppins" w:cs="Poppins"/>
          <w:color w:val="000000"/>
        </w:rPr>
        <w:t>&lt;Nombre Contratista&gt;</w:t>
      </w:r>
      <w:r w:rsidR="001B0E1C" w:rsidRPr="001B0E1C">
        <w:rPr>
          <w:rFonts w:ascii="Poppins" w:hAnsi="Poppins" w:cs="Poppins"/>
          <w:color w:val="000000"/>
        </w:rPr>
        <w:t>.</w:t>
      </w:r>
      <w:r w:rsidR="003A2191">
        <w:rPr>
          <w:rFonts w:ascii="Poppins" w:hAnsi="Poppins" w:cs="Poppins"/>
          <w:color w:val="000000"/>
        </w:rPr>
        <w:t xml:space="preserve"> </w:t>
      </w:r>
      <w:r w:rsidRPr="00B52D8D">
        <w:rPr>
          <w:rFonts w:ascii="Poppins" w:hAnsi="Poppins" w:cs="Poppins"/>
          <w:color w:val="000000"/>
        </w:rPr>
        <w:t xml:space="preserve">en respuesta a su solicitud, presentamos la propuesta técnica, para la ejecución de </w:t>
      </w:r>
      <w:r w:rsidR="000F5D7C">
        <w:rPr>
          <w:rFonts w:ascii="Poppins" w:hAnsi="Poppins" w:cs="Poppins"/>
          <w:color w:val="000000"/>
        </w:rPr>
        <w:t>perforaciones</w:t>
      </w:r>
      <w:r w:rsidR="003A2191">
        <w:rPr>
          <w:rFonts w:ascii="Poppins" w:hAnsi="Poppins" w:cs="Poppins"/>
          <w:color w:val="000000"/>
        </w:rPr>
        <w:t xml:space="preserve"> de H°A° con sistema diamantado</w:t>
      </w:r>
      <w:r w:rsidR="00181E9E">
        <w:rPr>
          <w:rFonts w:ascii="Poppins" w:hAnsi="Poppins" w:cs="Poppins"/>
          <w:color w:val="000000"/>
        </w:rPr>
        <w:t xml:space="preserve">, </w:t>
      </w:r>
      <w:r w:rsidRPr="00B52D8D">
        <w:rPr>
          <w:rFonts w:ascii="Poppins" w:hAnsi="Poppins" w:cs="Poppins"/>
          <w:color w:val="000000"/>
        </w:rPr>
        <w:t>garantizando calidad y cumplimiento en los plazos establecidos.</w:t>
      </w:r>
    </w:p>
    <w:p w14:paraId="1B884413" w14:textId="77777777" w:rsidR="00A74012" w:rsidRDefault="00A74012" w:rsidP="00EF095B">
      <w:pPr>
        <w:jc w:val="both"/>
        <w:rPr>
          <w:rFonts w:ascii="Poppins" w:hAnsi="Poppins" w:cs="Poppins"/>
          <w:color w:val="000000"/>
        </w:rPr>
      </w:pPr>
    </w:p>
    <w:p w14:paraId="48ED5F60" w14:textId="39F322AB" w:rsidR="00EF095B" w:rsidRPr="00AB3C4C" w:rsidRDefault="0026612E" w:rsidP="00895A52">
      <w:pPr>
        <w:ind w:firstLine="708"/>
        <w:jc w:val="both"/>
        <w:rPr>
          <w:rFonts w:ascii="Poppins" w:hAnsi="Poppins" w:cs="Poppins"/>
          <w:color w:val="000000"/>
        </w:rPr>
      </w:pPr>
      <w:r w:rsidRPr="0026612E">
        <w:rPr>
          <w:rFonts w:ascii="Poppins" w:hAnsi="Poppins" w:cs="Poppins"/>
          <w:color w:val="000000"/>
        </w:rPr>
        <w:t>El trabajo por ejecutar contempla la realización de nueve pases de Ø 1</w:t>
      </w:r>
      <w:r w:rsidR="0091111B">
        <w:rPr>
          <w:rFonts w:ascii="Poppins" w:hAnsi="Poppins" w:cs="Poppins"/>
          <w:color w:val="000000"/>
        </w:rPr>
        <w:t>52</w:t>
      </w:r>
      <w:r w:rsidRPr="0026612E">
        <w:rPr>
          <w:rFonts w:ascii="Poppins" w:hAnsi="Poppins" w:cs="Poppins"/>
          <w:color w:val="000000"/>
        </w:rPr>
        <w:t xml:space="preserve"> mm sobre vigas de hormigón armado de 290 mm de espesor, distribuidos entre el piso 8 y el piso 16 de la Obr</w:t>
      </w:r>
      <w:r w:rsidR="005803C6">
        <w:rPr>
          <w:rFonts w:ascii="Poppins" w:hAnsi="Poppins" w:cs="Poppins"/>
          <w:color w:val="000000"/>
        </w:rPr>
        <w:t>a</w:t>
      </w:r>
      <w:r w:rsidRPr="0026612E">
        <w:rPr>
          <w:rFonts w:ascii="Poppins" w:hAnsi="Poppins" w:cs="Poppins"/>
          <w:color w:val="000000"/>
        </w:rPr>
        <w:t>. Para su ejecución se aplicará sistema de perforación diamantada, asegurando precisión dimensional y un corte limpio en cada punto intervenido, sin generar vibraciones ni afectar la integridad estructural de los elementos.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B52D8D" w:rsidRPr="00A16F52" w14:paraId="4C422C9B" w14:textId="0FDB3D1C" w:rsidTr="00E35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21EA7874" w14:textId="25ABC44D" w:rsidR="00B52D8D" w:rsidRPr="00EA0664" w:rsidRDefault="00E24861" w:rsidP="002E31C4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B1BBC3A" w14:textId="49E0A5BF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210DEDA" w14:textId="2575C3F9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2BD492E3" w14:textId="146BC57C" w:rsidR="005B7243" w:rsidRPr="00BB1E4E" w:rsidRDefault="00660968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68C40DBF" w14:textId="4D1058DA" w:rsidR="00BB1E4E" w:rsidRPr="00BB1E4E" w:rsidRDefault="00BB1E4E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EF095B" w:rsidRPr="00A16F52" w14:paraId="598C7CC2" w14:textId="77777777" w:rsidTr="00E35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0080A558" w14:textId="37AEB65A" w:rsidR="00EF095B" w:rsidRDefault="003E3F71" w:rsidP="005B7243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1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253C588" w14:textId="4A3D46D3" w:rsidR="00EF095B" w:rsidRDefault="0026612E" w:rsidP="005B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P</w:t>
            </w:r>
            <w:r w:rsidRPr="0026612E">
              <w:rPr>
                <w:rFonts w:ascii="Poppins" w:hAnsi="Poppins" w:cs="Poppins"/>
                <w:b/>
                <w:bCs/>
                <w:color w:val="000000"/>
              </w:rPr>
              <w:t>erforaciones en viga, 1</w:t>
            </w:r>
            <w:r w:rsidR="0091111B">
              <w:rPr>
                <w:rFonts w:ascii="Poppins" w:hAnsi="Poppins" w:cs="Poppins"/>
                <w:b/>
                <w:bCs/>
                <w:color w:val="000000"/>
              </w:rPr>
              <w:t>52</w:t>
            </w:r>
            <w:r w:rsidRPr="0026612E">
              <w:rPr>
                <w:rFonts w:ascii="Poppins" w:hAnsi="Poppins" w:cs="Poppins"/>
                <w:b/>
                <w:bCs/>
                <w:color w:val="000000"/>
              </w:rPr>
              <w:t>mm x 29cm de espesor</w:t>
            </w: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42CDE4D3" w14:textId="5F1E318E" w:rsidR="00EF095B" w:rsidRDefault="0026612E" w:rsidP="005B7243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9</w:t>
            </w: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FD03F9A" w14:textId="09D6F06D" w:rsidR="00EF095B" w:rsidRDefault="00EF095B" w:rsidP="005B7243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2324E5B1" w14:textId="3F85C4AD" w:rsidR="00EF095B" w:rsidRDefault="00EF095B" w:rsidP="005B7243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5B7243" w:rsidRPr="00A16F52" w14:paraId="0B5FBCA3" w14:textId="0BA849D0" w:rsidTr="00E3584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E97132" w:themeFill="accent2"/>
            <w:vAlign w:val="center"/>
          </w:tcPr>
          <w:p w14:paraId="5FC510F0" w14:textId="5CA4D72D" w:rsidR="005B7243" w:rsidRPr="00E35847" w:rsidRDefault="005B7243" w:rsidP="005B7243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  <w:sz w:val="36"/>
                <w:szCs w:val="36"/>
              </w:rPr>
            </w:pPr>
            <w:proofErr w:type="gramStart"/>
            <w:r w:rsidRPr="00E35847">
              <w:rPr>
                <w:rFonts w:ascii="Poppins" w:hAnsi="Poppins" w:cs="Poppins"/>
                <w:color w:val="FFFFFF" w:themeColor="background1"/>
                <w:sz w:val="36"/>
                <w:szCs w:val="36"/>
              </w:rPr>
              <w:t>TOTAL</w:t>
            </w:r>
            <w:proofErr w:type="gramEnd"/>
            <w:r w:rsidRPr="00E35847">
              <w:rPr>
                <w:rFonts w:ascii="Poppins" w:hAnsi="Poppins" w:cs="Poppins"/>
                <w:color w:val="FFFFFF" w:themeColor="background1"/>
                <w:sz w:val="36"/>
                <w:szCs w:val="36"/>
              </w:rPr>
              <w:t xml:space="preserve"> NETO: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E97132" w:themeFill="accent2"/>
            <w:vAlign w:val="center"/>
          </w:tcPr>
          <w:p w14:paraId="522454C1" w14:textId="15D23554" w:rsidR="005B7243" w:rsidRPr="00E35847" w:rsidRDefault="005B7243" w:rsidP="005B7243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sz w:val="36"/>
                <w:szCs w:val="36"/>
              </w:rPr>
            </w:pPr>
          </w:p>
        </w:tc>
      </w:tr>
    </w:tbl>
    <w:p w14:paraId="7D65A539" w14:textId="77777777" w:rsidR="00B17D96" w:rsidRDefault="00B17D96" w:rsidP="00B17D96"/>
    <w:p w14:paraId="44C48F2E" w14:textId="13F9601C" w:rsidR="00895A52" w:rsidRPr="00927BE5" w:rsidRDefault="00B17D96" w:rsidP="00927BE5">
      <w:pPr>
        <w:jc w:val="center"/>
        <w:rPr>
          <w:rFonts w:ascii="Poppins" w:hAnsi="Poppins" w:cs="Poppins"/>
          <w:b/>
          <w:bCs/>
        </w:rPr>
      </w:pPr>
      <w:r w:rsidRPr="00E35847">
        <w:rPr>
          <w:rFonts w:ascii="Poppins" w:hAnsi="Poppins" w:cs="Poppins"/>
          <w:b/>
          <w:bCs/>
          <w:sz w:val="32"/>
          <w:szCs w:val="32"/>
        </w:rPr>
        <w:t>El valor cotizado no incluye IVA. El precio indicado está expresado en pesos argentinos.</w:t>
      </w:r>
      <w:r w:rsidR="00EC2D0F" w:rsidRPr="00B17D96">
        <w:rPr>
          <w:rFonts w:ascii="Poppins" w:hAnsi="Poppins" w:cs="Poppins"/>
          <w:b/>
          <w:bCs/>
        </w:rPr>
        <w:br w:type="page"/>
      </w:r>
    </w:p>
    <w:p w14:paraId="1AF10BBD" w14:textId="77777777" w:rsidR="00E16FE6" w:rsidRDefault="00E16FE6" w:rsidP="00927BE5">
      <w:pPr>
        <w:pStyle w:val="Ttulo1"/>
      </w:pPr>
    </w:p>
    <w:p w14:paraId="4C8CE2AF" w14:textId="4AA79AF8" w:rsidR="00EA0664" w:rsidRPr="00B17D96" w:rsidRDefault="00EA0664" w:rsidP="00B17D96">
      <w:pPr>
        <w:pStyle w:val="Ttulo1"/>
        <w:jc w:val="center"/>
      </w:pPr>
      <w:r w:rsidRPr="00B17D96">
        <w:t>CONDICIONES GENERALES Y ALCANCE DE LA PROPUESTA</w:t>
      </w:r>
    </w:p>
    <w:p w14:paraId="115334C0" w14:textId="77777777" w:rsidR="00EA0664" w:rsidRPr="00EA0664" w:rsidRDefault="00EA0664" w:rsidP="00EA0664">
      <w:pPr>
        <w:rPr>
          <w:rFonts w:ascii="Poppins" w:hAnsi="Poppins" w:cs="Poppins"/>
        </w:rPr>
      </w:pPr>
    </w:p>
    <w:p w14:paraId="401B5596" w14:textId="0D2CE374" w:rsidR="00EA0664" w:rsidRPr="00AB3C4C" w:rsidRDefault="00EA0664" w:rsidP="00AB3C4C">
      <w:pPr>
        <w:pStyle w:val="Ttulo2"/>
        <w:numPr>
          <w:ilvl w:val="0"/>
          <w:numId w:val="14"/>
        </w:numPr>
      </w:pPr>
      <w:r w:rsidRPr="00AB3C4C">
        <w:t>COTIZACIÓN</w:t>
      </w:r>
    </w:p>
    <w:p w14:paraId="746265A2" w14:textId="1347A892" w:rsidR="00EA0664" w:rsidRPr="00EA0664" w:rsidRDefault="00EA0664" w:rsidP="00AB3C4C">
      <w:pPr>
        <w:ind w:firstLine="360"/>
        <w:jc w:val="both"/>
        <w:rPr>
          <w:rFonts w:ascii="Poppins" w:hAnsi="Poppins" w:cs="Poppins"/>
        </w:rPr>
      </w:pPr>
      <w:r w:rsidRPr="00EA0664">
        <w:rPr>
          <w:rFonts w:ascii="Poppins" w:hAnsi="Poppins" w:cs="Poppins"/>
        </w:rPr>
        <w:t>La contratación de esta oferta se realizará por Ajuste Alzado. La actualización de precios se regirá</w:t>
      </w:r>
      <w:r>
        <w:rPr>
          <w:rFonts w:ascii="Poppins" w:hAnsi="Poppins" w:cs="Poppins"/>
        </w:rPr>
        <w:t xml:space="preserve"> </w:t>
      </w:r>
      <w:r w:rsidRPr="00EA0664">
        <w:rPr>
          <w:rFonts w:ascii="Poppins" w:hAnsi="Poppins" w:cs="Poppins"/>
        </w:rPr>
        <w:t>por Base CAC General vigente a la fecha de ejecución.</w:t>
      </w:r>
      <w:r>
        <w:rPr>
          <w:rFonts w:ascii="Poppins" w:hAnsi="Poppins" w:cs="Poppins"/>
        </w:rPr>
        <w:t xml:space="preserve"> </w:t>
      </w:r>
      <w:r w:rsidRPr="009E2DAC">
        <w:rPr>
          <w:rFonts w:ascii="Poppins" w:hAnsi="Poppins" w:cs="Poppins"/>
          <w:b/>
          <w:bCs/>
        </w:rPr>
        <w:t xml:space="preserve">Cotización válida por </w:t>
      </w:r>
      <w:r w:rsidR="005B7243">
        <w:rPr>
          <w:rFonts w:ascii="Poppins" w:hAnsi="Poppins" w:cs="Poppins"/>
          <w:b/>
          <w:bCs/>
        </w:rPr>
        <w:t>7</w:t>
      </w:r>
      <w:r w:rsidRPr="009E2DAC">
        <w:rPr>
          <w:rFonts w:ascii="Poppins" w:hAnsi="Poppins" w:cs="Poppins"/>
          <w:b/>
          <w:bCs/>
        </w:rPr>
        <w:t xml:space="preserve"> días corridos desde la fecha de emisión.</w:t>
      </w:r>
    </w:p>
    <w:p w14:paraId="7DE1DF66" w14:textId="77777777" w:rsidR="00EA0664" w:rsidRPr="00EA0664" w:rsidRDefault="00EA0664" w:rsidP="00EA0664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 xml:space="preserve"> </w:t>
      </w:r>
    </w:p>
    <w:p w14:paraId="59457AA4" w14:textId="79DF9593" w:rsidR="009E2DAC" w:rsidRPr="00AB3C4C" w:rsidRDefault="00EA0664" w:rsidP="00B17D96">
      <w:pPr>
        <w:pStyle w:val="Ttulo2"/>
        <w:numPr>
          <w:ilvl w:val="0"/>
          <w:numId w:val="14"/>
        </w:numPr>
      </w:pPr>
      <w:r w:rsidRPr="00AB3C4C">
        <w:t>RESPONSABILIDADES DEL CLIENTE</w:t>
      </w:r>
    </w:p>
    <w:p w14:paraId="06C2188F" w14:textId="117A1FFE" w:rsidR="00AB3C4C" w:rsidRDefault="00EA0664" w:rsidP="009E2DA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Para la correcta ejecución de los trabajos cotizados, el cliente/consorcio deberá:</w:t>
      </w:r>
    </w:p>
    <w:p w14:paraId="705DF453" w14:textId="13A9C3EE" w:rsidR="00AB3C4C" w:rsidRPr="009E2DAC" w:rsidRDefault="00EA0664" w:rsidP="009E2DAC">
      <w:pPr>
        <w:pStyle w:val="Prrafodelista"/>
        <w:numPr>
          <w:ilvl w:val="0"/>
          <w:numId w:val="15"/>
        </w:numPr>
        <w:rPr>
          <w:rFonts w:ascii="Poppins" w:hAnsi="Poppins" w:cs="Poppins"/>
        </w:rPr>
      </w:pPr>
      <w:r w:rsidRPr="009E2DAC">
        <w:rPr>
          <w:rFonts w:ascii="Poppins" w:hAnsi="Poppins" w:cs="Poppins"/>
        </w:rPr>
        <w:t>Realizar el replanteo y marcación de los pases y/o cortes a ejecutar, libres de interferencias.</w:t>
      </w:r>
    </w:p>
    <w:p w14:paraId="694879A6" w14:textId="0DDF50FE" w:rsidR="00AB3C4C" w:rsidRPr="009E2DAC" w:rsidRDefault="00EA0664" w:rsidP="009E2DAC">
      <w:pPr>
        <w:pStyle w:val="Prrafodelista"/>
        <w:numPr>
          <w:ilvl w:val="0"/>
          <w:numId w:val="15"/>
        </w:numPr>
        <w:rPr>
          <w:rFonts w:ascii="Poppins" w:hAnsi="Poppins" w:cs="Poppins"/>
        </w:rPr>
      </w:pPr>
      <w:r w:rsidRPr="009E2DAC">
        <w:rPr>
          <w:rFonts w:ascii="Poppins" w:hAnsi="Poppins" w:cs="Poppins"/>
        </w:rPr>
        <w:t>Garantizar el acceso libre y seguro a los sectores donde se realizarán las tareas.</w:t>
      </w:r>
    </w:p>
    <w:p w14:paraId="5E23A842" w14:textId="3DC85AA7" w:rsidR="00AB3C4C" w:rsidRPr="009E2DAC" w:rsidRDefault="00EA0664" w:rsidP="009E2DAC">
      <w:pPr>
        <w:pStyle w:val="Prrafodelista"/>
        <w:numPr>
          <w:ilvl w:val="0"/>
          <w:numId w:val="15"/>
        </w:numPr>
        <w:rPr>
          <w:rFonts w:ascii="Poppins" w:hAnsi="Poppins" w:cs="Poppins"/>
        </w:rPr>
      </w:pPr>
      <w:r w:rsidRPr="009E2DAC">
        <w:rPr>
          <w:rFonts w:ascii="Poppins" w:hAnsi="Poppins" w:cs="Poppins"/>
        </w:rPr>
        <w:t>Proveer energía eléctrica adecuada (2 tomas 220V – 20A) y suministro de agua a presión para</w:t>
      </w:r>
      <w:r w:rsidR="00AB3C4C" w:rsidRPr="009E2DAC">
        <w:rPr>
          <w:rFonts w:ascii="Poppins" w:hAnsi="Poppins" w:cs="Poppins"/>
        </w:rPr>
        <w:t xml:space="preserve"> </w:t>
      </w:r>
      <w:r w:rsidRPr="009E2DAC">
        <w:rPr>
          <w:rFonts w:ascii="Poppins" w:hAnsi="Poppins" w:cs="Poppins"/>
        </w:rPr>
        <w:t>el uso de los equipos.</w:t>
      </w:r>
      <w:r w:rsidR="00AB3C4C" w:rsidRPr="009E2DAC">
        <w:rPr>
          <w:rFonts w:ascii="Poppins" w:hAnsi="Poppins" w:cs="Poppins"/>
        </w:rPr>
        <w:t xml:space="preserve"> </w:t>
      </w:r>
    </w:p>
    <w:p w14:paraId="5DC2174F" w14:textId="77777777" w:rsidR="009E2DAC" w:rsidRDefault="009E2DAC" w:rsidP="009E2DAC">
      <w:pPr>
        <w:rPr>
          <w:rFonts w:ascii="Poppins" w:hAnsi="Poppins" w:cs="Poppins"/>
        </w:rPr>
      </w:pPr>
    </w:p>
    <w:p w14:paraId="70D52990" w14:textId="07BC4C27" w:rsidR="00AB3C4C" w:rsidRDefault="00EA0664" w:rsidP="009E2DA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En caso de ser necesario, proveer y/o armar andamios y sistemas de apuntalamiento</w:t>
      </w:r>
      <w:r w:rsidR="00AB3C4C">
        <w:rPr>
          <w:rFonts w:ascii="Poppins" w:hAnsi="Poppins" w:cs="Poppins"/>
        </w:rPr>
        <w:t xml:space="preserve"> </w:t>
      </w:r>
      <w:r w:rsidRPr="00EA0664">
        <w:rPr>
          <w:rFonts w:ascii="Poppins" w:hAnsi="Poppins" w:cs="Poppins"/>
        </w:rPr>
        <w:t>requeridos para el desarrollo de las tareas. Gestionar el traslado vertical de equipos, si aplica.</w:t>
      </w:r>
    </w:p>
    <w:p w14:paraId="5B13A648" w14:textId="22623BB5" w:rsidR="00EA0664" w:rsidRPr="00EA0664" w:rsidRDefault="00EA0664" w:rsidP="00EA0664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Proporcionar asistencia de gremio necesario para la ejecución de la tarea. Encargarse de la</w:t>
      </w:r>
      <w:r w:rsidR="00AB3C4C">
        <w:rPr>
          <w:rFonts w:ascii="Poppins" w:hAnsi="Poppins" w:cs="Poppins"/>
        </w:rPr>
        <w:t xml:space="preserve"> </w:t>
      </w:r>
      <w:r w:rsidRPr="00EA0664">
        <w:rPr>
          <w:rFonts w:ascii="Poppins" w:hAnsi="Poppins" w:cs="Poppins"/>
        </w:rPr>
        <w:t>limpieza final del área de trabajo una vez concluidas las tareas.</w:t>
      </w:r>
    </w:p>
    <w:p w14:paraId="41BD90A6" w14:textId="77777777" w:rsidR="00EA0664" w:rsidRDefault="00EA0664" w:rsidP="00EA0664">
      <w:pPr>
        <w:rPr>
          <w:rFonts w:ascii="Poppins" w:hAnsi="Poppins" w:cs="Poppins"/>
        </w:rPr>
      </w:pPr>
    </w:p>
    <w:p w14:paraId="1BDEF18C" w14:textId="618987FF" w:rsidR="00EA0664" w:rsidRPr="00AB3C4C" w:rsidRDefault="00EA0664" w:rsidP="00B17D96">
      <w:pPr>
        <w:pStyle w:val="Ttulo2"/>
        <w:numPr>
          <w:ilvl w:val="0"/>
          <w:numId w:val="14"/>
        </w:numPr>
      </w:pPr>
      <w:r w:rsidRPr="00AB3C4C">
        <w:t>PLAZOS DE EJECUCIÓN</w:t>
      </w:r>
    </w:p>
    <w:p w14:paraId="22379B76" w14:textId="77777777" w:rsidR="00AB3C4C" w:rsidRDefault="00EA0664" w:rsidP="00EA0664">
      <w:pPr>
        <w:rPr>
          <w:rFonts w:ascii="Poppins" w:hAnsi="Poppins" w:cs="Poppins"/>
        </w:rPr>
      </w:pPr>
      <w:r w:rsidRPr="00AB3C4C">
        <w:rPr>
          <w:rFonts w:ascii="Poppins" w:hAnsi="Poppins" w:cs="Poppins"/>
          <w:b/>
          <w:bCs/>
        </w:rPr>
        <w:t>Plazo estimado de inicio:</w:t>
      </w:r>
      <w:r w:rsidRPr="00EA0664">
        <w:rPr>
          <w:rFonts w:ascii="Poppins" w:hAnsi="Poppins" w:cs="Poppins"/>
        </w:rPr>
        <w:t xml:space="preserve"> A coordinar con orden de compra y anticipo acreditado. </w:t>
      </w:r>
    </w:p>
    <w:p w14:paraId="44C7334B" w14:textId="2907904D" w:rsidR="00AB3C4C" w:rsidRDefault="00EA0664" w:rsidP="00EA0664">
      <w:pPr>
        <w:rPr>
          <w:rFonts w:ascii="Poppins" w:hAnsi="Poppins" w:cs="Poppins"/>
        </w:rPr>
      </w:pPr>
      <w:r w:rsidRPr="00AB3C4C">
        <w:rPr>
          <w:rFonts w:ascii="Poppins" w:hAnsi="Poppins" w:cs="Poppins"/>
          <w:b/>
          <w:bCs/>
        </w:rPr>
        <w:t>Horario de</w:t>
      </w:r>
      <w:r w:rsidR="00AB3C4C" w:rsidRPr="00AB3C4C">
        <w:rPr>
          <w:rFonts w:ascii="Poppins" w:hAnsi="Poppins" w:cs="Poppins"/>
          <w:b/>
          <w:bCs/>
        </w:rPr>
        <w:t xml:space="preserve"> </w:t>
      </w:r>
      <w:r w:rsidRPr="00AB3C4C">
        <w:rPr>
          <w:rFonts w:ascii="Poppins" w:hAnsi="Poppins" w:cs="Poppins"/>
          <w:b/>
          <w:bCs/>
        </w:rPr>
        <w:t>trabajo:</w:t>
      </w:r>
      <w:r w:rsidRPr="00EA0664">
        <w:rPr>
          <w:rFonts w:ascii="Poppins" w:hAnsi="Poppins" w:cs="Poppins"/>
        </w:rPr>
        <w:t xml:space="preserve"> A convenir</w:t>
      </w:r>
    </w:p>
    <w:p w14:paraId="432455BF" w14:textId="75E74822" w:rsidR="00EA0664" w:rsidRPr="00EA0664" w:rsidRDefault="00EA0664" w:rsidP="00EA0664">
      <w:pPr>
        <w:rPr>
          <w:rFonts w:ascii="Poppins" w:hAnsi="Poppins" w:cs="Poppins"/>
        </w:rPr>
      </w:pPr>
      <w:r w:rsidRPr="00AB3C4C">
        <w:rPr>
          <w:rFonts w:ascii="Poppins" w:hAnsi="Poppins" w:cs="Poppins"/>
          <w:b/>
          <w:bCs/>
        </w:rPr>
        <w:t>Plazo de ejecución</w:t>
      </w:r>
      <w:r w:rsidRPr="00EA0664">
        <w:rPr>
          <w:rFonts w:ascii="Poppins" w:hAnsi="Poppins" w:cs="Poppins"/>
        </w:rPr>
        <w:t>: Según magnitud y condiciones de la obra, a convenir.</w:t>
      </w:r>
    </w:p>
    <w:p w14:paraId="14506CAC" w14:textId="77777777" w:rsidR="00EA0664" w:rsidRPr="00EA0664" w:rsidRDefault="00EA0664" w:rsidP="00EA0664">
      <w:pPr>
        <w:rPr>
          <w:rFonts w:ascii="Poppins" w:hAnsi="Poppins" w:cs="Poppins"/>
        </w:rPr>
      </w:pPr>
    </w:p>
    <w:p w14:paraId="6C65B0A3" w14:textId="467FB84E" w:rsidR="00EA0664" w:rsidRPr="00AB3C4C" w:rsidRDefault="00EA0664" w:rsidP="00B17D96">
      <w:pPr>
        <w:pStyle w:val="Ttulo2"/>
        <w:numPr>
          <w:ilvl w:val="0"/>
          <w:numId w:val="14"/>
        </w:numPr>
      </w:pPr>
      <w:r w:rsidRPr="00AB3C4C">
        <w:t>FORMA DE PAGO</w:t>
      </w:r>
    </w:p>
    <w:p w14:paraId="14365939" w14:textId="07CDAE8D" w:rsidR="00EA0664" w:rsidRPr="00EA0664" w:rsidRDefault="00EA0664" w:rsidP="009E2DA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 xml:space="preserve">40% de anticipo al confirmar el trabajo y el saldo restante contra finalización de las tareas. </w:t>
      </w:r>
      <w:r w:rsidR="003D2104">
        <w:rPr>
          <w:rFonts w:ascii="Poppins" w:hAnsi="Poppins" w:cs="Poppins"/>
        </w:rPr>
        <w:t>Medios de p</w:t>
      </w:r>
      <w:r w:rsidRPr="00EA0664">
        <w:rPr>
          <w:rFonts w:ascii="Poppins" w:hAnsi="Poppins" w:cs="Poppins"/>
        </w:rPr>
        <w:t xml:space="preserve">agos </w:t>
      </w:r>
      <w:r w:rsidR="003D2104">
        <w:rPr>
          <w:rFonts w:ascii="Poppins" w:hAnsi="Poppins" w:cs="Poppins"/>
        </w:rPr>
        <w:t>a coordinar</w:t>
      </w:r>
      <w:r w:rsidRPr="00EA0664">
        <w:rPr>
          <w:rFonts w:ascii="Poppins" w:hAnsi="Poppins" w:cs="Poppins"/>
        </w:rPr>
        <w:t>.</w:t>
      </w:r>
    </w:p>
    <w:p w14:paraId="7D9F21E2" w14:textId="77777777" w:rsidR="00B16D1B" w:rsidRPr="00EA0664" w:rsidRDefault="00B16D1B" w:rsidP="00EA0664">
      <w:pPr>
        <w:rPr>
          <w:rFonts w:ascii="Poppins" w:hAnsi="Poppins" w:cs="Poppins"/>
        </w:rPr>
      </w:pPr>
    </w:p>
    <w:p w14:paraId="01EC9AE2" w14:textId="742FE4A7" w:rsidR="00EA0664" w:rsidRPr="00AB3C4C" w:rsidRDefault="00EA0664" w:rsidP="00B17D96">
      <w:pPr>
        <w:pStyle w:val="Ttulo2"/>
        <w:numPr>
          <w:ilvl w:val="0"/>
          <w:numId w:val="14"/>
        </w:numPr>
      </w:pPr>
      <w:r w:rsidRPr="00EA0664">
        <w:t>GARANTÍA</w:t>
      </w:r>
    </w:p>
    <w:p w14:paraId="5C5E65A1" w14:textId="140193EA" w:rsidR="009E2DAC" w:rsidRDefault="00EA0664" w:rsidP="009E2DA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Garantía de mano de obra hasta la finalización de los trabajos.</w:t>
      </w:r>
    </w:p>
    <w:p w14:paraId="1B942425" w14:textId="77777777" w:rsidR="009E2DAC" w:rsidRDefault="009E2DAC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4CC557E8" w14:textId="77777777" w:rsidR="005B7243" w:rsidRDefault="005B7243" w:rsidP="00AB3C4C">
      <w:pPr>
        <w:pStyle w:val="Ttulo2"/>
      </w:pPr>
    </w:p>
    <w:p w14:paraId="5DFC192D" w14:textId="6C6A8035" w:rsidR="00AB3C4C" w:rsidRPr="00EA0664" w:rsidRDefault="00EA0664" w:rsidP="00AB3C4C">
      <w:pPr>
        <w:pStyle w:val="Ttulo2"/>
      </w:pPr>
      <w:r w:rsidRPr="00EA0664">
        <w:t>NOTAS ADICIONALES</w:t>
      </w:r>
    </w:p>
    <w:p w14:paraId="618DD242" w14:textId="77777777" w:rsidR="00AB3C4C" w:rsidRDefault="00AB3C4C" w:rsidP="00AB3C4C">
      <w:pPr>
        <w:jc w:val="both"/>
        <w:rPr>
          <w:rFonts w:ascii="Poppins" w:hAnsi="Poppins" w:cs="Poppins"/>
        </w:rPr>
      </w:pPr>
    </w:p>
    <w:p w14:paraId="130E6865" w14:textId="08C98DFE" w:rsidR="00EA0664" w:rsidRPr="00EA0664" w:rsidRDefault="00EA0664" w:rsidP="005B7243">
      <w:pPr>
        <w:ind w:firstLine="708"/>
        <w:jc w:val="both"/>
        <w:rPr>
          <w:rFonts w:ascii="Poppins" w:hAnsi="Poppins" w:cs="Poppins"/>
        </w:rPr>
      </w:pPr>
      <w:r w:rsidRPr="00EA0664">
        <w:rPr>
          <w:rFonts w:ascii="Poppins" w:hAnsi="Poppins" w:cs="Poppins"/>
        </w:rPr>
        <w:t>Cualquier trabajo adicional no contemplado en este presupuesto será cotizado y autorizado previamente por el cliente. La ejecución queda sujeta a disponibilidad de agenda y coordinación</w:t>
      </w:r>
      <w:r w:rsidR="00AB3C4C">
        <w:rPr>
          <w:rFonts w:ascii="Poppins" w:hAnsi="Poppins" w:cs="Poppins"/>
        </w:rPr>
        <w:t>.</w:t>
      </w:r>
    </w:p>
    <w:p w14:paraId="2AC7AAD5" w14:textId="77777777" w:rsidR="00EA0664" w:rsidRDefault="00EA0664" w:rsidP="00EA0664">
      <w:pPr>
        <w:rPr>
          <w:rFonts w:ascii="Poppins" w:hAnsi="Poppins" w:cs="Poppins"/>
        </w:rPr>
      </w:pPr>
    </w:p>
    <w:p w14:paraId="7A892BEA" w14:textId="77777777" w:rsidR="00181E9E" w:rsidRDefault="00181E9E" w:rsidP="00EA0664">
      <w:pPr>
        <w:rPr>
          <w:rFonts w:ascii="Poppins" w:hAnsi="Poppins" w:cs="Poppins"/>
        </w:rPr>
      </w:pPr>
    </w:p>
    <w:p w14:paraId="4E62AFD4" w14:textId="77777777" w:rsidR="00AB3C4C" w:rsidRDefault="00AB3C4C" w:rsidP="00EA0664">
      <w:pPr>
        <w:rPr>
          <w:rFonts w:ascii="Poppins" w:hAnsi="Poppins" w:cs="Poppins"/>
        </w:rPr>
      </w:pPr>
    </w:p>
    <w:p w14:paraId="12C481E1" w14:textId="77777777" w:rsidR="00AB3C4C" w:rsidRDefault="00AB3C4C" w:rsidP="00EA0664">
      <w:pPr>
        <w:rPr>
          <w:rFonts w:ascii="Poppins" w:hAnsi="Poppins" w:cs="Poppins"/>
        </w:rPr>
      </w:pPr>
    </w:p>
    <w:p w14:paraId="0357F385" w14:textId="77777777" w:rsidR="00AB3C4C" w:rsidRDefault="00AB3C4C" w:rsidP="00EA0664">
      <w:pPr>
        <w:rPr>
          <w:rFonts w:ascii="Poppins" w:hAnsi="Poppins" w:cs="Poppins"/>
        </w:rPr>
      </w:pPr>
    </w:p>
    <w:p w14:paraId="68F51511" w14:textId="77777777" w:rsidR="003D2104" w:rsidRDefault="003D2104" w:rsidP="00EA0664">
      <w:pPr>
        <w:rPr>
          <w:rFonts w:ascii="Poppins" w:hAnsi="Poppins" w:cs="Poppins"/>
        </w:rPr>
      </w:pPr>
    </w:p>
    <w:p w14:paraId="3FD1526E" w14:textId="77777777" w:rsidR="003D2104" w:rsidRDefault="003D2104" w:rsidP="00EA0664">
      <w:pPr>
        <w:rPr>
          <w:rFonts w:ascii="Poppins" w:hAnsi="Poppins" w:cs="Poppins"/>
        </w:rPr>
      </w:pPr>
    </w:p>
    <w:p w14:paraId="2448F6A5" w14:textId="77777777" w:rsidR="003D2104" w:rsidRDefault="003D2104" w:rsidP="00EA0664">
      <w:pPr>
        <w:rPr>
          <w:rFonts w:ascii="Poppins" w:hAnsi="Poppins" w:cs="Poppins"/>
        </w:rPr>
      </w:pPr>
    </w:p>
    <w:p w14:paraId="6C7F85E2" w14:textId="77777777" w:rsidR="003D2104" w:rsidRDefault="003D2104" w:rsidP="00EA0664">
      <w:pPr>
        <w:rPr>
          <w:rFonts w:ascii="Poppins" w:hAnsi="Poppins" w:cs="Poppins"/>
        </w:rPr>
      </w:pPr>
    </w:p>
    <w:p w14:paraId="7E6F6B95" w14:textId="77777777" w:rsidR="003D2104" w:rsidRDefault="003D2104" w:rsidP="00EA0664">
      <w:pPr>
        <w:rPr>
          <w:rFonts w:ascii="Poppins" w:hAnsi="Poppins" w:cs="Poppins"/>
        </w:rPr>
      </w:pPr>
    </w:p>
    <w:p w14:paraId="1117DEAF" w14:textId="77777777" w:rsidR="003D2104" w:rsidRDefault="003D2104" w:rsidP="00EA0664">
      <w:pPr>
        <w:rPr>
          <w:rFonts w:ascii="Poppins" w:hAnsi="Poppins" w:cs="Poppins"/>
        </w:rPr>
      </w:pPr>
    </w:p>
    <w:p w14:paraId="6A3B1FF4" w14:textId="77777777" w:rsidR="003D2104" w:rsidRDefault="003D2104" w:rsidP="00EA0664">
      <w:pPr>
        <w:rPr>
          <w:rFonts w:ascii="Poppins" w:hAnsi="Poppins" w:cs="Poppins"/>
        </w:rPr>
      </w:pPr>
    </w:p>
    <w:p w14:paraId="0741729E" w14:textId="77777777" w:rsidR="003D2104" w:rsidRDefault="003D2104" w:rsidP="00EA0664">
      <w:pPr>
        <w:rPr>
          <w:rFonts w:ascii="Poppins" w:hAnsi="Poppins" w:cs="Poppins"/>
        </w:rPr>
      </w:pPr>
    </w:p>
    <w:p w14:paraId="7084F5C9" w14:textId="77777777" w:rsidR="003D2104" w:rsidRDefault="003D2104" w:rsidP="00EA0664">
      <w:pPr>
        <w:rPr>
          <w:rFonts w:ascii="Poppins" w:hAnsi="Poppins" w:cs="Poppins"/>
        </w:rPr>
      </w:pPr>
    </w:p>
    <w:p w14:paraId="28AB29FA" w14:textId="77777777" w:rsidR="003D2104" w:rsidRDefault="003D2104" w:rsidP="00EA0664">
      <w:pPr>
        <w:rPr>
          <w:rFonts w:ascii="Poppins" w:hAnsi="Poppins" w:cs="Poppins"/>
        </w:rPr>
      </w:pPr>
    </w:p>
    <w:p w14:paraId="56DB873B" w14:textId="77777777" w:rsidR="003D2104" w:rsidRDefault="003D2104" w:rsidP="00EA0664">
      <w:pPr>
        <w:rPr>
          <w:rFonts w:ascii="Poppins" w:hAnsi="Poppins" w:cs="Poppins"/>
        </w:rPr>
      </w:pPr>
    </w:p>
    <w:p w14:paraId="28047E14" w14:textId="77777777" w:rsidR="003D2104" w:rsidRDefault="003D2104" w:rsidP="00EA0664">
      <w:pPr>
        <w:rPr>
          <w:rFonts w:ascii="Poppins" w:hAnsi="Poppins" w:cs="Poppins"/>
        </w:rPr>
      </w:pPr>
    </w:p>
    <w:p w14:paraId="0579644F" w14:textId="77777777" w:rsidR="003D2104" w:rsidRDefault="003D2104" w:rsidP="00EA0664">
      <w:pPr>
        <w:rPr>
          <w:rFonts w:ascii="Poppins" w:hAnsi="Poppins" w:cs="Poppins"/>
        </w:rPr>
      </w:pPr>
    </w:p>
    <w:p w14:paraId="1D24A6F7" w14:textId="77777777" w:rsidR="003D2104" w:rsidRDefault="003D2104" w:rsidP="00EA0664">
      <w:pPr>
        <w:rPr>
          <w:rFonts w:ascii="Poppins" w:hAnsi="Poppins" w:cs="Poppins"/>
        </w:rPr>
      </w:pPr>
    </w:p>
    <w:p w14:paraId="27FBAFEB" w14:textId="77777777" w:rsidR="003D2104" w:rsidRDefault="003D2104" w:rsidP="00EA0664">
      <w:pPr>
        <w:rPr>
          <w:rFonts w:ascii="Poppins" w:hAnsi="Poppins" w:cs="Poppins"/>
        </w:rPr>
      </w:pPr>
    </w:p>
    <w:p w14:paraId="61E973EB" w14:textId="77777777" w:rsidR="003D2104" w:rsidRDefault="003D2104" w:rsidP="00EA0664">
      <w:pPr>
        <w:rPr>
          <w:rFonts w:ascii="Poppins" w:hAnsi="Poppins" w:cs="Poppins"/>
        </w:rPr>
      </w:pPr>
    </w:p>
    <w:p w14:paraId="29CCAD0B" w14:textId="77777777" w:rsidR="003D2104" w:rsidRDefault="003D2104" w:rsidP="00EA0664">
      <w:pPr>
        <w:rPr>
          <w:rFonts w:ascii="Poppins" w:hAnsi="Poppins" w:cs="Poppins"/>
        </w:rPr>
      </w:pPr>
    </w:p>
    <w:p w14:paraId="27C778D9" w14:textId="77777777" w:rsidR="003D2104" w:rsidRPr="00EA0664" w:rsidRDefault="003D2104" w:rsidP="00EA0664">
      <w:pPr>
        <w:rPr>
          <w:rFonts w:ascii="Poppins" w:hAnsi="Poppins" w:cs="Poppins"/>
        </w:rPr>
      </w:pPr>
    </w:p>
    <w:p w14:paraId="441FA471" w14:textId="4B2F60D0" w:rsidR="00AB3C4C" w:rsidRDefault="00EA0664" w:rsidP="00AB3C4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Sin otro particular,</w:t>
      </w:r>
    </w:p>
    <w:p w14:paraId="1C27155F" w14:textId="2C884965" w:rsidR="00AB3C4C" w:rsidRDefault="00AB3C4C" w:rsidP="00AB3C4C">
      <w:pPr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EA0664" w:rsidRPr="00EA0664">
        <w:rPr>
          <w:rFonts w:ascii="Poppins" w:hAnsi="Poppins" w:cs="Poppins"/>
        </w:rPr>
        <w:t>aludamos a Uds.</w:t>
      </w:r>
    </w:p>
    <w:p w14:paraId="6237E8D1" w14:textId="73A1E972" w:rsidR="00AB3C4C" w:rsidRPr="00AB3C4C" w:rsidRDefault="00AB3C4C" w:rsidP="00AB3C4C">
      <w:pPr>
        <w:rPr>
          <w:rFonts w:ascii="Poppins" w:hAnsi="Poppins" w:cs="Poppins"/>
        </w:rPr>
      </w:pPr>
      <w:r w:rsidRPr="00AB3C4C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9F5EC23" wp14:editId="378BC765">
            <wp:simplePos x="0" y="0"/>
            <wp:positionH relativeFrom="column">
              <wp:posOffset>17780</wp:posOffset>
            </wp:positionH>
            <wp:positionV relativeFrom="paragraph">
              <wp:posOffset>211455</wp:posOffset>
            </wp:positionV>
            <wp:extent cx="1147445" cy="628650"/>
            <wp:effectExtent l="0" t="0" r="0" b="0"/>
            <wp:wrapThrough wrapText="bothSides">
              <wp:wrapPolygon edited="0">
                <wp:start x="3586" y="0"/>
                <wp:lineTo x="0" y="1309"/>
                <wp:lineTo x="0" y="17018"/>
                <wp:lineTo x="3227" y="20945"/>
                <wp:lineTo x="8248" y="20945"/>
                <wp:lineTo x="21158" y="18327"/>
                <wp:lineTo x="21158" y="4582"/>
                <wp:lineTo x="7889" y="0"/>
                <wp:lineTo x="3586" y="0"/>
              </wp:wrapPolygon>
            </wp:wrapThrough>
            <wp:docPr id="121358353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</w:rPr>
        <w:t>A</w:t>
      </w:r>
      <w:r w:rsidR="00EA0664" w:rsidRPr="00EA0664">
        <w:rPr>
          <w:rFonts w:ascii="Poppins" w:hAnsi="Poppins" w:cs="Poppins"/>
        </w:rPr>
        <w:t>tentamente.</w:t>
      </w:r>
    </w:p>
    <w:sectPr w:rsidR="00AB3C4C" w:rsidRPr="00AB3C4C" w:rsidSect="00A32AE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F9A5" w14:textId="77777777" w:rsidR="00FB118D" w:rsidRDefault="00FB118D">
      <w:r>
        <w:separator/>
      </w:r>
    </w:p>
  </w:endnote>
  <w:endnote w:type="continuationSeparator" w:id="0">
    <w:p w14:paraId="191D7C5D" w14:textId="77777777" w:rsidR="00FB118D" w:rsidRDefault="00FB1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A3E7B" w14:textId="77777777" w:rsidR="00FB118D" w:rsidRDefault="00FB118D">
      <w:r>
        <w:separator/>
      </w:r>
    </w:p>
  </w:footnote>
  <w:footnote w:type="continuationSeparator" w:id="0">
    <w:p w14:paraId="7CDF32BA" w14:textId="77777777" w:rsidR="00FB118D" w:rsidRDefault="00FB1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516B159C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5E8508BC">
              <wp:simplePos x="0" y="0"/>
              <wp:positionH relativeFrom="column">
                <wp:posOffset>-606425</wp:posOffset>
              </wp:positionH>
              <wp:positionV relativeFrom="paragraph">
                <wp:posOffset>-471805</wp:posOffset>
              </wp:positionV>
              <wp:extent cx="8032089" cy="3086100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86100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A8A4CC" id="Rectángulo 1" o:spid="_x0000_s1026" style="position:absolute;margin-left:-47.75pt;margin-top:-37.15pt;width:632.45pt;height:24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41A4DE3A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Presupuesto Nro</w:t>
                </w:r>
                <w:r w:rsidR="003A2191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.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7770F65A" w:rsidR="00A32AE1" w:rsidRPr="00B16D1B" w:rsidRDefault="005803C6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&lt;ID Presupuesto&gt;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7F3D6456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En la fecha: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1C76E592" w:rsidR="00A32AE1" w:rsidRPr="00B16D1B" w:rsidRDefault="005803C6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&lt;Fecha de Emisión&gt;</w:t>
                </w:r>
              </w:p>
            </w:tc>
          </w:tr>
          <w:tr w:rsidR="00A32AE1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Moneda: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77777777" w:rsidR="00A32AE1" w:rsidRPr="00B16D1B" w:rsidRDefault="00A32AE1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color w:val="FFFFFF" w:themeColor="background1"/>
                  </w:rPr>
                  <w:t>Pesos argentinos (ARS)</w:t>
                </w:r>
              </w:p>
            </w:tc>
          </w:tr>
          <w:tr w:rsidR="00A32AE1" w14:paraId="30460AFC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5B5A7DF7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Validez de la oferta:</w:t>
                </w:r>
              </w:p>
            </w:tc>
            <w:tc>
              <w:tcPr>
                <w:tcW w:w="2695" w:type="dxa"/>
                <w:vAlign w:val="center"/>
              </w:tcPr>
              <w:p w14:paraId="399F5328" w14:textId="558CB71B" w:rsidR="00A32AE1" w:rsidRPr="00B16D1B" w:rsidRDefault="00167CCC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7</w:t>
                </w:r>
                <w:r w:rsidR="00A32AE1" w:rsidRPr="00B16D1B">
                  <w:rPr>
                    <w:rFonts w:ascii="Poppins" w:hAnsi="Poppins" w:cs="Poppins"/>
                    <w:color w:val="FFFFFF" w:themeColor="background1"/>
                  </w:rPr>
                  <w:t xml:space="preserve"> días</w:t>
                </w:r>
              </w:p>
            </w:tc>
          </w:tr>
          <w:tr w:rsidR="00A32AE1" w14:paraId="658EFFE2" w14:textId="77777777" w:rsidTr="00A32AE1">
            <w:trPr>
              <w:trHeight w:val="183"/>
            </w:trPr>
            <w:tc>
              <w:tcPr>
                <w:tcW w:w="2674" w:type="dxa"/>
                <w:vAlign w:val="center"/>
              </w:tcPr>
              <w:p w14:paraId="0A203D24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Base de ajuste:</w:t>
                </w:r>
              </w:p>
            </w:tc>
            <w:tc>
              <w:tcPr>
                <w:tcW w:w="2695" w:type="dxa"/>
                <w:vAlign w:val="center"/>
              </w:tcPr>
              <w:p w14:paraId="11D64E85" w14:textId="77777777" w:rsidR="00A32AE1" w:rsidRPr="00B16D1B" w:rsidRDefault="00A32AE1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color w:val="FFFFFF" w:themeColor="background1"/>
                  </w:rPr>
                  <w:t>CAC General</w:t>
                </w:r>
              </w:p>
            </w:tc>
          </w:tr>
          <w:tr w:rsidR="00A32AE1" w14:paraId="28118077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9FB6A74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Forma de contratación:</w:t>
                </w:r>
              </w:p>
            </w:tc>
            <w:tc>
              <w:tcPr>
                <w:tcW w:w="2695" w:type="dxa"/>
                <w:vAlign w:val="center"/>
              </w:tcPr>
              <w:p w14:paraId="7D2FA673" w14:textId="77777777" w:rsidR="00A32AE1" w:rsidRPr="00B16D1B" w:rsidRDefault="00A32AE1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color w:val="FFFFFF" w:themeColor="background1"/>
                  </w:rPr>
                  <w:t>Ajuste Alzado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45954619" w14:textId="0AAF0BEF" w:rsidR="00A32AE1" w:rsidRPr="00A32AE1" w:rsidRDefault="00A32AE1" w:rsidP="00A32AE1">
    <w:pPr>
      <w:rPr>
        <w:rFonts w:ascii="Poppins" w:hAnsi="Poppins" w:cs="Poppins"/>
        <w:b/>
        <w:bCs/>
        <w:color w:val="F49600"/>
      </w:rPr>
    </w:pPr>
    <w:r w:rsidRPr="00A32AE1">
      <w:rPr>
        <w:rFonts w:ascii="Poppins" w:hAnsi="Poppins" w:cs="Poppins"/>
        <w:b/>
        <w:bCs/>
        <w:color w:val="F49600"/>
      </w:rPr>
      <w:t>Información del cliente</w:t>
    </w:r>
  </w:p>
  <w:p w14:paraId="19349D14" w14:textId="664599F2" w:rsidR="00A32AE1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Director de Obra</w:t>
    </w:r>
    <w:r w:rsidR="00A32AE1" w:rsidRPr="00A32AE1">
      <w:rPr>
        <w:rFonts w:ascii="Poppins" w:hAnsi="Poppins" w:cs="Poppins"/>
        <w:b/>
        <w:bCs/>
        <w:color w:val="F49600"/>
      </w:rPr>
      <w:t>:</w:t>
    </w:r>
    <w:r w:rsidR="00A32AE1" w:rsidRPr="00A32AE1">
      <w:rPr>
        <w:rFonts w:ascii="Poppins" w:hAnsi="Poppins" w:cs="Poppins"/>
        <w:color w:val="FFFFFF" w:themeColor="background1"/>
      </w:rPr>
      <w:t xml:space="preserve"> </w:t>
    </w:r>
    <w:r w:rsidR="005803C6">
      <w:rPr>
        <w:rFonts w:ascii="Poppins" w:hAnsi="Poppins" w:cs="Poppins"/>
        <w:color w:val="FFFFFF" w:themeColor="background1"/>
      </w:rPr>
      <w:t>&lt;Nombre director Obra&gt;</w:t>
    </w:r>
  </w:p>
  <w:p w14:paraId="01692D9E" w14:textId="7D4F6C22" w:rsidR="000F5D7C" w:rsidRPr="00A32AE1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Contratista</w:t>
    </w:r>
    <w:r>
      <w:rPr>
        <w:rFonts w:ascii="Poppins" w:hAnsi="Poppins" w:cs="Poppins"/>
        <w:color w:val="FFFFFF" w:themeColor="background1"/>
      </w:rPr>
      <w:t xml:space="preserve">: </w:t>
    </w:r>
    <w:r w:rsidR="005803C6">
      <w:rPr>
        <w:rFonts w:ascii="Poppins" w:hAnsi="Poppins" w:cs="Poppins"/>
        <w:color w:val="FFFFFF" w:themeColor="background1"/>
      </w:rPr>
      <w:t>&lt;Nombre Contratista&gt;</w:t>
    </w:r>
  </w:p>
  <w:p w14:paraId="3D32DADC" w14:textId="4BD41597" w:rsidR="00D75C98" w:rsidRDefault="00A32AE1" w:rsidP="00A16F52">
    <w:pPr>
      <w:rPr>
        <w:rFonts w:ascii="Poppins" w:hAnsi="Poppins" w:cs="Poppins"/>
        <w:color w:val="FFFFFF" w:themeColor="background1"/>
      </w:rPr>
    </w:pPr>
    <w:r w:rsidRPr="00A32AE1">
      <w:rPr>
        <w:rFonts w:ascii="Poppins" w:hAnsi="Poppins" w:cs="Poppins"/>
        <w:b/>
        <w:bCs/>
        <w:color w:val="F49600"/>
      </w:rPr>
      <w:t>Dirección</w:t>
    </w:r>
    <w:r w:rsidR="001B0E1C">
      <w:rPr>
        <w:rFonts w:ascii="Poppins" w:hAnsi="Poppins" w:cs="Poppins"/>
        <w:b/>
        <w:bCs/>
        <w:color w:val="F49600"/>
      </w:rPr>
      <w:t xml:space="preserve">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b/>
        <w:bCs/>
        <w:color w:val="FFFFFF" w:themeColor="background1"/>
      </w:rPr>
      <w:t xml:space="preserve"> </w:t>
    </w:r>
    <w:r w:rsidR="005803C6">
      <w:rPr>
        <w:rFonts w:ascii="Poppins" w:hAnsi="Poppins" w:cs="Poppins"/>
        <w:color w:val="FFFFFF" w:themeColor="background1"/>
      </w:rPr>
      <w:t>&lt;Ubicación Obra&gt;</w:t>
    </w: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4"/>
    <w:lvlOverride w:ilvl="0">
      <w:startOverride w:val="1"/>
    </w:lvlOverride>
  </w:num>
  <w:num w:numId="3" w16cid:durableId="1224409137">
    <w:abstractNumId w:val="3"/>
  </w:num>
  <w:num w:numId="4" w16cid:durableId="628123695">
    <w:abstractNumId w:val="9"/>
  </w:num>
  <w:num w:numId="5" w16cid:durableId="682248961">
    <w:abstractNumId w:val="5"/>
  </w:num>
  <w:num w:numId="6" w16cid:durableId="815071507">
    <w:abstractNumId w:val="7"/>
  </w:num>
  <w:num w:numId="7" w16cid:durableId="976296842">
    <w:abstractNumId w:val="12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8"/>
  </w:num>
  <w:num w:numId="11" w16cid:durableId="226960913">
    <w:abstractNumId w:val="13"/>
  </w:num>
  <w:num w:numId="12" w16cid:durableId="1674525966">
    <w:abstractNumId w:val="10"/>
  </w:num>
  <w:num w:numId="13" w16cid:durableId="636691047">
    <w:abstractNumId w:val="6"/>
  </w:num>
  <w:num w:numId="14" w16cid:durableId="59326956">
    <w:abstractNumId w:val="11"/>
  </w:num>
  <w:num w:numId="15" w16cid:durableId="100751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651EC"/>
    <w:rsid w:val="00066C28"/>
    <w:rsid w:val="00085668"/>
    <w:rsid w:val="0008578A"/>
    <w:rsid w:val="000F5D7C"/>
    <w:rsid w:val="0013378D"/>
    <w:rsid w:val="00167CCC"/>
    <w:rsid w:val="00172387"/>
    <w:rsid w:val="00181E9E"/>
    <w:rsid w:val="001B0E1C"/>
    <w:rsid w:val="001B5F5D"/>
    <w:rsid w:val="0020125D"/>
    <w:rsid w:val="002339E4"/>
    <w:rsid w:val="00244E56"/>
    <w:rsid w:val="0026612E"/>
    <w:rsid w:val="002A622A"/>
    <w:rsid w:val="002B518D"/>
    <w:rsid w:val="002E31C4"/>
    <w:rsid w:val="00310899"/>
    <w:rsid w:val="0035617A"/>
    <w:rsid w:val="0036198E"/>
    <w:rsid w:val="0037548B"/>
    <w:rsid w:val="003A2191"/>
    <w:rsid w:val="003A2B0B"/>
    <w:rsid w:val="003A3F9D"/>
    <w:rsid w:val="003C1629"/>
    <w:rsid w:val="003C21DA"/>
    <w:rsid w:val="003C2E43"/>
    <w:rsid w:val="003D2104"/>
    <w:rsid w:val="003E3F71"/>
    <w:rsid w:val="00485D58"/>
    <w:rsid w:val="004A711E"/>
    <w:rsid w:val="004F79D0"/>
    <w:rsid w:val="005803C6"/>
    <w:rsid w:val="005A393E"/>
    <w:rsid w:val="005B7243"/>
    <w:rsid w:val="00637349"/>
    <w:rsid w:val="00656975"/>
    <w:rsid w:val="00660968"/>
    <w:rsid w:val="006A1858"/>
    <w:rsid w:val="006A5CA4"/>
    <w:rsid w:val="006A7A79"/>
    <w:rsid w:val="00735541"/>
    <w:rsid w:val="00742B51"/>
    <w:rsid w:val="007B033E"/>
    <w:rsid w:val="007B7E69"/>
    <w:rsid w:val="007D3059"/>
    <w:rsid w:val="008238EF"/>
    <w:rsid w:val="008706F8"/>
    <w:rsid w:val="00877818"/>
    <w:rsid w:val="00895A52"/>
    <w:rsid w:val="008B5652"/>
    <w:rsid w:val="0091111B"/>
    <w:rsid w:val="00927BE5"/>
    <w:rsid w:val="00950885"/>
    <w:rsid w:val="00951EAD"/>
    <w:rsid w:val="00963F58"/>
    <w:rsid w:val="00965359"/>
    <w:rsid w:val="0099543E"/>
    <w:rsid w:val="009E2DAC"/>
    <w:rsid w:val="009F0C6D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BD564D"/>
    <w:rsid w:val="00C121AD"/>
    <w:rsid w:val="00C13986"/>
    <w:rsid w:val="00C7670D"/>
    <w:rsid w:val="00C83601"/>
    <w:rsid w:val="00CA6FB2"/>
    <w:rsid w:val="00CC5DDB"/>
    <w:rsid w:val="00D11E72"/>
    <w:rsid w:val="00D131FF"/>
    <w:rsid w:val="00D52131"/>
    <w:rsid w:val="00D624E7"/>
    <w:rsid w:val="00D75C98"/>
    <w:rsid w:val="00DB68EF"/>
    <w:rsid w:val="00E16FE6"/>
    <w:rsid w:val="00E24861"/>
    <w:rsid w:val="00E35847"/>
    <w:rsid w:val="00E35A59"/>
    <w:rsid w:val="00E62BF5"/>
    <w:rsid w:val="00E63094"/>
    <w:rsid w:val="00E83A24"/>
    <w:rsid w:val="00E857A3"/>
    <w:rsid w:val="00EA0664"/>
    <w:rsid w:val="00EA648E"/>
    <w:rsid w:val="00EC2D0F"/>
    <w:rsid w:val="00EF095B"/>
    <w:rsid w:val="00F21CF6"/>
    <w:rsid w:val="00FB118D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4</cp:revision>
  <cp:lastPrinted>2026-09-01T22:03:00Z</cp:lastPrinted>
  <dcterms:created xsi:type="dcterms:W3CDTF">2026-09-30T19:26:00Z</dcterms:created>
  <dcterms:modified xsi:type="dcterms:W3CDTF">2026-10-09T01:05:00Z</dcterms:modified>
</cp:coreProperties>
</file>