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Default="00DD1338" w:rsidP="002A3E7F">
      <w:pPr>
        <w:spacing w:after="0"/>
        <w:jc w:val="center"/>
        <w:rPr>
          <w:b/>
          <w:bCs/>
          <w:sz w:val="48"/>
          <w:szCs w:val="48"/>
        </w:rPr>
      </w:pPr>
      <w:r>
        <w:rPr>
          <w:b/>
          <w:bCs/>
          <w:sz w:val="48"/>
          <w:szCs w:val="48"/>
        </w:rPr>
        <w:t>Manuel Utilisateur</w:t>
      </w:r>
    </w:p>
    <w:p w14:paraId="25289EEB" w14:textId="666299D7" w:rsidR="002A3E7F" w:rsidRPr="002A3E7F" w:rsidRDefault="00D62AB6" w:rsidP="002A3E7F">
      <w:pPr>
        <w:jc w:val="center"/>
        <w:rPr>
          <w:sz w:val="32"/>
          <w:szCs w:val="32"/>
        </w:rPr>
      </w:pPr>
      <w:r>
        <w:rPr>
          <w:sz w:val="32"/>
          <w:szCs w:val="32"/>
        </w:rPr>
        <w:t>Version 0.8</w:t>
      </w:r>
      <w:r w:rsidR="00EB0AB4">
        <w:rPr>
          <w:sz w:val="32"/>
          <w:szCs w:val="32"/>
        </w:rPr>
        <w:t>.1</w:t>
      </w:r>
      <w:r>
        <w:rPr>
          <w:sz w:val="32"/>
          <w:szCs w:val="32"/>
        </w:rPr>
        <w:t xml:space="preserve"> - </w:t>
      </w:r>
      <w:r w:rsidR="00895987">
        <w:rPr>
          <w:sz w:val="32"/>
          <w:szCs w:val="32"/>
        </w:rPr>
        <w:t>30</w:t>
      </w:r>
      <w:r w:rsidR="002A3E7F" w:rsidRPr="00974C2A">
        <w:rPr>
          <w:sz w:val="32"/>
          <w:szCs w:val="32"/>
        </w:rPr>
        <w:t xml:space="preserve"> avril 2020</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3317B45E" w14:textId="1020FCCA" w:rsidR="00DB59A5"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9179900" w:history="1">
            <w:r w:rsidR="00DB59A5" w:rsidRPr="00967632">
              <w:rPr>
                <w:rStyle w:val="Lienhypertexte"/>
                <w:noProof/>
              </w:rPr>
              <w:t>1</w:t>
            </w:r>
            <w:r w:rsidR="00DB59A5">
              <w:rPr>
                <w:rFonts w:eastAsiaTheme="minorEastAsia"/>
                <w:noProof/>
                <w:lang w:eastAsia="fr-CH"/>
              </w:rPr>
              <w:tab/>
            </w:r>
            <w:r w:rsidR="00DB59A5" w:rsidRPr="00967632">
              <w:rPr>
                <w:rStyle w:val="Lienhypertexte"/>
                <w:noProof/>
              </w:rPr>
              <w:t>Installation</w:t>
            </w:r>
            <w:r w:rsidR="00DB59A5">
              <w:rPr>
                <w:noProof/>
                <w:webHidden/>
              </w:rPr>
              <w:tab/>
            </w:r>
            <w:r w:rsidR="00DB59A5">
              <w:rPr>
                <w:noProof/>
                <w:webHidden/>
              </w:rPr>
              <w:fldChar w:fldCharType="begin"/>
            </w:r>
            <w:r w:rsidR="00DB59A5">
              <w:rPr>
                <w:noProof/>
                <w:webHidden/>
              </w:rPr>
              <w:instrText xml:space="preserve"> PAGEREF _Toc39179900 \h </w:instrText>
            </w:r>
            <w:r w:rsidR="00DB59A5">
              <w:rPr>
                <w:noProof/>
                <w:webHidden/>
              </w:rPr>
            </w:r>
            <w:r w:rsidR="00DB59A5">
              <w:rPr>
                <w:noProof/>
                <w:webHidden/>
              </w:rPr>
              <w:fldChar w:fldCharType="separate"/>
            </w:r>
            <w:r w:rsidR="00DB59A5">
              <w:rPr>
                <w:noProof/>
                <w:webHidden/>
              </w:rPr>
              <w:t>1</w:t>
            </w:r>
            <w:r w:rsidR="00DB59A5">
              <w:rPr>
                <w:noProof/>
                <w:webHidden/>
              </w:rPr>
              <w:fldChar w:fldCharType="end"/>
            </w:r>
          </w:hyperlink>
        </w:p>
        <w:p w14:paraId="2F6F3C50" w14:textId="2CA1AB87" w:rsidR="00DB59A5" w:rsidRDefault="00DB59A5">
          <w:pPr>
            <w:pStyle w:val="TM1"/>
            <w:tabs>
              <w:tab w:val="left" w:pos="440"/>
              <w:tab w:val="right" w:leader="dot" w:pos="9062"/>
            </w:tabs>
            <w:rPr>
              <w:rFonts w:eastAsiaTheme="minorEastAsia"/>
              <w:noProof/>
              <w:lang w:eastAsia="fr-CH"/>
            </w:rPr>
          </w:pPr>
          <w:hyperlink w:anchor="_Toc39179901" w:history="1">
            <w:r w:rsidRPr="00967632">
              <w:rPr>
                <w:rStyle w:val="Lienhypertexte"/>
                <w:noProof/>
              </w:rPr>
              <w:t>2</w:t>
            </w:r>
            <w:r>
              <w:rPr>
                <w:rFonts w:eastAsiaTheme="minorEastAsia"/>
                <w:noProof/>
                <w:lang w:eastAsia="fr-CH"/>
              </w:rPr>
              <w:tab/>
            </w:r>
            <w:r w:rsidRPr="00967632">
              <w:rPr>
                <w:rStyle w:val="Lienhypertexte"/>
                <w:noProof/>
              </w:rPr>
              <w:t>Historique</w:t>
            </w:r>
            <w:r>
              <w:rPr>
                <w:noProof/>
                <w:webHidden/>
              </w:rPr>
              <w:tab/>
            </w:r>
            <w:r>
              <w:rPr>
                <w:noProof/>
                <w:webHidden/>
              </w:rPr>
              <w:fldChar w:fldCharType="begin"/>
            </w:r>
            <w:r>
              <w:rPr>
                <w:noProof/>
                <w:webHidden/>
              </w:rPr>
              <w:instrText xml:space="preserve"> PAGEREF _Toc39179901 \h </w:instrText>
            </w:r>
            <w:r>
              <w:rPr>
                <w:noProof/>
                <w:webHidden/>
              </w:rPr>
            </w:r>
            <w:r>
              <w:rPr>
                <w:noProof/>
                <w:webHidden/>
              </w:rPr>
              <w:fldChar w:fldCharType="separate"/>
            </w:r>
            <w:r>
              <w:rPr>
                <w:noProof/>
                <w:webHidden/>
              </w:rPr>
              <w:t>1</w:t>
            </w:r>
            <w:r>
              <w:rPr>
                <w:noProof/>
                <w:webHidden/>
              </w:rPr>
              <w:fldChar w:fldCharType="end"/>
            </w:r>
          </w:hyperlink>
        </w:p>
        <w:p w14:paraId="59698B73" w14:textId="68138703" w:rsidR="00DB59A5" w:rsidRDefault="00DB59A5">
          <w:pPr>
            <w:pStyle w:val="TM1"/>
            <w:tabs>
              <w:tab w:val="left" w:pos="440"/>
              <w:tab w:val="right" w:leader="dot" w:pos="9062"/>
            </w:tabs>
            <w:rPr>
              <w:rFonts w:eastAsiaTheme="minorEastAsia"/>
              <w:noProof/>
              <w:lang w:eastAsia="fr-CH"/>
            </w:rPr>
          </w:pPr>
          <w:hyperlink w:anchor="_Toc39179902" w:history="1">
            <w:r w:rsidRPr="00967632">
              <w:rPr>
                <w:rStyle w:val="Lienhypertexte"/>
                <w:noProof/>
              </w:rPr>
              <w:t>3</w:t>
            </w:r>
            <w:r>
              <w:rPr>
                <w:rFonts w:eastAsiaTheme="minorEastAsia"/>
                <w:noProof/>
                <w:lang w:eastAsia="fr-CH"/>
              </w:rPr>
              <w:tab/>
            </w:r>
            <w:r w:rsidRPr="00967632">
              <w:rPr>
                <w:rStyle w:val="Lienhypertexte"/>
                <w:noProof/>
              </w:rPr>
              <w:t>Sélectionner</w:t>
            </w:r>
            <w:r>
              <w:rPr>
                <w:noProof/>
                <w:webHidden/>
              </w:rPr>
              <w:tab/>
            </w:r>
            <w:r>
              <w:rPr>
                <w:noProof/>
                <w:webHidden/>
              </w:rPr>
              <w:fldChar w:fldCharType="begin"/>
            </w:r>
            <w:r>
              <w:rPr>
                <w:noProof/>
                <w:webHidden/>
              </w:rPr>
              <w:instrText xml:space="preserve"> PAGEREF _Toc39179902 \h </w:instrText>
            </w:r>
            <w:r>
              <w:rPr>
                <w:noProof/>
                <w:webHidden/>
              </w:rPr>
            </w:r>
            <w:r>
              <w:rPr>
                <w:noProof/>
                <w:webHidden/>
              </w:rPr>
              <w:fldChar w:fldCharType="separate"/>
            </w:r>
            <w:r>
              <w:rPr>
                <w:noProof/>
                <w:webHidden/>
              </w:rPr>
              <w:t>2</w:t>
            </w:r>
            <w:r>
              <w:rPr>
                <w:noProof/>
                <w:webHidden/>
              </w:rPr>
              <w:fldChar w:fldCharType="end"/>
            </w:r>
          </w:hyperlink>
        </w:p>
        <w:p w14:paraId="41179212" w14:textId="444DF468" w:rsidR="00DB59A5" w:rsidRDefault="00DB59A5">
          <w:pPr>
            <w:pStyle w:val="TM1"/>
            <w:tabs>
              <w:tab w:val="left" w:pos="440"/>
              <w:tab w:val="right" w:leader="dot" w:pos="9062"/>
            </w:tabs>
            <w:rPr>
              <w:rFonts w:eastAsiaTheme="minorEastAsia"/>
              <w:noProof/>
              <w:lang w:eastAsia="fr-CH"/>
            </w:rPr>
          </w:pPr>
          <w:hyperlink w:anchor="_Toc39179903" w:history="1">
            <w:r w:rsidRPr="00967632">
              <w:rPr>
                <w:rStyle w:val="Lienhypertexte"/>
                <w:noProof/>
              </w:rPr>
              <w:t>4</w:t>
            </w:r>
            <w:r>
              <w:rPr>
                <w:rFonts w:eastAsiaTheme="minorEastAsia"/>
                <w:noProof/>
                <w:lang w:eastAsia="fr-CH"/>
              </w:rPr>
              <w:tab/>
            </w:r>
            <w:r w:rsidRPr="00967632">
              <w:rPr>
                <w:rStyle w:val="Lienhypertexte"/>
                <w:noProof/>
              </w:rPr>
              <w:t>Le groupe de ruban</w:t>
            </w:r>
            <w:r>
              <w:rPr>
                <w:noProof/>
                <w:webHidden/>
              </w:rPr>
              <w:tab/>
            </w:r>
            <w:r>
              <w:rPr>
                <w:noProof/>
                <w:webHidden/>
              </w:rPr>
              <w:fldChar w:fldCharType="begin"/>
            </w:r>
            <w:r>
              <w:rPr>
                <w:noProof/>
                <w:webHidden/>
              </w:rPr>
              <w:instrText xml:space="preserve"> PAGEREF _Toc39179903 \h </w:instrText>
            </w:r>
            <w:r>
              <w:rPr>
                <w:noProof/>
                <w:webHidden/>
              </w:rPr>
            </w:r>
            <w:r>
              <w:rPr>
                <w:noProof/>
                <w:webHidden/>
              </w:rPr>
              <w:fldChar w:fldCharType="separate"/>
            </w:r>
            <w:r>
              <w:rPr>
                <w:noProof/>
                <w:webHidden/>
              </w:rPr>
              <w:t>2</w:t>
            </w:r>
            <w:r>
              <w:rPr>
                <w:noProof/>
                <w:webHidden/>
              </w:rPr>
              <w:fldChar w:fldCharType="end"/>
            </w:r>
          </w:hyperlink>
        </w:p>
        <w:p w14:paraId="404B8778" w14:textId="5E7A2316" w:rsidR="00DB59A5" w:rsidRDefault="00DB59A5">
          <w:pPr>
            <w:pStyle w:val="TM1"/>
            <w:tabs>
              <w:tab w:val="left" w:pos="440"/>
              <w:tab w:val="right" w:leader="dot" w:pos="9062"/>
            </w:tabs>
            <w:rPr>
              <w:rFonts w:eastAsiaTheme="minorEastAsia"/>
              <w:noProof/>
              <w:lang w:eastAsia="fr-CH"/>
            </w:rPr>
          </w:pPr>
          <w:hyperlink w:anchor="_Toc39179904" w:history="1">
            <w:r w:rsidRPr="00967632">
              <w:rPr>
                <w:rStyle w:val="Lienhypertexte"/>
                <w:noProof/>
              </w:rPr>
              <w:t>5</w:t>
            </w:r>
            <w:r>
              <w:rPr>
                <w:rFonts w:eastAsiaTheme="minorEastAsia"/>
                <w:noProof/>
                <w:lang w:eastAsia="fr-CH"/>
              </w:rPr>
              <w:tab/>
            </w:r>
            <w:r w:rsidRPr="00967632">
              <w:rPr>
                <w:rStyle w:val="Lienhypertexte"/>
                <w:noProof/>
              </w:rPr>
              <w:t>Les fonctions</w:t>
            </w:r>
            <w:r>
              <w:rPr>
                <w:noProof/>
                <w:webHidden/>
              </w:rPr>
              <w:tab/>
            </w:r>
            <w:r>
              <w:rPr>
                <w:noProof/>
                <w:webHidden/>
              </w:rPr>
              <w:fldChar w:fldCharType="begin"/>
            </w:r>
            <w:r>
              <w:rPr>
                <w:noProof/>
                <w:webHidden/>
              </w:rPr>
              <w:instrText xml:space="preserve"> PAGEREF _Toc39179904 \h </w:instrText>
            </w:r>
            <w:r>
              <w:rPr>
                <w:noProof/>
                <w:webHidden/>
              </w:rPr>
            </w:r>
            <w:r>
              <w:rPr>
                <w:noProof/>
                <w:webHidden/>
              </w:rPr>
              <w:fldChar w:fldCharType="separate"/>
            </w:r>
            <w:r>
              <w:rPr>
                <w:noProof/>
                <w:webHidden/>
              </w:rPr>
              <w:t>2</w:t>
            </w:r>
            <w:r>
              <w:rPr>
                <w:noProof/>
                <w:webHidden/>
              </w:rPr>
              <w:fldChar w:fldCharType="end"/>
            </w:r>
          </w:hyperlink>
        </w:p>
        <w:p w14:paraId="2C98D2A6" w14:textId="55E9863A" w:rsidR="00DB59A5" w:rsidRDefault="00DB59A5">
          <w:pPr>
            <w:pStyle w:val="TM1"/>
            <w:tabs>
              <w:tab w:val="left" w:pos="440"/>
              <w:tab w:val="right" w:leader="dot" w:pos="9062"/>
            </w:tabs>
            <w:rPr>
              <w:rFonts w:eastAsiaTheme="minorEastAsia"/>
              <w:noProof/>
              <w:lang w:eastAsia="fr-CH"/>
            </w:rPr>
          </w:pPr>
          <w:hyperlink w:anchor="_Toc39179905" w:history="1">
            <w:r w:rsidRPr="00967632">
              <w:rPr>
                <w:rStyle w:val="Lienhypertexte"/>
                <w:noProof/>
              </w:rPr>
              <w:t>6</w:t>
            </w:r>
            <w:r>
              <w:rPr>
                <w:rFonts w:eastAsiaTheme="minorEastAsia"/>
                <w:noProof/>
                <w:lang w:eastAsia="fr-CH"/>
              </w:rPr>
              <w:tab/>
            </w:r>
            <w:r w:rsidRPr="00967632">
              <w:rPr>
                <w:rStyle w:val="Lienhypertexte"/>
                <w:noProof/>
              </w:rPr>
              <w:t>La configuration</w:t>
            </w:r>
            <w:r>
              <w:rPr>
                <w:noProof/>
                <w:webHidden/>
              </w:rPr>
              <w:tab/>
            </w:r>
            <w:r>
              <w:rPr>
                <w:noProof/>
                <w:webHidden/>
              </w:rPr>
              <w:fldChar w:fldCharType="begin"/>
            </w:r>
            <w:r>
              <w:rPr>
                <w:noProof/>
                <w:webHidden/>
              </w:rPr>
              <w:instrText xml:space="preserve"> PAGEREF _Toc39179905 \h </w:instrText>
            </w:r>
            <w:r>
              <w:rPr>
                <w:noProof/>
                <w:webHidden/>
              </w:rPr>
            </w:r>
            <w:r>
              <w:rPr>
                <w:noProof/>
                <w:webHidden/>
              </w:rPr>
              <w:fldChar w:fldCharType="separate"/>
            </w:r>
            <w:r>
              <w:rPr>
                <w:noProof/>
                <w:webHidden/>
              </w:rPr>
              <w:t>3</w:t>
            </w:r>
            <w:r>
              <w:rPr>
                <w:noProof/>
                <w:webHidden/>
              </w:rPr>
              <w:fldChar w:fldCharType="end"/>
            </w:r>
          </w:hyperlink>
        </w:p>
        <w:p w14:paraId="7DD5EBCA" w14:textId="65FD3C6C" w:rsidR="00DB59A5" w:rsidRDefault="00DB59A5">
          <w:pPr>
            <w:pStyle w:val="TM2"/>
            <w:tabs>
              <w:tab w:val="left" w:pos="880"/>
              <w:tab w:val="right" w:leader="dot" w:pos="9062"/>
            </w:tabs>
            <w:rPr>
              <w:rFonts w:eastAsiaTheme="minorEastAsia"/>
              <w:noProof/>
              <w:lang w:eastAsia="fr-CH"/>
            </w:rPr>
          </w:pPr>
          <w:hyperlink w:anchor="_Toc39179906" w:history="1">
            <w:r w:rsidRPr="00967632">
              <w:rPr>
                <w:rStyle w:val="Lienhypertexte"/>
                <w:noProof/>
              </w:rPr>
              <w:t>6.1</w:t>
            </w:r>
            <w:r>
              <w:rPr>
                <w:rFonts w:eastAsiaTheme="minorEastAsia"/>
                <w:noProof/>
                <w:lang w:eastAsia="fr-CH"/>
              </w:rPr>
              <w:tab/>
            </w:r>
            <w:r w:rsidRPr="00967632">
              <w:rPr>
                <w:rStyle w:val="Lienhypertexte"/>
                <w:noProof/>
              </w:rPr>
              <w:t>L’onglet « Phonèmes »</w:t>
            </w:r>
            <w:r>
              <w:rPr>
                <w:noProof/>
                <w:webHidden/>
              </w:rPr>
              <w:tab/>
            </w:r>
            <w:r>
              <w:rPr>
                <w:noProof/>
                <w:webHidden/>
              </w:rPr>
              <w:fldChar w:fldCharType="begin"/>
            </w:r>
            <w:r>
              <w:rPr>
                <w:noProof/>
                <w:webHidden/>
              </w:rPr>
              <w:instrText xml:space="preserve"> PAGEREF _Toc39179906 \h </w:instrText>
            </w:r>
            <w:r>
              <w:rPr>
                <w:noProof/>
                <w:webHidden/>
              </w:rPr>
            </w:r>
            <w:r>
              <w:rPr>
                <w:noProof/>
                <w:webHidden/>
              </w:rPr>
              <w:fldChar w:fldCharType="separate"/>
            </w:r>
            <w:r>
              <w:rPr>
                <w:noProof/>
                <w:webHidden/>
              </w:rPr>
              <w:t>4</w:t>
            </w:r>
            <w:r>
              <w:rPr>
                <w:noProof/>
                <w:webHidden/>
              </w:rPr>
              <w:fldChar w:fldCharType="end"/>
            </w:r>
          </w:hyperlink>
        </w:p>
        <w:p w14:paraId="12C39B26" w14:textId="49083DF4" w:rsidR="00DB59A5" w:rsidRDefault="00DB59A5">
          <w:pPr>
            <w:pStyle w:val="TM2"/>
            <w:tabs>
              <w:tab w:val="left" w:pos="880"/>
              <w:tab w:val="right" w:leader="dot" w:pos="9062"/>
            </w:tabs>
            <w:rPr>
              <w:rFonts w:eastAsiaTheme="minorEastAsia"/>
              <w:noProof/>
              <w:lang w:eastAsia="fr-CH"/>
            </w:rPr>
          </w:pPr>
          <w:hyperlink w:anchor="_Toc39179907" w:history="1">
            <w:r w:rsidRPr="00967632">
              <w:rPr>
                <w:rStyle w:val="Lienhypertexte"/>
                <w:noProof/>
              </w:rPr>
              <w:t>6.2</w:t>
            </w:r>
            <w:r>
              <w:rPr>
                <w:rFonts w:eastAsiaTheme="minorEastAsia"/>
                <w:noProof/>
                <w:lang w:eastAsia="fr-CH"/>
              </w:rPr>
              <w:tab/>
            </w:r>
            <w:r w:rsidRPr="00967632">
              <w:rPr>
                <w:rStyle w:val="Lienhypertexte"/>
                <w:noProof/>
              </w:rPr>
              <w:t>L’onglet « Autres »</w:t>
            </w:r>
            <w:r>
              <w:rPr>
                <w:noProof/>
                <w:webHidden/>
              </w:rPr>
              <w:tab/>
            </w:r>
            <w:r>
              <w:rPr>
                <w:noProof/>
                <w:webHidden/>
              </w:rPr>
              <w:fldChar w:fldCharType="begin"/>
            </w:r>
            <w:r>
              <w:rPr>
                <w:noProof/>
                <w:webHidden/>
              </w:rPr>
              <w:instrText xml:space="preserve"> PAGEREF _Toc39179907 \h </w:instrText>
            </w:r>
            <w:r>
              <w:rPr>
                <w:noProof/>
                <w:webHidden/>
              </w:rPr>
            </w:r>
            <w:r>
              <w:rPr>
                <w:noProof/>
                <w:webHidden/>
              </w:rPr>
              <w:fldChar w:fldCharType="separate"/>
            </w:r>
            <w:r>
              <w:rPr>
                <w:noProof/>
                <w:webHidden/>
              </w:rPr>
              <w:t>7</w:t>
            </w:r>
            <w:r>
              <w:rPr>
                <w:noProof/>
                <w:webHidden/>
              </w:rPr>
              <w:fldChar w:fldCharType="end"/>
            </w:r>
          </w:hyperlink>
        </w:p>
        <w:p w14:paraId="7523B088" w14:textId="1FB884E0" w:rsidR="00DB59A5" w:rsidRDefault="00DB59A5">
          <w:pPr>
            <w:pStyle w:val="TM3"/>
            <w:tabs>
              <w:tab w:val="left" w:pos="1320"/>
              <w:tab w:val="right" w:leader="dot" w:pos="9062"/>
            </w:tabs>
            <w:rPr>
              <w:rFonts w:eastAsiaTheme="minorEastAsia"/>
              <w:noProof/>
              <w:lang w:eastAsia="fr-CH"/>
            </w:rPr>
          </w:pPr>
          <w:hyperlink w:anchor="_Toc39179908" w:history="1">
            <w:r w:rsidRPr="00967632">
              <w:rPr>
                <w:rStyle w:val="Lienhypertexte"/>
                <w:noProof/>
              </w:rPr>
              <w:t>6.2.1</w:t>
            </w:r>
            <w:r>
              <w:rPr>
                <w:rFonts w:eastAsiaTheme="minorEastAsia"/>
                <w:noProof/>
                <w:lang w:eastAsia="fr-CH"/>
              </w:rPr>
              <w:tab/>
            </w:r>
            <w:r w:rsidRPr="00967632">
              <w:rPr>
                <w:rStyle w:val="Lienhypertexte"/>
                <w:noProof/>
              </w:rPr>
              <w:t>La mise en évidence de lettres</w:t>
            </w:r>
            <w:r>
              <w:rPr>
                <w:noProof/>
                <w:webHidden/>
              </w:rPr>
              <w:tab/>
            </w:r>
            <w:r>
              <w:rPr>
                <w:noProof/>
                <w:webHidden/>
              </w:rPr>
              <w:fldChar w:fldCharType="begin"/>
            </w:r>
            <w:r>
              <w:rPr>
                <w:noProof/>
                <w:webHidden/>
              </w:rPr>
              <w:instrText xml:space="preserve"> PAGEREF _Toc39179908 \h </w:instrText>
            </w:r>
            <w:r>
              <w:rPr>
                <w:noProof/>
                <w:webHidden/>
              </w:rPr>
            </w:r>
            <w:r>
              <w:rPr>
                <w:noProof/>
                <w:webHidden/>
              </w:rPr>
              <w:fldChar w:fldCharType="separate"/>
            </w:r>
            <w:r>
              <w:rPr>
                <w:noProof/>
                <w:webHidden/>
              </w:rPr>
              <w:t>7</w:t>
            </w:r>
            <w:r>
              <w:rPr>
                <w:noProof/>
                <w:webHidden/>
              </w:rPr>
              <w:fldChar w:fldCharType="end"/>
            </w:r>
          </w:hyperlink>
        </w:p>
        <w:p w14:paraId="7538464B" w14:textId="7BC06AAF" w:rsidR="00DB59A5" w:rsidRDefault="00DB59A5">
          <w:pPr>
            <w:pStyle w:val="TM3"/>
            <w:tabs>
              <w:tab w:val="left" w:pos="1320"/>
              <w:tab w:val="right" w:leader="dot" w:pos="9062"/>
            </w:tabs>
            <w:rPr>
              <w:rFonts w:eastAsiaTheme="minorEastAsia"/>
              <w:noProof/>
              <w:lang w:eastAsia="fr-CH"/>
            </w:rPr>
          </w:pPr>
          <w:hyperlink w:anchor="_Toc39179909" w:history="1">
            <w:r w:rsidRPr="00967632">
              <w:rPr>
                <w:rStyle w:val="Lienhypertexte"/>
                <w:noProof/>
              </w:rPr>
              <w:t>6.2.2</w:t>
            </w:r>
            <w:r>
              <w:rPr>
                <w:rFonts w:eastAsiaTheme="minorEastAsia"/>
                <w:noProof/>
                <w:lang w:eastAsia="fr-CH"/>
              </w:rPr>
              <w:tab/>
            </w:r>
            <w:r w:rsidRPr="00967632">
              <w:rPr>
                <w:rStyle w:val="Lienhypertexte"/>
                <w:noProof/>
              </w:rPr>
              <w:t>La mise en évidence par couleurs alternées</w:t>
            </w:r>
            <w:r>
              <w:rPr>
                <w:noProof/>
                <w:webHidden/>
              </w:rPr>
              <w:tab/>
            </w:r>
            <w:r>
              <w:rPr>
                <w:noProof/>
                <w:webHidden/>
              </w:rPr>
              <w:fldChar w:fldCharType="begin"/>
            </w:r>
            <w:r>
              <w:rPr>
                <w:noProof/>
                <w:webHidden/>
              </w:rPr>
              <w:instrText xml:space="preserve"> PAGEREF _Toc39179909 \h </w:instrText>
            </w:r>
            <w:r>
              <w:rPr>
                <w:noProof/>
                <w:webHidden/>
              </w:rPr>
            </w:r>
            <w:r>
              <w:rPr>
                <w:noProof/>
                <w:webHidden/>
              </w:rPr>
              <w:fldChar w:fldCharType="separate"/>
            </w:r>
            <w:r>
              <w:rPr>
                <w:noProof/>
                <w:webHidden/>
              </w:rPr>
              <w:t>10</w:t>
            </w:r>
            <w:r>
              <w:rPr>
                <w:noProof/>
                <w:webHidden/>
              </w:rPr>
              <w:fldChar w:fldCharType="end"/>
            </w:r>
          </w:hyperlink>
        </w:p>
        <w:p w14:paraId="0AED92E0" w14:textId="440C045B" w:rsidR="00DB59A5" w:rsidRDefault="00DB59A5">
          <w:pPr>
            <w:pStyle w:val="TM2"/>
            <w:tabs>
              <w:tab w:val="left" w:pos="880"/>
              <w:tab w:val="right" w:leader="dot" w:pos="9062"/>
            </w:tabs>
            <w:rPr>
              <w:rFonts w:eastAsiaTheme="minorEastAsia"/>
              <w:noProof/>
              <w:lang w:eastAsia="fr-CH"/>
            </w:rPr>
          </w:pPr>
          <w:hyperlink w:anchor="_Toc39179910" w:history="1">
            <w:r w:rsidRPr="00967632">
              <w:rPr>
                <w:rStyle w:val="Lienhypertexte"/>
                <w:noProof/>
              </w:rPr>
              <w:t>6.3</w:t>
            </w:r>
            <w:r>
              <w:rPr>
                <w:rFonts w:eastAsiaTheme="minorEastAsia"/>
                <w:noProof/>
                <w:lang w:eastAsia="fr-CH"/>
              </w:rPr>
              <w:tab/>
            </w:r>
            <w:r w:rsidRPr="00967632">
              <w:rPr>
                <w:rStyle w:val="Lienhypertexte"/>
                <w:noProof/>
              </w:rPr>
              <w:t>L’onglet « Avancé »</w:t>
            </w:r>
            <w:r>
              <w:rPr>
                <w:noProof/>
                <w:webHidden/>
              </w:rPr>
              <w:tab/>
            </w:r>
            <w:r>
              <w:rPr>
                <w:noProof/>
                <w:webHidden/>
              </w:rPr>
              <w:fldChar w:fldCharType="begin"/>
            </w:r>
            <w:r>
              <w:rPr>
                <w:noProof/>
                <w:webHidden/>
              </w:rPr>
              <w:instrText xml:space="preserve"> PAGEREF _Toc39179910 \h </w:instrText>
            </w:r>
            <w:r>
              <w:rPr>
                <w:noProof/>
                <w:webHidden/>
              </w:rPr>
            </w:r>
            <w:r>
              <w:rPr>
                <w:noProof/>
                <w:webHidden/>
              </w:rPr>
              <w:fldChar w:fldCharType="separate"/>
            </w:r>
            <w:r>
              <w:rPr>
                <w:noProof/>
                <w:webHidden/>
              </w:rPr>
              <w:t>14</w:t>
            </w:r>
            <w:r>
              <w:rPr>
                <w:noProof/>
                <w:webHidden/>
              </w:rPr>
              <w:fldChar w:fldCharType="end"/>
            </w:r>
          </w:hyperlink>
        </w:p>
        <w:p w14:paraId="572856F1" w14:textId="2A4970ED" w:rsidR="00DB59A5" w:rsidRDefault="00DB59A5">
          <w:pPr>
            <w:pStyle w:val="TM2"/>
            <w:tabs>
              <w:tab w:val="left" w:pos="880"/>
              <w:tab w:val="right" w:leader="dot" w:pos="9062"/>
            </w:tabs>
            <w:rPr>
              <w:rFonts w:eastAsiaTheme="minorEastAsia"/>
              <w:noProof/>
              <w:lang w:eastAsia="fr-CH"/>
            </w:rPr>
          </w:pPr>
          <w:hyperlink w:anchor="_Toc39179911" w:history="1">
            <w:r w:rsidRPr="00967632">
              <w:rPr>
                <w:rStyle w:val="Lienhypertexte"/>
                <w:noProof/>
              </w:rPr>
              <w:t>6.4</w:t>
            </w:r>
            <w:r>
              <w:rPr>
                <w:rFonts w:eastAsiaTheme="minorEastAsia"/>
                <w:noProof/>
                <w:lang w:eastAsia="fr-CH"/>
              </w:rPr>
              <w:tab/>
            </w:r>
            <w:r w:rsidRPr="00967632">
              <w:rPr>
                <w:rStyle w:val="Lienhypertexte"/>
                <w:noProof/>
              </w:rPr>
              <w:t>L’onglet « A propos »</w:t>
            </w:r>
            <w:r>
              <w:rPr>
                <w:noProof/>
                <w:webHidden/>
              </w:rPr>
              <w:tab/>
            </w:r>
            <w:r>
              <w:rPr>
                <w:noProof/>
                <w:webHidden/>
              </w:rPr>
              <w:fldChar w:fldCharType="begin"/>
            </w:r>
            <w:r>
              <w:rPr>
                <w:noProof/>
                <w:webHidden/>
              </w:rPr>
              <w:instrText xml:space="preserve"> PAGEREF _Toc39179911 \h </w:instrText>
            </w:r>
            <w:r>
              <w:rPr>
                <w:noProof/>
                <w:webHidden/>
              </w:rPr>
            </w:r>
            <w:r>
              <w:rPr>
                <w:noProof/>
                <w:webHidden/>
              </w:rPr>
              <w:fldChar w:fldCharType="separate"/>
            </w:r>
            <w:r>
              <w:rPr>
                <w:noProof/>
                <w:webHidden/>
              </w:rPr>
              <w:t>15</w:t>
            </w:r>
            <w:r>
              <w:rPr>
                <w:noProof/>
                <w:webHidden/>
              </w:rPr>
              <w:fldChar w:fldCharType="end"/>
            </w:r>
          </w:hyperlink>
        </w:p>
        <w:p w14:paraId="419C44E6" w14:textId="47C63DE8" w:rsidR="00DB59A5" w:rsidRDefault="00DB59A5">
          <w:pPr>
            <w:pStyle w:val="TM2"/>
            <w:tabs>
              <w:tab w:val="left" w:pos="880"/>
              <w:tab w:val="right" w:leader="dot" w:pos="9062"/>
            </w:tabs>
            <w:rPr>
              <w:rFonts w:eastAsiaTheme="minorEastAsia"/>
              <w:noProof/>
              <w:lang w:eastAsia="fr-CH"/>
            </w:rPr>
          </w:pPr>
          <w:hyperlink w:anchor="_Toc39179912" w:history="1">
            <w:r w:rsidRPr="00967632">
              <w:rPr>
                <w:rStyle w:val="Lienhypertexte"/>
                <w:noProof/>
              </w:rPr>
              <w:t>6.5</w:t>
            </w:r>
            <w:r>
              <w:rPr>
                <w:rFonts w:eastAsiaTheme="minorEastAsia"/>
                <w:noProof/>
                <w:lang w:eastAsia="fr-CH"/>
              </w:rPr>
              <w:tab/>
            </w:r>
            <w:r w:rsidRPr="00967632">
              <w:rPr>
                <w:rStyle w:val="Lienhypertexte"/>
                <w:noProof/>
              </w:rPr>
              <w:t>Le clic droit</w:t>
            </w:r>
            <w:r>
              <w:rPr>
                <w:noProof/>
                <w:webHidden/>
              </w:rPr>
              <w:tab/>
            </w:r>
            <w:r>
              <w:rPr>
                <w:noProof/>
                <w:webHidden/>
              </w:rPr>
              <w:fldChar w:fldCharType="begin"/>
            </w:r>
            <w:r>
              <w:rPr>
                <w:noProof/>
                <w:webHidden/>
              </w:rPr>
              <w:instrText xml:space="preserve"> PAGEREF _Toc39179912 \h </w:instrText>
            </w:r>
            <w:r>
              <w:rPr>
                <w:noProof/>
                <w:webHidden/>
              </w:rPr>
            </w:r>
            <w:r>
              <w:rPr>
                <w:noProof/>
                <w:webHidden/>
              </w:rPr>
              <w:fldChar w:fldCharType="separate"/>
            </w:r>
            <w:r>
              <w:rPr>
                <w:noProof/>
                <w:webHidden/>
              </w:rPr>
              <w:t>16</w:t>
            </w:r>
            <w:r>
              <w:rPr>
                <w:noProof/>
                <w:webHidden/>
              </w:rPr>
              <w:fldChar w:fldCharType="end"/>
            </w:r>
          </w:hyperlink>
        </w:p>
        <w:p w14:paraId="230C143B" w14:textId="619E6535" w:rsidR="00DB59A5" w:rsidRDefault="00DB59A5">
          <w:pPr>
            <w:pStyle w:val="TM3"/>
            <w:tabs>
              <w:tab w:val="left" w:pos="1320"/>
              <w:tab w:val="right" w:leader="dot" w:pos="9062"/>
            </w:tabs>
            <w:rPr>
              <w:rFonts w:eastAsiaTheme="minorEastAsia"/>
              <w:noProof/>
              <w:lang w:eastAsia="fr-CH"/>
            </w:rPr>
          </w:pPr>
          <w:hyperlink w:anchor="_Toc39179913" w:history="1">
            <w:r w:rsidRPr="00967632">
              <w:rPr>
                <w:rStyle w:val="Lienhypertexte"/>
                <w:noProof/>
              </w:rPr>
              <w:t>6.5.1</w:t>
            </w:r>
            <w:r>
              <w:rPr>
                <w:rFonts w:eastAsiaTheme="minorEastAsia"/>
                <w:noProof/>
                <w:lang w:eastAsia="fr-CH"/>
              </w:rPr>
              <w:tab/>
            </w:r>
            <w:r w:rsidRPr="00967632">
              <w:rPr>
                <w:rStyle w:val="Lienhypertexte"/>
                <w:noProof/>
              </w:rPr>
              <w:t>Couper, Copier, Coller ou Effacer un formatage</w:t>
            </w:r>
            <w:r>
              <w:rPr>
                <w:noProof/>
                <w:webHidden/>
              </w:rPr>
              <w:tab/>
            </w:r>
            <w:r>
              <w:rPr>
                <w:noProof/>
                <w:webHidden/>
              </w:rPr>
              <w:fldChar w:fldCharType="begin"/>
            </w:r>
            <w:r>
              <w:rPr>
                <w:noProof/>
                <w:webHidden/>
              </w:rPr>
              <w:instrText xml:space="preserve"> PAGEREF _Toc39179913 \h </w:instrText>
            </w:r>
            <w:r>
              <w:rPr>
                <w:noProof/>
                <w:webHidden/>
              </w:rPr>
            </w:r>
            <w:r>
              <w:rPr>
                <w:noProof/>
                <w:webHidden/>
              </w:rPr>
              <w:fldChar w:fldCharType="separate"/>
            </w:r>
            <w:r>
              <w:rPr>
                <w:noProof/>
                <w:webHidden/>
              </w:rPr>
              <w:t>16</w:t>
            </w:r>
            <w:r>
              <w:rPr>
                <w:noProof/>
                <w:webHidden/>
              </w:rPr>
              <w:fldChar w:fldCharType="end"/>
            </w:r>
          </w:hyperlink>
        </w:p>
        <w:p w14:paraId="2170EBC2" w14:textId="7B95C935" w:rsidR="00DB59A5" w:rsidRDefault="00DB59A5">
          <w:pPr>
            <w:pStyle w:val="TM3"/>
            <w:tabs>
              <w:tab w:val="left" w:pos="1320"/>
              <w:tab w:val="right" w:leader="dot" w:pos="9062"/>
            </w:tabs>
            <w:rPr>
              <w:rFonts w:eastAsiaTheme="minorEastAsia"/>
              <w:noProof/>
              <w:lang w:eastAsia="fr-CH"/>
            </w:rPr>
          </w:pPr>
          <w:hyperlink w:anchor="_Toc39179914" w:history="1">
            <w:r w:rsidRPr="00967632">
              <w:rPr>
                <w:rStyle w:val="Lienhypertexte"/>
                <w:noProof/>
              </w:rPr>
              <w:t>6.5.2</w:t>
            </w:r>
            <w:r>
              <w:rPr>
                <w:rFonts w:eastAsiaTheme="minorEastAsia"/>
                <w:noProof/>
                <w:lang w:eastAsia="fr-CH"/>
              </w:rPr>
              <w:tab/>
            </w:r>
            <w:r w:rsidRPr="00967632">
              <w:rPr>
                <w:rStyle w:val="Lienhypertexte"/>
                <w:noProof/>
              </w:rPr>
              <w:t>La mise en gris des lettres muettes</w:t>
            </w:r>
            <w:r>
              <w:rPr>
                <w:noProof/>
                <w:webHidden/>
              </w:rPr>
              <w:tab/>
            </w:r>
            <w:r>
              <w:rPr>
                <w:noProof/>
                <w:webHidden/>
              </w:rPr>
              <w:fldChar w:fldCharType="begin"/>
            </w:r>
            <w:r>
              <w:rPr>
                <w:noProof/>
                <w:webHidden/>
              </w:rPr>
              <w:instrText xml:space="preserve"> PAGEREF _Toc39179914 \h </w:instrText>
            </w:r>
            <w:r>
              <w:rPr>
                <w:noProof/>
                <w:webHidden/>
              </w:rPr>
            </w:r>
            <w:r>
              <w:rPr>
                <w:noProof/>
                <w:webHidden/>
              </w:rPr>
              <w:fldChar w:fldCharType="separate"/>
            </w:r>
            <w:r>
              <w:rPr>
                <w:noProof/>
                <w:webHidden/>
              </w:rPr>
              <w:t>17</w:t>
            </w:r>
            <w:r>
              <w:rPr>
                <w:noProof/>
                <w:webHidden/>
              </w:rPr>
              <w:fldChar w:fldCharType="end"/>
            </w:r>
          </w:hyperlink>
        </w:p>
        <w:p w14:paraId="04114088" w14:textId="18855899" w:rsidR="00DB59A5" w:rsidRDefault="00DB59A5">
          <w:pPr>
            <w:pStyle w:val="TM1"/>
            <w:tabs>
              <w:tab w:val="left" w:pos="440"/>
              <w:tab w:val="right" w:leader="dot" w:pos="9062"/>
            </w:tabs>
            <w:rPr>
              <w:rFonts w:eastAsiaTheme="minorEastAsia"/>
              <w:noProof/>
              <w:lang w:eastAsia="fr-CH"/>
            </w:rPr>
          </w:pPr>
          <w:hyperlink w:anchor="_Toc39179915" w:history="1">
            <w:r w:rsidRPr="00967632">
              <w:rPr>
                <w:rStyle w:val="Lienhypertexte"/>
                <w:noProof/>
              </w:rPr>
              <w:t>7</w:t>
            </w:r>
            <w:r>
              <w:rPr>
                <w:rFonts w:eastAsiaTheme="minorEastAsia"/>
                <w:noProof/>
                <w:lang w:eastAsia="fr-CH"/>
              </w:rPr>
              <w:tab/>
            </w:r>
            <w:r w:rsidRPr="00967632">
              <w:rPr>
                <w:rStyle w:val="Lienhypertexte"/>
                <w:noProof/>
              </w:rPr>
              <w:t>Mise à jour</w:t>
            </w:r>
            <w:r>
              <w:rPr>
                <w:noProof/>
                <w:webHidden/>
              </w:rPr>
              <w:tab/>
            </w:r>
            <w:r>
              <w:rPr>
                <w:noProof/>
                <w:webHidden/>
              </w:rPr>
              <w:fldChar w:fldCharType="begin"/>
            </w:r>
            <w:r>
              <w:rPr>
                <w:noProof/>
                <w:webHidden/>
              </w:rPr>
              <w:instrText xml:space="preserve"> PAGEREF _Toc39179915 \h </w:instrText>
            </w:r>
            <w:r>
              <w:rPr>
                <w:noProof/>
                <w:webHidden/>
              </w:rPr>
            </w:r>
            <w:r>
              <w:rPr>
                <w:noProof/>
                <w:webHidden/>
              </w:rPr>
              <w:fldChar w:fldCharType="separate"/>
            </w:r>
            <w:r>
              <w:rPr>
                <w:noProof/>
                <w:webHidden/>
              </w:rPr>
              <w:t>19</w:t>
            </w:r>
            <w:r>
              <w:rPr>
                <w:noProof/>
                <w:webHidden/>
              </w:rPr>
              <w:fldChar w:fldCharType="end"/>
            </w:r>
          </w:hyperlink>
        </w:p>
        <w:p w14:paraId="54D73D36" w14:textId="24E546B9"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39179900"/>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39179901"/>
      <w:r>
        <w:t>Historique</w:t>
      </w:r>
      <w:bookmarkEnd w:id="2"/>
    </w:p>
    <w:p w14:paraId="2E119EDD" w14:textId="71872863"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 xml:space="preserve">pour rendre service à mon épouse qui s’occupe d’enfants rencontrant des difficultés de lecture. En cherchant des outils permettant de mettre les sons ou les syllabes en </w:t>
      </w:r>
      <w:r w:rsidR="00DD1338">
        <w:rPr>
          <w:color w:val="000000"/>
        </w:rPr>
        <w:lastRenderedPageBreak/>
        <w:t>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39179902"/>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39179903"/>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3E3B5E71" w:rsidR="003A661C" w:rsidRDefault="008E090F" w:rsidP="003A661C">
            <w:pPr>
              <w:jc w:val="center"/>
            </w:pPr>
            <w:r>
              <w:rPr>
                <w:noProof/>
              </w:rPr>
              <w:drawing>
                <wp:inline distT="0" distB="0" distL="0" distR="0" wp14:anchorId="06A2EA06" wp14:editId="32F89AE8">
                  <wp:extent cx="800000" cy="819048"/>
                  <wp:effectExtent l="0" t="0" r="635"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0000" cy="819048"/>
                          </a:xfrm>
                          <a:prstGeom prst="rect">
                            <a:avLst/>
                          </a:prstGeom>
                        </pic:spPr>
                      </pic:pic>
                    </a:graphicData>
                  </a:graphic>
                </wp:inline>
              </w:drawing>
            </w:r>
          </w:p>
        </w:tc>
        <w:tc>
          <w:tcPr>
            <w:tcW w:w="1984" w:type="dxa"/>
          </w:tcPr>
          <w:p w14:paraId="7A2ADE3F" w14:textId="21AC0099" w:rsidR="003A661C" w:rsidRDefault="008E090F" w:rsidP="003A661C">
            <w:pPr>
              <w:jc w:val="center"/>
            </w:pPr>
            <w:r>
              <w:rPr>
                <w:noProof/>
              </w:rPr>
              <w:drawing>
                <wp:inline distT="0" distB="0" distL="0" distR="0" wp14:anchorId="5E9FA600" wp14:editId="2DB04596">
                  <wp:extent cx="780952" cy="819048"/>
                  <wp:effectExtent l="0" t="0" r="635"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0952" cy="819048"/>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proofErr w:type="gramStart"/>
            <w:r>
              <w:t>actif</w:t>
            </w:r>
            <w:proofErr w:type="gramEnd"/>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39179904"/>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906"/>
        <w:gridCol w:w="8156"/>
      </w:tblGrid>
      <w:tr w:rsidR="00DF19D5" w14:paraId="0D542B94" w14:textId="77777777" w:rsidTr="00BA162C">
        <w:tc>
          <w:tcPr>
            <w:tcW w:w="906" w:type="dxa"/>
            <w:vAlign w:val="center"/>
          </w:tcPr>
          <w:p w14:paraId="32BE25AD" w14:textId="550894B5" w:rsidR="00D81241" w:rsidRDefault="00253C61" w:rsidP="00123772">
            <w:pPr>
              <w:jc w:val="center"/>
            </w:pPr>
            <w:r>
              <w:rPr>
                <w:noProof/>
              </w:rPr>
              <w:lastRenderedPageBreak/>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815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BA162C">
        <w:tc>
          <w:tcPr>
            <w:tcW w:w="90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815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BA162C">
        <w:tc>
          <w:tcPr>
            <w:tcW w:w="90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BA162C">
        <w:tc>
          <w:tcPr>
            <w:tcW w:w="90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815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BA162C">
        <w:tc>
          <w:tcPr>
            <w:tcW w:w="90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815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 xml:space="preserve">Un village écoute </w:t>
            </w:r>
            <w:proofErr w:type="gramStart"/>
            <w:r w:rsidRPr="00BA162C">
              <w:rPr>
                <w:color w:val="0000FF"/>
              </w:rPr>
              <w:t>désolé</w:t>
            </w:r>
            <w:proofErr w:type="gramEnd"/>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BA162C">
        <w:tc>
          <w:tcPr>
            <w:tcW w:w="90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BA162C">
        <w:tc>
          <w:tcPr>
            <w:tcW w:w="90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815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992EE8" w14:paraId="2F3FAEE7" w14:textId="77777777" w:rsidTr="00BA162C">
        <w:tc>
          <w:tcPr>
            <w:tcW w:w="90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1">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815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bl>
    <w:p w14:paraId="53275A0D" w14:textId="22C651AC" w:rsidR="003A661C" w:rsidRPr="00223523" w:rsidRDefault="00854B64" w:rsidP="00223523">
      <w:pPr>
        <w:pStyle w:val="Titre1"/>
      </w:pPr>
      <w:bookmarkStart w:id="7" w:name="_Toc39179905"/>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lastRenderedPageBreak/>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proofErr w:type="gramStart"/>
      <w:r>
        <w:t>vous</w:t>
      </w:r>
      <w:proofErr w:type="gramEnd"/>
      <w:r>
        <w:t xml:space="preserve">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26FCF1DB" w:rsidR="00D543AD" w:rsidRDefault="00D543AD" w:rsidP="000034C3">
      <w:pPr>
        <w:pStyle w:val="Titre2"/>
      </w:pPr>
      <w:bookmarkStart w:id="8" w:name="_Toc39179906"/>
      <w:r>
        <w:t>L’onglet « Phonèmes »</w:t>
      </w:r>
      <w:bookmarkEnd w:id="8"/>
    </w:p>
    <w:p w14:paraId="2D335B26" w14:textId="41E0D568" w:rsidR="00FA64CF" w:rsidRDefault="00BB1866" w:rsidP="00FA64CF">
      <w:pPr>
        <w:jc w:val="center"/>
        <w:rPr>
          <w:color w:val="0000FF"/>
        </w:rPr>
      </w:pPr>
      <w:r>
        <w:rPr>
          <w:noProof/>
          <w:color w:val="0000FF"/>
        </w:rPr>
        <w:drawing>
          <wp:inline distT="0" distB="0" distL="0" distR="0" wp14:anchorId="35248EB1" wp14:editId="5A457CA3">
            <wp:extent cx="4500000" cy="4004927"/>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0000" cy="4004927"/>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1"/>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lastRenderedPageBreak/>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t>En cliquant sur les différents éléments, je peux déterminer comment les lettre formant le son [@]</w:t>
      </w:r>
      <w:r>
        <w:rPr>
          <w:rStyle w:val="Appelnotedebasdep"/>
        </w:rPr>
        <w:footnoteReference w:id="2"/>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lastRenderedPageBreak/>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68B6D70"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6620B1D6" w14:textId="198A7291" w:rsidR="00D543AD" w:rsidRPr="000034C3" w:rsidRDefault="00D543AD" w:rsidP="000034C3">
      <w:pPr>
        <w:pStyle w:val="Titre2"/>
      </w:pPr>
      <w:bookmarkStart w:id="9" w:name="_Toc39179907"/>
      <w:r w:rsidRPr="000034C3">
        <w:lastRenderedPageBreak/>
        <w:t>L’onglet « Autres »</w:t>
      </w:r>
      <w:bookmarkEnd w:id="9"/>
    </w:p>
    <w:p w14:paraId="6F59D48D" w14:textId="22DF2963" w:rsidR="00D543AD" w:rsidRPr="00D543AD" w:rsidRDefault="00BC45FF" w:rsidP="00D543AD">
      <w:r>
        <w:rPr>
          <w:noProof/>
        </w:rPr>
        <w:drawing>
          <wp:inline distT="0" distB="0" distL="0" distR="0" wp14:anchorId="44761D34" wp14:editId="2AE4B421">
            <wp:extent cx="6066155" cy="379793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6155" cy="3797935"/>
                    </a:xfrm>
                    <a:prstGeom prst="rect">
                      <a:avLst/>
                    </a:prstGeom>
                    <a:noFill/>
                  </pic:spPr>
                </pic:pic>
              </a:graphicData>
            </a:graphic>
          </wp:inline>
        </w:drawing>
      </w:r>
    </w:p>
    <w:p w14:paraId="56B79698" w14:textId="70125395" w:rsidR="00D543AD" w:rsidRPr="000034C3" w:rsidRDefault="00BC45FF" w:rsidP="000034C3">
      <w:pPr>
        <w:pStyle w:val="Titre3"/>
      </w:pPr>
      <w:bookmarkStart w:id="10" w:name="_Toc39179908"/>
      <w:r w:rsidRPr="000034C3">
        <w:t>La mise en évidence de lettres</w:t>
      </w:r>
      <w:bookmarkEnd w:id="10"/>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762" cy="1038095"/>
                    </a:xfrm>
                    <a:prstGeom prst="rect">
                      <a:avLst/>
                    </a:prstGeom>
                  </pic:spPr>
                </pic:pic>
              </a:graphicData>
            </a:graphic>
          </wp:inline>
        </w:drawing>
      </w:r>
    </w:p>
    <w:p w14:paraId="52F1958D" w14:textId="77777777" w:rsidR="0074091E" w:rsidRDefault="0074091E" w:rsidP="0074091E">
      <w:r>
        <w:t>Comme pour la configuration des phonèmes, on peut choisir la couleur dans laquelle la lettre sera affichée, si elle doit être en gras, italique et / ou soulignée et une éventuelle couleur de surlignage.</w:t>
      </w:r>
    </w:p>
    <w:p w14:paraId="0A2229E2" w14:textId="1AA5FBA6" w:rsidR="0074091E" w:rsidRDefault="0074091E" w:rsidP="0074091E">
      <w:r>
        <w:t>Essayons, en 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lastRenderedPageBreak/>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proofErr w:type="gramStart"/>
      <w:r>
        <w:t>en</w:t>
      </w:r>
      <w:proofErr w:type="gramEnd"/>
      <w:r>
        <w:t xml:space="preserve">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proofErr w:type="gramStart"/>
      <w:r>
        <w:t>et</w:t>
      </w:r>
      <w:proofErr w:type="gramEnd"/>
      <w:r>
        <w:t xml:space="preserve">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4AD02A76" w:rsidR="001D4A74" w:rsidRDefault="001D4A74" w:rsidP="001D4A74">
      <w:pPr>
        <w:jc w:val="center"/>
        <w:rPr>
          <w:noProof/>
        </w:rPr>
      </w:pPr>
      <w:r>
        <w:rPr>
          <w:noProof/>
        </w:rPr>
        <w:drawing>
          <wp:inline distT="0" distB="0" distL="0" distR="0" wp14:anchorId="3A4EEB3D" wp14:editId="00A349E6">
            <wp:extent cx="800000" cy="86666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0000" cy="866667"/>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1" w:name="_Toc39179909"/>
      <w:r>
        <w:t xml:space="preserve">La mise en évidence </w:t>
      </w:r>
      <w:r w:rsidR="00606660">
        <w:t>par couleur</w:t>
      </w:r>
      <w:r w:rsidR="00C57FE8">
        <w:t>s</w:t>
      </w:r>
      <w:r w:rsidR="00606660">
        <w:t xml:space="preserve"> alternées</w:t>
      </w:r>
      <w:bookmarkEnd w:id="11"/>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2BFA6C9D" w:rsidR="00223523" w:rsidRDefault="00223523" w:rsidP="00223523">
      <w:pPr>
        <w:jc w:val="center"/>
      </w:pPr>
      <w:r>
        <w:rPr>
          <w:noProof/>
        </w:rPr>
        <w:drawing>
          <wp:inline distT="0" distB="0" distL="0" distR="0" wp14:anchorId="6EABDE9A" wp14:editId="4D795C1C">
            <wp:extent cx="2545308" cy="111122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56" cy="115189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lastRenderedPageBreak/>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4443" cy="873178"/>
                    </a:xfrm>
                    <a:prstGeom prst="rect">
                      <a:avLst/>
                    </a:prstGeom>
                  </pic:spPr>
                </pic:pic>
              </a:graphicData>
            </a:graphic>
          </wp:inline>
        </w:drawing>
      </w:r>
    </w:p>
    <w:p w14:paraId="65E2693C" w14:textId="379E5094" w:rsidR="007553DA" w:rsidRDefault="007553DA" w:rsidP="00D20F80">
      <w:r>
        <w:t>Choisissons cette fois d’appliquer -ci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lastRenderedPageBreak/>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10324850" w:rsidR="00471ADB" w:rsidRDefault="00471ADB" w:rsidP="00471ADB">
      <w:pPr>
        <w:jc w:val="center"/>
      </w:pPr>
      <w:r>
        <w:rPr>
          <w:noProof/>
        </w:rPr>
        <w:lastRenderedPageBreak/>
        <w:drawing>
          <wp:inline distT="0" distB="0" distL="0" distR="0" wp14:anchorId="2BEE4AD1" wp14:editId="3B272E02">
            <wp:extent cx="2681785" cy="1194614"/>
            <wp:effectExtent l="0" t="0" r="4445"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5365" cy="1218482"/>
                    </a:xfrm>
                    <a:prstGeom prst="rect">
                      <a:avLst/>
                    </a:prstGeom>
                  </pic:spPr>
                </pic:pic>
              </a:graphicData>
            </a:graphic>
          </wp:inline>
        </w:drawing>
      </w:r>
    </w:p>
    <w:p w14:paraId="740CD2B1" w14:textId="7368A2EA" w:rsidR="00471ADB" w:rsidRDefault="00471ADB" w:rsidP="00471ADB">
      <w:pPr>
        <w:pStyle w:val="Titre4"/>
      </w:pPr>
      <w:r>
        <w:t>Les syllabes</w:t>
      </w:r>
    </w:p>
    <w:p w14:paraId="103ED08A" w14:textId="58A2180B" w:rsidR="00471ADB" w:rsidRDefault="00471ADB" w:rsidP="00471ADB">
      <w:r>
        <w:t xml:space="preserve">Il existe deux paramètres dédiés à la mise en évidence des syllabes. Ces deux paramètres sont empruntés à LireCouleur. </w:t>
      </w:r>
    </w:p>
    <w:p w14:paraId="5D81324A" w14:textId="2ADB9928" w:rsidR="00471ADB" w:rsidRDefault="00471ADB" w:rsidP="00471ADB">
      <w:pPr>
        <w:jc w:val="center"/>
      </w:pPr>
      <w:r>
        <w:rPr>
          <w:noProof/>
        </w:rPr>
        <w:drawing>
          <wp:inline distT="0" distB="0" distL="0" distR="0" wp14:anchorId="458F65CD" wp14:editId="138174CF">
            <wp:extent cx="2722729" cy="1174822"/>
            <wp:effectExtent l="0" t="0" r="1905"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7579" cy="1211434"/>
                    </a:xfrm>
                    <a:prstGeom prst="rect">
                      <a:avLst/>
                    </a:prstGeom>
                  </pic:spPr>
                </pic:pic>
              </a:graphicData>
            </a:graphic>
          </wp:inline>
        </w:drawing>
      </w:r>
    </w:p>
    <w:p w14:paraId="1CD1C5FE" w14:textId="618F8294" w:rsidR="00471ADB" w:rsidRDefault="00471ADB" w:rsidP="00471ADB">
      <w:r>
        <w:t>Dans le mode standard, les syllabes sont coupées, le cas échéant, entre deux syllabes qui se répètent.</w:t>
      </w:r>
    </w:p>
    <w:p w14:paraId="08A0E28F" w14:textId="5E6A77AB" w:rsidR="005E777A" w:rsidRPr="00471ADB" w:rsidRDefault="005E777A" w:rsidP="005E777A">
      <w:pPr>
        <w:ind w:left="992" w:right="1134"/>
      </w:pPr>
      <w:r w:rsidRPr="005E777A">
        <w:rPr>
          <w:color w:val="0000FF"/>
        </w:rPr>
        <w:t>Il</w:t>
      </w:r>
      <w:r>
        <w:t xml:space="preserve"> </w:t>
      </w:r>
      <w:r w:rsidRPr="005E777A">
        <w:rPr>
          <w:color w:val="FF0000"/>
        </w:rPr>
        <w:t>est</w:t>
      </w:r>
      <w:r>
        <w:t xml:space="preserve"> </w:t>
      </w:r>
      <w:r w:rsidRPr="005E777A">
        <w:rPr>
          <w:color w:val="0000FF"/>
        </w:rPr>
        <w:t>vrai</w:t>
      </w:r>
      <w:r>
        <w:t xml:space="preserve">. </w:t>
      </w:r>
      <w:r w:rsidRPr="005E777A">
        <w:rPr>
          <w:color w:val="FF0000"/>
        </w:rPr>
        <w:t>Nou</w:t>
      </w:r>
      <w:r w:rsidRPr="005E777A">
        <w:rPr>
          <w:color w:val="A6A6A6"/>
        </w:rPr>
        <w:t>s</w:t>
      </w:r>
      <w:r>
        <w:t xml:space="preserve"> </w:t>
      </w:r>
      <w:r w:rsidRPr="005E777A">
        <w:rPr>
          <w:color w:val="0000FF"/>
        </w:rPr>
        <w:t>a</w:t>
      </w:r>
      <w:r w:rsidRPr="005E777A">
        <w:rPr>
          <w:color w:val="FF0000"/>
        </w:rPr>
        <w:t>von</w:t>
      </w:r>
      <w:r w:rsidRPr="005E777A">
        <w:rPr>
          <w:color w:val="A6A6A6"/>
        </w:rPr>
        <w:t>s</w:t>
      </w:r>
      <w:r>
        <w:t xml:space="preserve"> </w:t>
      </w:r>
      <w:r w:rsidRPr="005E777A">
        <w:rPr>
          <w:color w:val="0000FF"/>
        </w:rPr>
        <w:t>trou</w:t>
      </w:r>
      <w:r w:rsidRPr="005E777A">
        <w:rPr>
          <w:color w:val="FF0000"/>
        </w:rPr>
        <w:t>vé</w:t>
      </w:r>
      <w:r>
        <w:t xml:space="preserve"> </w:t>
      </w:r>
      <w:r w:rsidRPr="005E777A">
        <w:rPr>
          <w:color w:val="0000FF"/>
        </w:rPr>
        <w:t>i</w:t>
      </w:r>
      <w:r w:rsidRPr="005E777A">
        <w:rPr>
          <w:color w:val="FF0000"/>
        </w:rPr>
        <w:t>ci</w:t>
      </w:r>
      <w:r>
        <w:t xml:space="preserve"> </w:t>
      </w:r>
      <w:r w:rsidRPr="005E777A">
        <w:rPr>
          <w:color w:val="0000FF"/>
        </w:rPr>
        <w:t>un</w:t>
      </w:r>
      <w:r>
        <w:t xml:space="preserve"> </w:t>
      </w:r>
      <w:r w:rsidRPr="005E777A">
        <w:rPr>
          <w:color w:val="A6A6A6"/>
        </w:rPr>
        <w:t>h</w:t>
      </w:r>
      <w:r w:rsidRPr="005E777A">
        <w:rPr>
          <w:color w:val="FF0000"/>
        </w:rPr>
        <w:t>om</w:t>
      </w:r>
      <w:r w:rsidRPr="005E777A">
        <w:rPr>
          <w:color w:val="0000FF"/>
        </w:rPr>
        <w:t>me</w:t>
      </w:r>
      <w:r>
        <w:t xml:space="preserve"> </w:t>
      </w:r>
      <w:r w:rsidRPr="005E777A">
        <w:rPr>
          <w:color w:val="FF0000"/>
        </w:rPr>
        <w:t>com</w:t>
      </w:r>
      <w:r w:rsidRPr="005E777A">
        <w:rPr>
          <w:color w:val="0000FF"/>
        </w:rPr>
        <w:t>me</w:t>
      </w:r>
      <w:r>
        <w:t xml:space="preserve"> </w:t>
      </w:r>
      <w:r w:rsidRPr="005E777A">
        <w:rPr>
          <w:color w:val="FF0000"/>
        </w:rPr>
        <w:t>il</w:t>
      </w:r>
      <w:r>
        <w:t xml:space="preserve"> </w:t>
      </w:r>
      <w:r w:rsidRPr="005E777A">
        <w:rPr>
          <w:color w:val="0000FF"/>
        </w:rPr>
        <w:t>nou</w:t>
      </w:r>
      <w:r w:rsidRPr="005E777A">
        <w:rPr>
          <w:color w:val="A6A6A6"/>
        </w:rPr>
        <w:t>s</w:t>
      </w:r>
      <w:r>
        <w:t xml:space="preserve"> </w:t>
      </w:r>
      <w:r w:rsidRPr="005E777A">
        <w:rPr>
          <w:color w:val="FF0000"/>
        </w:rPr>
        <w:t>le</w:t>
      </w:r>
      <w:r>
        <w:t xml:space="preserve"> </w:t>
      </w:r>
      <w:r w:rsidRPr="005E777A">
        <w:rPr>
          <w:color w:val="0000FF"/>
        </w:rPr>
        <w:t>fau</w:t>
      </w:r>
      <w:r w:rsidRPr="005E777A">
        <w:rPr>
          <w:color w:val="A6A6A6"/>
        </w:rPr>
        <w:t>t</w:t>
      </w:r>
      <w:r>
        <w:t xml:space="preserve"> </w:t>
      </w:r>
      <w:r w:rsidRPr="005E777A">
        <w:rPr>
          <w:color w:val="FF0000"/>
        </w:rPr>
        <w:t>à</w:t>
      </w:r>
      <w:r>
        <w:t xml:space="preserve"> </w:t>
      </w:r>
      <w:r w:rsidRPr="005E777A">
        <w:rPr>
          <w:color w:val="0000FF"/>
        </w:rPr>
        <w:t>tous</w:t>
      </w:r>
      <w:r>
        <w:t xml:space="preserve"> </w:t>
      </w:r>
      <w:r w:rsidRPr="005E777A">
        <w:rPr>
          <w:color w:val="FF0000"/>
        </w:rPr>
        <w:t>deu</w:t>
      </w:r>
      <w:r w:rsidRPr="005E777A">
        <w:rPr>
          <w:color w:val="A6A6A6"/>
        </w:rPr>
        <w:t>x</w:t>
      </w:r>
      <w:r>
        <w:t xml:space="preserve">. </w:t>
      </w:r>
      <w:r w:rsidRPr="005E777A">
        <w:rPr>
          <w:color w:val="0000FF"/>
        </w:rPr>
        <w:t>Ce</w:t>
      </w:r>
      <w:r>
        <w:t xml:space="preserve"> </w:t>
      </w:r>
      <w:r w:rsidRPr="005E777A">
        <w:rPr>
          <w:color w:val="FF0000"/>
        </w:rPr>
        <w:t>nou</w:t>
      </w:r>
      <w:r w:rsidRPr="005E777A">
        <w:rPr>
          <w:color w:val="A6A6A6"/>
        </w:rPr>
        <w:t>s</w:t>
      </w:r>
      <w:r>
        <w:t xml:space="preserve"> </w:t>
      </w:r>
      <w:r w:rsidRPr="005E777A">
        <w:rPr>
          <w:color w:val="0000FF"/>
        </w:rPr>
        <w:t>est</w:t>
      </w:r>
      <w:r>
        <w:t xml:space="preserve"> </w:t>
      </w:r>
      <w:r w:rsidRPr="005E777A">
        <w:rPr>
          <w:color w:val="FF0000"/>
        </w:rPr>
        <w:t>u</w:t>
      </w:r>
      <w:r w:rsidRPr="005E777A">
        <w:rPr>
          <w:color w:val="0000FF"/>
        </w:rPr>
        <w:t>ne</w:t>
      </w:r>
      <w:r>
        <w:t xml:space="preserve"> </w:t>
      </w:r>
      <w:r w:rsidRPr="005E777A">
        <w:rPr>
          <w:color w:val="FF0000"/>
        </w:rPr>
        <w:t>dou</w:t>
      </w:r>
      <w:r w:rsidRPr="005E777A">
        <w:rPr>
          <w:color w:val="0000FF"/>
        </w:rPr>
        <w:t>ce</w:t>
      </w:r>
      <w:r>
        <w:t xml:space="preserve"> </w:t>
      </w:r>
      <w:r w:rsidRPr="005E777A">
        <w:rPr>
          <w:color w:val="FF0000"/>
        </w:rPr>
        <w:t>ren</w:t>
      </w:r>
      <w:r w:rsidRPr="005E777A">
        <w:rPr>
          <w:color w:val="0000FF"/>
        </w:rPr>
        <w:t>te</w:t>
      </w:r>
      <w:r>
        <w:t xml:space="preserve"> </w:t>
      </w:r>
      <w:r w:rsidRPr="005E777A">
        <w:rPr>
          <w:color w:val="FF0000"/>
        </w:rPr>
        <w:t>que</w:t>
      </w:r>
      <w:r>
        <w:t xml:space="preserve"> </w:t>
      </w:r>
      <w:r w:rsidRPr="005E777A">
        <w:rPr>
          <w:color w:val="0000FF"/>
        </w:rPr>
        <w:t>ce</w:t>
      </w:r>
      <w:r>
        <w:t xml:space="preserve"> </w:t>
      </w:r>
      <w:r w:rsidRPr="005E777A">
        <w:rPr>
          <w:color w:val="FF0000"/>
        </w:rPr>
        <w:t>Mon</w:t>
      </w:r>
      <w:r w:rsidRPr="005E777A">
        <w:rPr>
          <w:color w:val="0000FF"/>
        </w:rPr>
        <w:t>sieu</w:t>
      </w:r>
      <w:r w:rsidRPr="005E777A">
        <w:rPr>
          <w:color w:val="A6A6A6"/>
        </w:rPr>
        <w:t>r</w:t>
      </w:r>
      <w:r>
        <w:t xml:space="preserve"> </w:t>
      </w:r>
      <w:r w:rsidRPr="005E777A">
        <w:rPr>
          <w:color w:val="FF0000"/>
        </w:rPr>
        <w:t>Jour</w:t>
      </w:r>
      <w:r w:rsidRPr="005E777A">
        <w:rPr>
          <w:color w:val="0000FF"/>
        </w:rPr>
        <w:t>dain</w:t>
      </w:r>
      <w:r>
        <w:t xml:space="preserve">, </w:t>
      </w:r>
      <w:r w:rsidRPr="005E777A">
        <w:rPr>
          <w:color w:val="FF0000"/>
        </w:rPr>
        <w:t>a</w:t>
      </w:r>
      <w:r w:rsidRPr="005E777A">
        <w:rPr>
          <w:color w:val="0000FF"/>
        </w:rPr>
        <w:t>vec</w:t>
      </w:r>
      <w:r>
        <w:t xml:space="preserve"> </w:t>
      </w:r>
      <w:r w:rsidRPr="005E777A">
        <w:rPr>
          <w:color w:val="FF0000"/>
        </w:rPr>
        <w:t>les</w:t>
      </w:r>
      <w:r>
        <w:t xml:space="preserve"> </w:t>
      </w:r>
      <w:r w:rsidRPr="005E777A">
        <w:rPr>
          <w:color w:val="0000FF"/>
        </w:rPr>
        <w:t>vi</w:t>
      </w:r>
      <w:r w:rsidRPr="005E777A">
        <w:rPr>
          <w:color w:val="FF0000"/>
        </w:rPr>
        <w:t>sion</w:t>
      </w:r>
      <w:r w:rsidRPr="005E777A">
        <w:rPr>
          <w:color w:val="A6A6A6"/>
        </w:rPr>
        <w:t>s</w:t>
      </w:r>
      <w:r>
        <w:t xml:space="preserve"> </w:t>
      </w:r>
      <w:r w:rsidRPr="005E777A">
        <w:rPr>
          <w:color w:val="0000FF"/>
        </w:rPr>
        <w:t>de</w:t>
      </w:r>
      <w:r>
        <w:t xml:space="preserve"> </w:t>
      </w:r>
      <w:r w:rsidRPr="005E777A">
        <w:rPr>
          <w:color w:val="FF0000"/>
        </w:rPr>
        <w:t>no</w:t>
      </w:r>
      <w:r w:rsidRPr="005E777A">
        <w:rPr>
          <w:color w:val="0000FF"/>
        </w:rPr>
        <w:t>bles</w:t>
      </w:r>
      <w:r w:rsidRPr="005E777A">
        <w:rPr>
          <w:color w:val="FF0000"/>
        </w:rPr>
        <w:t>se</w:t>
      </w:r>
      <w:r>
        <w:t xml:space="preserve"> </w:t>
      </w:r>
      <w:r w:rsidRPr="005E777A">
        <w:rPr>
          <w:color w:val="0000FF"/>
        </w:rPr>
        <w:t>et</w:t>
      </w:r>
      <w:r>
        <w:t xml:space="preserve"> </w:t>
      </w:r>
      <w:r w:rsidRPr="005E777A">
        <w:rPr>
          <w:color w:val="FF0000"/>
        </w:rPr>
        <w:t>de</w:t>
      </w:r>
      <w:r>
        <w:t xml:space="preserve"> </w:t>
      </w:r>
      <w:r w:rsidRPr="005E777A">
        <w:rPr>
          <w:color w:val="0000FF"/>
        </w:rPr>
        <w:t>ga</w:t>
      </w:r>
      <w:r w:rsidRPr="005E777A">
        <w:rPr>
          <w:color w:val="FF0000"/>
        </w:rPr>
        <w:t>lan</w:t>
      </w:r>
      <w:r w:rsidRPr="005E777A">
        <w:rPr>
          <w:color w:val="0000FF"/>
        </w:rPr>
        <w:t>te</w:t>
      </w:r>
      <w:r w:rsidRPr="005E777A">
        <w:rPr>
          <w:color w:val="FF0000"/>
        </w:rPr>
        <w:t>ri</w:t>
      </w:r>
      <w:r w:rsidRPr="005E777A">
        <w:rPr>
          <w:color w:val="A6A6A6"/>
        </w:rPr>
        <w:t>e</w:t>
      </w:r>
      <w:r>
        <w:t xml:space="preserve"> </w:t>
      </w:r>
      <w:r w:rsidRPr="005E777A">
        <w:rPr>
          <w:color w:val="0000FF"/>
        </w:rPr>
        <w:t>qu</w:t>
      </w:r>
      <w:r w:rsidRPr="005E777A">
        <w:rPr>
          <w:color w:val="A6A6A6"/>
        </w:rPr>
        <w:t>'</w:t>
      </w:r>
      <w:r w:rsidRPr="005E777A">
        <w:rPr>
          <w:color w:val="FF0000"/>
        </w:rPr>
        <w:t>il</w:t>
      </w:r>
      <w:r>
        <w:t xml:space="preserve"> </w:t>
      </w:r>
      <w:r w:rsidRPr="005E777A">
        <w:rPr>
          <w:color w:val="0000FF"/>
        </w:rPr>
        <w:t>est</w:t>
      </w:r>
      <w:r>
        <w:t xml:space="preserve"> </w:t>
      </w:r>
      <w:r w:rsidRPr="005E777A">
        <w:rPr>
          <w:color w:val="FF0000"/>
        </w:rPr>
        <w:t>al</w:t>
      </w:r>
      <w:r w:rsidRPr="005E777A">
        <w:rPr>
          <w:color w:val="0000FF"/>
        </w:rPr>
        <w:t>lé</w:t>
      </w:r>
      <w:r>
        <w:t xml:space="preserve"> </w:t>
      </w:r>
      <w:r w:rsidRPr="005E777A">
        <w:rPr>
          <w:color w:val="FF0000"/>
        </w:rPr>
        <w:t>se</w:t>
      </w:r>
      <w:r>
        <w:t xml:space="preserve"> </w:t>
      </w:r>
      <w:r w:rsidRPr="005E777A">
        <w:rPr>
          <w:color w:val="0000FF"/>
        </w:rPr>
        <w:t>met</w:t>
      </w:r>
      <w:r w:rsidRPr="005E777A">
        <w:rPr>
          <w:color w:val="FF0000"/>
        </w:rPr>
        <w:t>tre</w:t>
      </w:r>
      <w:r>
        <w:t xml:space="preserve"> </w:t>
      </w:r>
      <w:r w:rsidRPr="005E777A">
        <w:rPr>
          <w:color w:val="0000FF"/>
        </w:rPr>
        <w:t>en</w:t>
      </w:r>
      <w:r>
        <w:t xml:space="preserve"> </w:t>
      </w:r>
      <w:r w:rsidRPr="005E777A">
        <w:rPr>
          <w:color w:val="FF0000"/>
        </w:rPr>
        <w:t>tê</w:t>
      </w:r>
      <w:r w:rsidRPr="005E777A">
        <w:rPr>
          <w:color w:val="0000FF"/>
        </w:rPr>
        <w:t>te</w:t>
      </w:r>
      <w:r>
        <w:t xml:space="preserve">. </w:t>
      </w:r>
      <w:r w:rsidRPr="005E777A">
        <w:rPr>
          <w:color w:val="FF0000"/>
        </w:rPr>
        <w:t>Et</w:t>
      </w:r>
      <w:r>
        <w:t xml:space="preserve"> </w:t>
      </w:r>
      <w:r w:rsidRPr="005E777A">
        <w:rPr>
          <w:color w:val="0000FF"/>
        </w:rPr>
        <w:t>vo</w:t>
      </w:r>
      <w:r w:rsidRPr="005E777A">
        <w:rPr>
          <w:color w:val="FF0000"/>
        </w:rPr>
        <w:t>tre</w:t>
      </w:r>
      <w:r>
        <w:t xml:space="preserve"> </w:t>
      </w:r>
      <w:r w:rsidRPr="005E777A">
        <w:rPr>
          <w:color w:val="0000FF"/>
        </w:rPr>
        <w:t>dan</w:t>
      </w:r>
      <w:r w:rsidRPr="005E777A">
        <w:rPr>
          <w:color w:val="FF0000"/>
        </w:rPr>
        <w:t>se</w:t>
      </w:r>
      <w:r>
        <w:t xml:space="preserve">, </w:t>
      </w:r>
      <w:r w:rsidRPr="005E777A">
        <w:rPr>
          <w:color w:val="0000FF"/>
        </w:rPr>
        <w:t>et</w:t>
      </w:r>
      <w:r>
        <w:t xml:space="preserve"> </w:t>
      </w:r>
      <w:r w:rsidRPr="005E777A">
        <w:rPr>
          <w:color w:val="FF0000"/>
        </w:rPr>
        <w:t>ma</w:t>
      </w:r>
      <w:r>
        <w:t xml:space="preserve"> </w:t>
      </w:r>
      <w:r w:rsidRPr="005E777A">
        <w:rPr>
          <w:color w:val="0000FF"/>
        </w:rPr>
        <w:t>mu</w:t>
      </w:r>
      <w:r w:rsidRPr="005E777A">
        <w:rPr>
          <w:color w:val="FF0000"/>
        </w:rPr>
        <w:t>si</w:t>
      </w:r>
      <w:r w:rsidRPr="005E777A">
        <w:rPr>
          <w:color w:val="0000FF"/>
        </w:rPr>
        <w:t>que</w:t>
      </w:r>
      <w:r>
        <w:t xml:space="preserve">, </w:t>
      </w:r>
      <w:r w:rsidRPr="005E777A">
        <w:rPr>
          <w:color w:val="FF0000"/>
        </w:rPr>
        <w:t>au</w:t>
      </w:r>
      <w:r w:rsidRPr="005E777A">
        <w:rPr>
          <w:color w:val="0000FF"/>
        </w:rPr>
        <w:t>rai</w:t>
      </w:r>
      <w:r w:rsidRPr="005E777A">
        <w:rPr>
          <w:color w:val="A6A6A6"/>
        </w:rPr>
        <w:t>ent</w:t>
      </w:r>
      <w:r>
        <w:t xml:space="preserve"> </w:t>
      </w:r>
      <w:r w:rsidRPr="005E777A">
        <w:rPr>
          <w:color w:val="FF0000"/>
        </w:rPr>
        <w:t>à</w:t>
      </w:r>
      <w:r>
        <w:t xml:space="preserve"> </w:t>
      </w:r>
      <w:r w:rsidRPr="005E777A">
        <w:rPr>
          <w:color w:val="0000FF"/>
        </w:rPr>
        <w:t>sou</w:t>
      </w:r>
      <w:r w:rsidRPr="005E777A">
        <w:rPr>
          <w:color w:val="A6A6A6"/>
        </w:rPr>
        <w:t>h</w:t>
      </w:r>
      <w:r w:rsidRPr="005E777A">
        <w:rPr>
          <w:color w:val="FF0000"/>
        </w:rPr>
        <w:t>ai</w:t>
      </w:r>
      <w:r w:rsidRPr="005E777A">
        <w:rPr>
          <w:color w:val="0000FF"/>
        </w:rPr>
        <w:t>ter</w:t>
      </w:r>
      <w:r>
        <w:t xml:space="preserve"> </w:t>
      </w:r>
      <w:r w:rsidRPr="005E777A">
        <w:rPr>
          <w:color w:val="FF0000"/>
        </w:rPr>
        <w:t>que</w:t>
      </w:r>
      <w:r>
        <w:t xml:space="preserve"> </w:t>
      </w:r>
      <w:r w:rsidRPr="005E777A">
        <w:rPr>
          <w:color w:val="0000FF"/>
        </w:rPr>
        <w:t>tou</w:t>
      </w:r>
      <w:r w:rsidRPr="005E777A">
        <w:rPr>
          <w:color w:val="A6A6A6"/>
        </w:rPr>
        <w:t>t</w:t>
      </w:r>
      <w:r>
        <w:t xml:space="preserve"> </w:t>
      </w:r>
      <w:r w:rsidRPr="005E777A">
        <w:rPr>
          <w:color w:val="FF0000"/>
        </w:rPr>
        <w:t>le</w:t>
      </w:r>
      <w:r>
        <w:t xml:space="preserve"> </w:t>
      </w:r>
      <w:r w:rsidRPr="005E777A">
        <w:rPr>
          <w:color w:val="0000FF"/>
        </w:rPr>
        <w:t>mon</w:t>
      </w:r>
      <w:r w:rsidRPr="005E777A">
        <w:rPr>
          <w:color w:val="FF0000"/>
        </w:rPr>
        <w:t>de</w:t>
      </w:r>
      <w:r>
        <w:t xml:space="preserve"> </w:t>
      </w:r>
      <w:r w:rsidRPr="005E777A">
        <w:rPr>
          <w:color w:val="0000FF"/>
        </w:rPr>
        <w:t>lui</w:t>
      </w:r>
      <w:r>
        <w:t xml:space="preserve"> </w:t>
      </w:r>
      <w:r w:rsidRPr="005E777A">
        <w:rPr>
          <w:color w:val="FF0000"/>
        </w:rPr>
        <w:t>res</w:t>
      </w:r>
      <w:r w:rsidRPr="005E777A">
        <w:rPr>
          <w:color w:val="0000FF"/>
        </w:rPr>
        <w:t>sem</w:t>
      </w:r>
      <w:r w:rsidRPr="005E777A">
        <w:rPr>
          <w:color w:val="FF0000"/>
        </w:rPr>
        <w:t>blâ</w:t>
      </w:r>
      <w:r w:rsidRPr="005E777A">
        <w:rPr>
          <w:color w:val="A6A6A6"/>
        </w:rPr>
        <w:t>t</w:t>
      </w:r>
      <w:r>
        <w:t>.</w:t>
      </w:r>
    </w:p>
    <w:p w14:paraId="362A427B" w14:textId="0E453BDB" w:rsidR="005E777A" w:rsidRDefault="005E777A" w:rsidP="005E777A">
      <w:r>
        <w:t>Dans le mode non-standard on obtient le résultat suivant :</w:t>
      </w:r>
    </w:p>
    <w:p w14:paraId="265CB35B" w14:textId="20400332" w:rsidR="005E777A" w:rsidRDefault="006877B0" w:rsidP="005E777A">
      <w:pPr>
        <w:jc w:val="center"/>
      </w:pPr>
      <w:r>
        <w:rPr>
          <w:noProof/>
        </w:rPr>
        <w:drawing>
          <wp:inline distT="0" distB="0" distL="0" distR="0" wp14:anchorId="1E446817" wp14:editId="32E2C3D7">
            <wp:extent cx="2715905" cy="88387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5714" cy="909847"/>
                    </a:xfrm>
                    <a:prstGeom prst="rect">
                      <a:avLst/>
                    </a:prstGeom>
                  </pic:spPr>
                </pic:pic>
              </a:graphicData>
            </a:graphic>
          </wp:inline>
        </w:drawing>
      </w:r>
    </w:p>
    <w:p w14:paraId="4E8D292B" w14:textId="77777777" w:rsidR="005E777A" w:rsidRPr="00471ADB" w:rsidRDefault="005E777A" w:rsidP="005E777A">
      <w:pPr>
        <w:ind w:left="992" w:right="1134"/>
      </w:pPr>
      <w:r w:rsidRPr="006877B0">
        <w:rPr>
          <w:color w:val="0000FF"/>
        </w:rPr>
        <w:t>Il</w:t>
      </w:r>
      <w:r w:rsidRPr="006877B0">
        <w:rPr>
          <w:color w:val="000000"/>
        </w:rPr>
        <w:t xml:space="preserve"> </w:t>
      </w:r>
      <w:r w:rsidRPr="006877B0">
        <w:rPr>
          <w:color w:val="FF0000"/>
        </w:rPr>
        <w:t>est</w:t>
      </w:r>
      <w:r w:rsidRPr="006877B0">
        <w:rPr>
          <w:color w:val="000000"/>
        </w:rPr>
        <w:t xml:space="preserve"> </w:t>
      </w:r>
      <w:r w:rsidRPr="006877B0">
        <w:rPr>
          <w:color w:val="0000FF"/>
        </w:rPr>
        <w:t>vrai</w:t>
      </w:r>
      <w:r w:rsidRPr="006877B0">
        <w:rPr>
          <w:color w:val="000000"/>
        </w:rPr>
        <w:t xml:space="preserve">. </w:t>
      </w:r>
      <w:r w:rsidRPr="006877B0">
        <w:rPr>
          <w:color w:val="FF0000"/>
        </w:rPr>
        <w:t>Nou</w:t>
      </w:r>
      <w:r w:rsidRPr="006877B0">
        <w:rPr>
          <w:color w:val="A6A6A6"/>
        </w:rPr>
        <w:t>s</w:t>
      </w:r>
      <w:r w:rsidRPr="006877B0">
        <w:rPr>
          <w:color w:val="000000"/>
        </w:rPr>
        <w:t xml:space="preserve"> </w:t>
      </w:r>
      <w:r w:rsidRPr="006877B0">
        <w:rPr>
          <w:color w:val="0000FF"/>
        </w:rPr>
        <w:t>a</w:t>
      </w:r>
      <w:r w:rsidRPr="006877B0">
        <w:rPr>
          <w:color w:val="FF0000"/>
        </w:rPr>
        <w:t>von</w:t>
      </w:r>
      <w:r w:rsidRPr="006877B0">
        <w:rPr>
          <w:color w:val="A6A6A6"/>
        </w:rPr>
        <w:t>s</w:t>
      </w:r>
      <w:r w:rsidRPr="006877B0">
        <w:rPr>
          <w:color w:val="000000"/>
        </w:rPr>
        <w:t xml:space="preserve"> </w:t>
      </w:r>
      <w:r w:rsidRPr="006877B0">
        <w:rPr>
          <w:color w:val="0000FF"/>
        </w:rPr>
        <w:t>trou</w:t>
      </w:r>
      <w:r w:rsidRPr="006877B0">
        <w:rPr>
          <w:color w:val="FF0000"/>
        </w:rPr>
        <w:t>vé</w:t>
      </w:r>
      <w:r w:rsidRPr="006877B0">
        <w:rPr>
          <w:color w:val="000000"/>
        </w:rPr>
        <w:t xml:space="preserve"> </w:t>
      </w:r>
      <w:r w:rsidRPr="006877B0">
        <w:rPr>
          <w:color w:val="0000FF"/>
        </w:rPr>
        <w:t>i</w:t>
      </w:r>
      <w:r w:rsidRPr="006877B0">
        <w:rPr>
          <w:color w:val="FF0000"/>
        </w:rPr>
        <w:t>ci</w:t>
      </w:r>
      <w:r w:rsidRPr="006877B0">
        <w:rPr>
          <w:color w:val="000000"/>
        </w:rPr>
        <w:t xml:space="preserve"> </w:t>
      </w:r>
      <w:r w:rsidRPr="006877B0">
        <w:rPr>
          <w:color w:val="0000FF"/>
        </w:rPr>
        <w:t>un</w:t>
      </w:r>
      <w:r w:rsidRPr="006877B0">
        <w:rPr>
          <w:color w:val="000000"/>
        </w:rPr>
        <w:t xml:space="preserve"> </w:t>
      </w:r>
      <w:r w:rsidRPr="006877B0">
        <w:rPr>
          <w:color w:val="A6A6A6"/>
        </w:rPr>
        <w:t>h</w:t>
      </w:r>
      <w:r w:rsidRPr="006877B0">
        <w:rPr>
          <w:color w:val="FF0000"/>
        </w:rPr>
        <w:t>o</w:t>
      </w:r>
      <w:r w:rsidRPr="006877B0">
        <w:rPr>
          <w:color w:val="0000FF"/>
        </w:rPr>
        <w:t>mme</w:t>
      </w:r>
      <w:r w:rsidRPr="006877B0">
        <w:rPr>
          <w:color w:val="000000"/>
        </w:rPr>
        <w:t xml:space="preserve"> </w:t>
      </w:r>
      <w:r w:rsidRPr="006877B0">
        <w:rPr>
          <w:color w:val="FF0000"/>
        </w:rPr>
        <w:t>co</w:t>
      </w:r>
      <w:r w:rsidRPr="006877B0">
        <w:rPr>
          <w:color w:val="0000FF"/>
        </w:rPr>
        <w:t>mme</w:t>
      </w:r>
      <w:r w:rsidRPr="006877B0">
        <w:rPr>
          <w:color w:val="000000"/>
        </w:rPr>
        <w:t xml:space="preserve"> </w:t>
      </w:r>
      <w:r w:rsidRPr="006877B0">
        <w:rPr>
          <w:color w:val="FF0000"/>
        </w:rPr>
        <w:t>il</w:t>
      </w:r>
      <w:r w:rsidRPr="006877B0">
        <w:rPr>
          <w:color w:val="000000"/>
        </w:rPr>
        <w:t xml:space="preserve"> </w:t>
      </w:r>
      <w:r w:rsidRPr="006877B0">
        <w:rPr>
          <w:color w:val="0000FF"/>
        </w:rPr>
        <w:t>nou</w:t>
      </w:r>
      <w:r w:rsidRPr="006877B0">
        <w:rPr>
          <w:color w:val="A6A6A6"/>
        </w:rPr>
        <w:t>s</w:t>
      </w:r>
      <w:r w:rsidRPr="006877B0">
        <w:rPr>
          <w:color w:val="000000"/>
        </w:rPr>
        <w:t xml:space="preserve"> </w:t>
      </w:r>
      <w:r w:rsidRPr="006877B0">
        <w:rPr>
          <w:color w:val="FF0000"/>
        </w:rPr>
        <w:t>le</w:t>
      </w:r>
      <w:r w:rsidRPr="006877B0">
        <w:rPr>
          <w:color w:val="000000"/>
        </w:rPr>
        <w:t xml:space="preserve"> </w:t>
      </w:r>
      <w:r w:rsidRPr="006877B0">
        <w:rPr>
          <w:color w:val="0000FF"/>
        </w:rPr>
        <w:t>fau</w:t>
      </w:r>
      <w:r w:rsidRPr="006877B0">
        <w:rPr>
          <w:color w:val="A6A6A6"/>
        </w:rPr>
        <w:t>t</w:t>
      </w:r>
      <w:r w:rsidRPr="006877B0">
        <w:rPr>
          <w:color w:val="000000"/>
        </w:rPr>
        <w:t xml:space="preserve"> </w:t>
      </w:r>
      <w:r w:rsidRPr="006877B0">
        <w:rPr>
          <w:color w:val="FF0000"/>
        </w:rPr>
        <w:t>à</w:t>
      </w:r>
      <w:r w:rsidRPr="006877B0">
        <w:rPr>
          <w:color w:val="000000"/>
        </w:rPr>
        <w:t xml:space="preserve"> </w:t>
      </w:r>
      <w:r w:rsidRPr="006877B0">
        <w:rPr>
          <w:color w:val="0000FF"/>
        </w:rPr>
        <w:t>tous</w:t>
      </w:r>
      <w:r w:rsidRPr="006877B0">
        <w:rPr>
          <w:color w:val="000000"/>
        </w:rPr>
        <w:t xml:space="preserve"> </w:t>
      </w:r>
      <w:r w:rsidRPr="006877B0">
        <w:rPr>
          <w:color w:val="FF0000"/>
        </w:rPr>
        <w:t>deu</w:t>
      </w:r>
      <w:r w:rsidRPr="006877B0">
        <w:rPr>
          <w:color w:val="A6A6A6"/>
        </w:rPr>
        <w:t>x</w:t>
      </w:r>
      <w:r w:rsidRPr="006877B0">
        <w:rPr>
          <w:color w:val="000000"/>
        </w:rPr>
        <w:t xml:space="preserve">. </w:t>
      </w:r>
      <w:r w:rsidRPr="006877B0">
        <w:rPr>
          <w:color w:val="0000FF"/>
        </w:rPr>
        <w:t>Ce</w:t>
      </w:r>
      <w:r w:rsidRPr="006877B0">
        <w:rPr>
          <w:color w:val="000000"/>
        </w:rPr>
        <w:t xml:space="preserve"> </w:t>
      </w:r>
      <w:r w:rsidRPr="006877B0">
        <w:rPr>
          <w:color w:val="FF0000"/>
        </w:rPr>
        <w:t>nou</w:t>
      </w:r>
      <w:r w:rsidRPr="006877B0">
        <w:rPr>
          <w:color w:val="A6A6A6"/>
        </w:rPr>
        <w:t>s</w:t>
      </w:r>
      <w:r w:rsidRPr="006877B0">
        <w:rPr>
          <w:color w:val="000000"/>
        </w:rPr>
        <w:t xml:space="preserve"> </w:t>
      </w:r>
      <w:r w:rsidRPr="006877B0">
        <w:rPr>
          <w:color w:val="0000FF"/>
        </w:rPr>
        <w:t>est</w:t>
      </w:r>
      <w:r w:rsidRPr="006877B0">
        <w:rPr>
          <w:color w:val="000000"/>
        </w:rPr>
        <w:t xml:space="preserve"> </w:t>
      </w:r>
      <w:r w:rsidRPr="006877B0">
        <w:rPr>
          <w:color w:val="FF0000"/>
        </w:rPr>
        <w:t>u</w:t>
      </w:r>
      <w:r w:rsidRPr="006877B0">
        <w:rPr>
          <w:color w:val="0000FF"/>
        </w:rPr>
        <w:t>ne</w:t>
      </w:r>
      <w:r w:rsidRPr="006877B0">
        <w:rPr>
          <w:color w:val="000000"/>
        </w:rPr>
        <w:t xml:space="preserve"> </w:t>
      </w:r>
      <w:r w:rsidRPr="006877B0">
        <w:rPr>
          <w:color w:val="FF0000"/>
        </w:rPr>
        <w:t>dou</w:t>
      </w:r>
      <w:r w:rsidRPr="006877B0">
        <w:rPr>
          <w:color w:val="0000FF"/>
        </w:rPr>
        <w:t>ce</w:t>
      </w:r>
      <w:r w:rsidRPr="006877B0">
        <w:rPr>
          <w:color w:val="000000"/>
        </w:rPr>
        <w:t xml:space="preserve"> </w:t>
      </w:r>
      <w:r w:rsidRPr="006877B0">
        <w:rPr>
          <w:color w:val="FF0000"/>
        </w:rPr>
        <w:t>ren</w:t>
      </w:r>
      <w:r w:rsidRPr="006877B0">
        <w:rPr>
          <w:color w:val="0000FF"/>
        </w:rPr>
        <w:t>te</w:t>
      </w:r>
      <w:r w:rsidRPr="006877B0">
        <w:rPr>
          <w:color w:val="000000"/>
        </w:rPr>
        <w:t xml:space="preserve"> </w:t>
      </w:r>
      <w:r w:rsidRPr="006877B0">
        <w:rPr>
          <w:color w:val="FF0000"/>
        </w:rPr>
        <w:t>que</w:t>
      </w:r>
      <w:r w:rsidRPr="006877B0">
        <w:rPr>
          <w:color w:val="000000"/>
        </w:rPr>
        <w:t xml:space="preserve"> </w:t>
      </w:r>
      <w:r w:rsidRPr="006877B0">
        <w:rPr>
          <w:color w:val="0000FF"/>
        </w:rPr>
        <w:t>ce</w:t>
      </w:r>
      <w:r w:rsidRPr="006877B0">
        <w:rPr>
          <w:color w:val="000000"/>
        </w:rPr>
        <w:t xml:space="preserve"> </w:t>
      </w:r>
      <w:r w:rsidRPr="006877B0">
        <w:rPr>
          <w:color w:val="FF0000"/>
        </w:rPr>
        <w:t>Mon</w:t>
      </w:r>
      <w:r w:rsidRPr="006877B0">
        <w:rPr>
          <w:color w:val="0000FF"/>
        </w:rPr>
        <w:t>sieu</w:t>
      </w:r>
      <w:r w:rsidRPr="006877B0">
        <w:rPr>
          <w:color w:val="A6A6A6"/>
        </w:rPr>
        <w:t>r</w:t>
      </w:r>
      <w:r w:rsidRPr="006877B0">
        <w:rPr>
          <w:color w:val="000000"/>
        </w:rPr>
        <w:t xml:space="preserve"> </w:t>
      </w:r>
      <w:r w:rsidRPr="006877B0">
        <w:rPr>
          <w:color w:val="FF0000"/>
        </w:rPr>
        <w:t>Jour</w:t>
      </w:r>
      <w:r w:rsidRPr="006877B0">
        <w:rPr>
          <w:color w:val="0000FF"/>
        </w:rPr>
        <w:t>dain</w:t>
      </w:r>
      <w:r w:rsidRPr="006877B0">
        <w:rPr>
          <w:color w:val="000000"/>
        </w:rPr>
        <w:t xml:space="preserve">, </w:t>
      </w:r>
      <w:r w:rsidRPr="006877B0">
        <w:rPr>
          <w:color w:val="FF0000"/>
        </w:rPr>
        <w:t>a</w:t>
      </w:r>
      <w:r w:rsidRPr="006877B0">
        <w:rPr>
          <w:color w:val="0000FF"/>
        </w:rPr>
        <w:t>vec</w:t>
      </w:r>
      <w:r w:rsidRPr="006877B0">
        <w:rPr>
          <w:color w:val="000000"/>
        </w:rPr>
        <w:t xml:space="preserve"> </w:t>
      </w:r>
      <w:r w:rsidRPr="006877B0">
        <w:rPr>
          <w:color w:val="FF0000"/>
        </w:rPr>
        <w:t>les</w:t>
      </w:r>
      <w:r w:rsidRPr="006877B0">
        <w:rPr>
          <w:color w:val="000000"/>
        </w:rPr>
        <w:t xml:space="preserve"> </w:t>
      </w:r>
      <w:r w:rsidRPr="006877B0">
        <w:rPr>
          <w:color w:val="0000FF"/>
        </w:rPr>
        <w:t>vi</w:t>
      </w:r>
      <w:r w:rsidRPr="006877B0">
        <w:rPr>
          <w:color w:val="FF0000"/>
        </w:rPr>
        <w:t>sion</w:t>
      </w:r>
      <w:r w:rsidRPr="006877B0">
        <w:rPr>
          <w:color w:val="A6A6A6"/>
        </w:rPr>
        <w:t>s</w:t>
      </w:r>
      <w:r w:rsidRPr="006877B0">
        <w:rPr>
          <w:color w:val="000000"/>
        </w:rPr>
        <w:t xml:space="preserve"> </w:t>
      </w:r>
      <w:r w:rsidRPr="006877B0">
        <w:rPr>
          <w:color w:val="0000FF"/>
        </w:rPr>
        <w:t>de</w:t>
      </w:r>
      <w:r w:rsidRPr="006877B0">
        <w:rPr>
          <w:color w:val="000000"/>
        </w:rPr>
        <w:t xml:space="preserve"> </w:t>
      </w:r>
      <w:r w:rsidRPr="006877B0">
        <w:rPr>
          <w:color w:val="FF0000"/>
        </w:rPr>
        <w:t>no</w:t>
      </w:r>
      <w:r w:rsidRPr="006877B0">
        <w:rPr>
          <w:color w:val="0000FF"/>
        </w:rPr>
        <w:t>ble</w:t>
      </w:r>
      <w:r w:rsidRPr="006877B0">
        <w:rPr>
          <w:color w:val="FF0000"/>
        </w:rPr>
        <w:t>sse</w:t>
      </w:r>
      <w:r w:rsidRPr="006877B0">
        <w:rPr>
          <w:color w:val="000000"/>
        </w:rPr>
        <w:t xml:space="preserve"> </w:t>
      </w:r>
      <w:r w:rsidRPr="006877B0">
        <w:rPr>
          <w:color w:val="0000FF"/>
        </w:rPr>
        <w:t>et</w:t>
      </w:r>
      <w:r w:rsidRPr="006877B0">
        <w:rPr>
          <w:color w:val="000000"/>
        </w:rPr>
        <w:t xml:space="preserve"> </w:t>
      </w:r>
      <w:r w:rsidRPr="006877B0">
        <w:rPr>
          <w:color w:val="FF0000"/>
        </w:rPr>
        <w:t>de</w:t>
      </w:r>
      <w:r w:rsidRPr="006877B0">
        <w:rPr>
          <w:color w:val="000000"/>
        </w:rPr>
        <w:t xml:space="preserve"> </w:t>
      </w:r>
      <w:r w:rsidRPr="006877B0">
        <w:rPr>
          <w:color w:val="0000FF"/>
        </w:rPr>
        <w:t>ga</w:t>
      </w:r>
      <w:r w:rsidRPr="006877B0">
        <w:rPr>
          <w:color w:val="FF0000"/>
        </w:rPr>
        <w:t>lan</w:t>
      </w:r>
      <w:r w:rsidRPr="006877B0">
        <w:rPr>
          <w:color w:val="0000FF"/>
        </w:rPr>
        <w:t>te</w:t>
      </w:r>
      <w:r w:rsidRPr="006877B0">
        <w:rPr>
          <w:color w:val="FF0000"/>
        </w:rPr>
        <w:t>ri</w:t>
      </w:r>
      <w:r w:rsidRPr="006877B0">
        <w:rPr>
          <w:color w:val="A6A6A6"/>
        </w:rPr>
        <w:t>e</w:t>
      </w:r>
      <w:r w:rsidRPr="006877B0">
        <w:rPr>
          <w:color w:val="000000"/>
        </w:rPr>
        <w:t xml:space="preserve"> </w:t>
      </w:r>
      <w:r w:rsidRPr="006877B0">
        <w:rPr>
          <w:color w:val="0000FF"/>
        </w:rPr>
        <w:t>qu</w:t>
      </w:r>
      <w:r w:rsidRPr="006877B0">
        <w:rPr>
          <w:color w:val="A6A6A6"/>
        </w:rPr>
        <w:t>'</w:t>
      </w:r>
      <w:r w:rsidRPr="006877B0">
        <w:rPr>
          <w:color w:val="FF0000"/>
        </w:rPr>
        <w:t>il</w:t>
      </w:r>
      <w:r w:rsidRPr="006877B0">
        <w:rPr>
          <w:color w:val="000000"/>
        </w:rPr>
        <w:t xml:space="preserve"> </w:t>
      </w:r>
      <w:r w:rsidRPr="006877B0">
        <w:rPr>
          <w:color w:val="0000FF"/>
        </w:rPr>
        <w:t>est</w:t>
      </w:r>
      <w:r w:rsidRPr="006877B0">
        <w:rPr>
          <w:color w:val="000000"/>
        </w:rPr>
        <w:t xml:space="preserve"> </w:t>
      </w:r>
      <w:r w:rsidRPr="006877B0">
        <w:rPr>
          <w:color w:val="FF0000"/>
        </w:rPr>
        <w:t>a</w:t>
      </w:r>
      <w:r w:rsidRPr="006877B0">
        <w:rPr>
          <w:color w:val="0000FF"/>
        </w:rPr>
        <w:t>llé</w:t>
      </w:r>
      <w:r w:rsidRPr="006877B0">
        <w:rPr>
          <w:color w:val="000000"/>
        </w:rPr>
        <w:t xml:space="preserve"> </w:t>
      </w:r>
      <w:r w:rsidRPr="006877B0">
        <w:rPr>
          <w:color w:val="FF0000"/>
        </w:rPr>
        <w:t>se</w:t>
      </w:r>
      <w:r w:rsidRPr="006877B0">
        <w:rPr>
          <w:color w:val="000000"/>
        </w:rPr>
        <w:t xml:space="preserve"> </w:t>
      </w:r>
      <w:r w:rsidRPr="006877B0">
        <w:rPr>
          <w:color w:val="0000FF"/>
        </w:rPr>
        <w:t>me</w:t>
      </w:r>
      <w:r w:rsidRPr="006877B0">
        <w:rPr>
          <w:color w:val="FF0000"/>
        </w:rPr>
        <w:t>ttre</w:t>
      </w:r>
      <w:r w:rsidRPr="006877B0">
        <w:rPr>
          <w:color w:val="000000"/>
        </w:rPr>
        <w:t xml:space="preserve"> </w:t>
      </w:r>
      <w:r w:rsidRPr="006877B0">
        <w:rPr>
          <w:color w:val="0000FF"/>
        </w:rPr>
        <w:t>en</w:t>
      </w:r>
      <w:r w:rsidRPr="006877B0">
        <w:rPr>
          <w:color w:val="000000"/>
        </w:rPr>
        <w:t xml:space="preserve"> </w:t>
      </w:r>
      <w:r w:rsidRPr="006877B0">
        <w:rPr>
          <w:color w:val="FF0000"/>
        </w:rPr>
        <w:t>tê</w:t>
      </w:r>
      <w:r w:rsidRPr="006877B0">
        <w:rPr>
          <w:color w:val="0000FF"/>
        </w:rPr>
        <w:t>te</w:t>
      </w:r>
      <w:r w:rsidRPr="006877B0">
        <w:rPr>
          <w:color w:val="000000"/>
        </w:rPr>
        <w:t xml:space="preserve">. </w:t>
      </w:r>
      <w:r w:rsidRPr="006877B0">
        <w:rPr>
          <w:color w:val="FF0000"/>
        </w:rPr>
        <w:t>Et</w:t>
      </w:r>
      <w:r w:rsidRPr="006877B0">
        <w:rPr>
          <w:color w:val="000000"/>
        </w:rPr>
        <w:t xml:space="preserve"> </w:t>
      </w:r>
      <w:r w:rsidRPr="006877B0">
        <w:rPr>
          <w:color w:val="0000FF"/>
        </w:rPr>
        <w:t>vo</w:t>
      </w:r>
      <w:r w:rsidRPr="006877B0">
        <w:rPr>
          <w:color w:val="FF0000"/>
        </w:rPr>
        <w:t>tre</w:t>
      </w:r>
      <w:r w:rsidRPr="006877B0">
        <w:rPr>
          <w:color w:val="000000"/>
        </w:rPr>
        <w:t xml:space="preserve"> </w:t>
      </w:r>
      <w:r w:rsidRPr="006877B0">
        <w:rPr>
          <w:color w:val="0000FF"/>
        </w:rPr>
        <w:t>dan</w:t>
      </w:r>
      <w:r w:rsidRPr="006877B0">
        <w:rPr>
          <w:color w:val="FF0000"/>
        </w:rPr>
        <w:t>se</w:t>
      </w:r>
      <w:r w:rsidRPr="006877B0">
        <w:rPr>
          <w:color w:val="000000"/>
        </w:rPr>
        <w:t xml:space="preserve">, </w:t>
      </w:r>
      <w:r w:rsidRPr="006877B0">
        <w:rPr>
          <w:color w:val="0000FF"/>
        </w:rPr>
        <w:t>et</w:t>
      </w:r>
      <w:r w:rsidRPr="006877B0">
        <w:rPr>
          <w:color w:val="000000"/>
        </w:rPr>
        <w:t xml:space="preserve"> </w:t>
      </w:r>
      <w:r w:rsidRPr="006877B0">
        <w:rPr>
          <w:color w:val="FF0000"/>
        </w:rPr>
        <w:t>ma</w:t>
      </w:r>
      <w:r w:rsidRPr="006877B0">
        <w:rPr>
          <w:color w:val="000000"/>
        </w:rPr>
        <w:t xml:space="preserve"> </w:t>
      </w:r>
      <w:r w:rsidRPr="006877B0">
        <w:rPr>
          <w:color w:val="0000FF"/>
        </w:rPr>
        <w:t>mu</w:t>
      </w:r>
      <w:r w:rsidRPr="006877B0">
        <w:rPr>
          <w:color w:val="FF0000"/>
        </w:rPr>
        <w:t>si</w:t>
      </w:r>
      <w:r w:rsidRPr="006877B0">
        <w:rPr>
          <w:color w:val="0000FF"/>
        </w:rPr>
        <w:t>que</w:t>
      </w:r>
      <w:r w:rsidRPr="006877B0">
        <w:rPr>
          <w:color w:val="000000"/>
        </w:rPr>
        <w:t xml:space="preserve">, </w:t>
      </w:r>
      <w:r w:rsidRPr="006877B0">
        <w:rPr>
          <w:color w:val="FF0000"/>
        </w:rPr>
        <w:t>au</w:t>
      </w:r>
      <w:r w:rsidRPr="006877B0">
        <w:rPr>
          <w:color w:val="0000FF"/>
        </w:rPr>
        <w:t>rai</w:t>
      </w:r>
      <w:r w:rsidRPr="006877B0">
        <w:rPr>
          <w:color w:val="A6A6A6"/>
        </w:rPr>
        <w:t>ent</w:t>
      </w:r>
      <w:r w:rsidRPr="006877B0">
        <w:rPr>
          <w:color w:val="000000"/>
        </w:rPr>
        <w:t xml:space="preserve"> </w:t>
      </w:r>
      <w:r w:rsidRPr="006877B0">
        <w:rPr>
          <w:color w:val="FF0000"/>
        </w:rPr>
        <w:t>à</w:t>
      </w:r>
      <w:r w:rsidRPr="006877B0">
        <w:rPr>
          <w:color w:val="000000"/>
        </w:rPr>
        <w:t xml:space="preserve"> </w:t>
      </w:r>
      <w:r w:rsidRPr="006877B0">
        <w:rPr>
          <w:color w:val="0000FF"/>
        </w:rPr>
        <w:t>sou</w:t>
      </w:r>
      <w:r w:rsidRPr="006877B0">
        <w:rPr>
          <w:color w:val="A6A6A6"/>
        </w:rPr>
        <w:t>h</w:t>
      </w:r>
      <w:r w:rsidRPr="006877B0">
        <w:rPr>
          <w:color w:val="FF0000"/>
        </w:rPr>
        <w:t>ai</w:t>
      </w:r>
      <w:r w:rsidRPr="006877B0">
        <w:rPr>
          <w:color w:val="0000FF"/>
        </w:rPr>
        <w:t>ter</w:t>
      </w:r>
      <w:r w:rsidRPr="006877B0">
        <w:rPr>
          <w:color w:val="000000"/>
        </w:rPr>
        <w:t xml:space="preserve"> </w:t>
      </w:r>
      <w:r w:rsidRPr="006877B0">
        <w:rPr>
          <w:color w:val="FF0000"/>
        </w:rPr>
        <w:t>que</w:t>
      </w:r>
      <w:r w:rsidRPr="006877B0">
        <w:rPr>
          <w:color w:val="000000"/>
        </w:rPr>
        <w:t xml:space="preserve"> </w:t>
      </w:r>
      <w:r w:rsidRPr="006877B0">
        <w:rPr>
          <w:color w:val="0000FF"/>
        </w:rPr>
        <w:t>tou</w:t>
      </w:r>
      <w:r w:rsidRPr="006877B0">
        <w:rPr>
          <w:color w:val="A6A6A6"/>
        </w:rPr>
        <w:t>t</w:t>
      </w:r>
      <w:r w:rsidRPr="006877B0">
        <w:rPr>
          <w:color w:val="000000"/>
        </w:rPr>
        <w:t xml:space="preserve"> </w:t>
      </w:r>
      <w:r w:rsidRPr="006877B0">
        <w:rPr>
          <w:color w:val="FF0000"/>
        </w:rPr>
        <w:t>le</w:t>
      </w:r>
      <w:r w:rsidRPr="006877B0">
        <w:rPr>
          <w:color w:val="000000"/>
        </w:rPr>
        <w:t xml:space="preserve"> </w:t>
      </w:r>
      <w:r w:rsidRPr="006877B0">
        <w:rPr>
          <w:color w:val="0000FF"/>
        </w:rPr>
        <w:t>mon</w:t>
      </w:r>
      <w:r w:rsidRPr="006877B0">
        <w:rPr>
          <w:color w:val="FF0000"/>
        </w:rPr>
        <w:t>de</w:t>
      </w:r>
      <w:r w:rsidRPr="006877B0">
        <w:rPr>
          <w:color w:val="000000"/>
        </w:rPr>
        <w:t xml:space="preserve"> </w:t>
      </w:r>
      <w:r w:rsidRPr="006877B0">
        <w:rPr>
          <w:color w:val="0000FF"/>
        </w:rPr>
        <w:t>lui</w:t>
      </w:r>
      <w:r w:rsidRPr="006877B0">
        <w:rPr>
          <w:color w:val="000000"/>
        </w:rPr>
        <w:t xml:space="preserve"> </w:t>
      </w:r>
      <w:r w:rsidRPr="006877B0">
        <w:rPr>
          <w:color w:val="FF0000"/>
        </w:rPr>
        <w:t>re</w:t>
      </w:r>
      <w:r w:rsidRPr="006877B0">
        <w:rPr>
          <w:color w:val="0000FF"/>
        </w:rPr>
        <w:t>ssem</w:t>
      </w:r>
      <w:r w:rsidRPr="006877B0">
        <w:rPr>
          <w:color w:val="FF0000"/>
        </w:rPr>
        <w:t>blâ</w:t>
      </w:r>
      <w:r w:rsidRPr="006877B0">
        <w:rPr>
          <w:color w:val="A6A6A6"/>
        </w:rPr>
        <w:t>t</w:t>
      </w:r>
      <w:r w:rsidRPr="006877B0">
        <w:rPr>
          <w:color w:val="000000"/>
        </w:rPr>
        <w:t>.</w:t>
      </w:r>
    </w:p>
    <w:p w14:paraId="5EA4BBF8" w14:textId="79C8337C" w:rsidR="006877B0" w:rsidRDefault="006877B0" w:rsidP="006877B0">
      <w:r>
        <w:t>Finalement, en enlevant le mode écrit on passe au mode oral où les muettes ne sont pas marquées et où les e caducs ne génèrent pas de syllabe.</w:t>
      </w:r>
    </w:p>
    <w:p w14:paraId="106C2206" w14:textId="17F1658E" w:rsidR="006877B0" w:rsidRDefault="006877B0" w:rsidP="006877B0">
      <w:pPr>
        <w:jc w:val="center"/>
      </w:pPr>
      <w:r>
        <w:rPr>
          <w:noProof/>
        </w:rPr>
        <w:drawing>
          <wp:inline distT="0" distB="0" distL="0" distR="0" wp14:anchorId="033D41BD" wp14:editId="278A615A">
            <wp:extent cx="2784143" cy="944979"/>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6509" cy="955964"/>
                    </a:xfrm>
                    <a:prstGeom prst="rect">
                      <a:avLst/>
                    </a:prstGeom>
                    <a:noFill/>
                    <a:ln>
                      <a:noFill/>
                    </a:ln>
                  </pic:spPr>
                </pic:pic>
              </a:graphicData>
            </a:graphic>
          </wp:inline>
        </w:drawing>
      </w:r>
    </w:p>
    <w:p w14:paraId="5504BEA7" w14:textId="2CEF9ABD" w:rsidR="006877B0" w:rsidRDefault="006877B0" w:rsidP="006877B0">
      <w:pPr>
        <w:ind w:left="992" w:right="1134"/>
        <w:rPr>
          <w:color w:val="000000"/>
        </w:rPr>
      </w:pPr>
      <w:r w:rsidRPr="006877B0">
        <w:rPr>
          <w:color w:val="0000FF"/>
        </w:rPr>
        <w:t>Il</w:t>
      </w:r>
      <w:r w:rsidRPr="006877B0">
        <w:rPr>
          <w:color w:val="000000"/>
        </w:rPr>
        <w:t xml:space="preserve"> </w:t>
      </w:r>
      <w:r w:rsidRPr="006877B0">
        <w:rPr>
          <w:color w:val="FF0000"/>
        </w:rPr>
        <w:t>est</w:t>
      </w:r>
      <w:r w:rsidRPr="006877B0">
        <w:rPr>
          <w:color w:val="000000"/>
        </w:rPr>
        <w:t xml:space="preserve"> </w:t>
      </w:r>
      <w:r w:rsidRPr="006877B0">
        <w:rPr>
          <w:color w:val="0000FF"/>
        </w:rPr>
        <w:t>vrai</w:t>
      </w:r>
      <w:r w:rsidRPr="006877B0">
        <w:rPr>
          <w:color w:val="000000"/>
        </w:rPr>
        <w:t xml:space="preserve">. </w:t>
      </w:r>
      <w:r w:rsidRPr="006877B0">
        <w:rPr>
          <w:color w:val="FF0000"/>
        </w:rPr>
        <w:t>Nous</w:t>
      </w:r>
      <w:r w:rsidRPr="006877B0">
        <w:rPr>
          <w:color w:val="000000"/>
        </w:rPr>
        <w:t xml:space="preserve"> </w:t>
      </w:r>
      <w:r w:rsidRPr="006877B0">
        <w:rPr>
          <w:color w:val="0000FF"/>
        </w:rPr>
        <w:t>a</w:t>
      </w:r>
      <w:r w:rsidRPr="006877B0">
        <w:rPr>
          <w:color w:val="FF0000"/>
        </w:rPr>
        <w:t>vons</w:t>
      </w:r>
      <w:r w:rsidRPr="006877B0">
        <w:rPr>
          <w:color w:val="000000"/>
        </w:rPr>
        <w:t xml:space="preserve"> </w:t>
      </w:r>
      <w:r w:rsidRPr="006877B0">
        <w:rPr>
          <w:color w:val="0000FF"/>
        </w:rPr>
        <w:t>trou</w:t>
      </w:r>
      <w:r w:rsidRPr="006877B0">
        <w:rPr>
          <w:color w:val="FF0000"/>
        </w:rPr>
        <w:t>vé</w:t>
      </w:r>
      <w:r w:rsidRPr="006877B0">
        <w:rPr>
          <w:color w:val="000000"/>
        </w:rPr>
        <w:t xml:space="preserve"> </w:t>
      </w:r>
      <w:r w:rsidRPr="006877B0">
        <w:rPr>
          <w:color w:val="0000FF"/>
        </w:rPr>
        <w:t>i</w:t>
      </w:r>
      <w:r w:rsidRPr="006877B0">
        <w:rPr>
          <w:color w:val="FF0000"/>
        </w:rPr>
        <w:t>ci</w:t>
      </w:r>
      <w:r w:rsidRPr="006877B0">
        <w:rPr>
          <w:color w:val="000000"/>
        </w:rPr>
        <w:t xml:space="preserve"> </w:t>
      </w:r>
      <w:r w:rsidRPr="006877B0">
        <w:rPr>
          <w:color w:val="0000FF"/>
        </w:rPr>
        <w:t>un</w:t>
      </w:r>
      <w:r w:rsidRPr="006877B0">
        <w:rPr>
          <w:color w:val="000000"/>
        </w:rPr>
        <w:t xml:space="preserve"> </w:t>
      </w:r>
      <w:r w:rsidRPr="006877B0">
        <w:rPr>
          <w:color w:val="FF0000"/>
        </w:rPr>
        <w:t>homme</w:t>
      </w:r>
      <w:r w:rsidRPr="006877B0">
        <w:rPr>
          <w:color w:val="000000"/>
        </w:rPr>
        <w:t xml:space="preserve"> </w:t>
      </w:r>
      <w:r w:rsidRPr="006877B0">
        <w:rPr>
          <w:color w:val="0000FF"/>
        </w:rPr>
        <w:t>comme</w:t>
      </w:r>
      <w:r w:rsidRPr="006877B0">
        <w:rPr>
          <w:color w:val="000000"/>
        </w:rPr>
        <w:t xml:space="preserve"> </w:t>
      </w:r>
      <w:r w:rsidRPr="006877B0">
        <w:rPr>
          <w:color w:val="FF0000"/>
        </w:rPr>
        <w:t>il</w:t>
      </w:r>
      <w:r w:rsidRPr="006877B0">
        <w:rPr>
          <w:color w:val="000000"/>
        </w:rPr>
        <w:t xml:space="preserve"> </w:t>
      </w:r>
      <w:r w:rsidRPr="006877B0">
        <w:rPr>
          <w:color w:val="0000FF"/>
        </w:rPr>
        <w:t>nous</w:t>
      </w:r>
      <w:r w:rsidRPr="006877B0">
        <w:rPr>
          <w:color w:val="000000"/>
        </w:rPr>
        <w:t xml:space="preserve"> </w:t>
      </w:r>
      <w:r w:rsidRPr="006877B0">
        <w:rPr>
          <w:color w:val="FF0000"/>
        </w:rPr>
        <w:t>le</w:t>
      </w:r>
      <w:r w:rsidRPr="006877B0">
        <w:rPr>
          <w:color w:val="000000"/>
        </w:rPr>
        <w:t xml:space="preserve"> </w:t>
      </w:r>
      <w:r w:rsidRPr="006877B0">
        <w:rPr>
          <w:color w:val="0000FF"/>
        </w:rPr>
        <w:t>faut</w:t>
      </w:r>
      <w:r w:rsidRPr="006877B0">
        <w:rPr>
          <w:color w:val="000000"/>
        </w:rPr>
        <w:t xml:space="preserve"> </w:t>
      </w:r>
      <w:r w:rsidRPr="006877B0">
        <w:rPr>
          <w:color w:val="FF0000"/>
        </w:rPr>
        <w:t>à</w:t>
      </w:r>
      <w:r w:rsidRPr="006877B0">
        <w:rPr>
          <w:color w:val="000000"/>
        </w:rPr>
        <w:t xml:space="preserve"> </w:t>
      </w:r>
      <w:r w:rsidRPr="006877B0">
        <w:rPr>
          <w:color w:val="0000FF"/>
        </w:rPr>
        <w:t>tous</w:t>
      </w:r>
      <w:r w:rsidRPr="006877B0">
        <w:rPr>
          <w:color w:val="000000"/>
        </w:rPr>
        <w:t xml:space="preserve"> </w:t>
      </w:r>
      <w:r w:rsidRPr="006877B0">
        <w:rPr>
          <w:color w:val="FF0000"/>
        </w:rPr>
        <w:t>deux</w:t>
      </w:r>
      <w:r w:rsidRPr="006877B0">
        <w:rPr>
          <w:color w:val="000000"/>
        </w:rPr>
        <w:t xml:space="preserve">. </w:t>
      </w:r>
      <w:r w:rsidRPr="006877B0">
        <w:rPr>
          <w:color w:val="0000FF"/>
        </w:rPr>
        <w:t>Ce</w:t>
      </w:r>
      <w:r w:rsidRPr="006877B0">
        <w:rPr>
          <w:color w:val="000000"/>
        </w:rPr>
        <w:t xml:space="preserve"> </w:t>
      </w:r>
      <w:r w:rsidRPr="006877B0">
        <w:rPr>
          <w:color w:val="FF0000"/>
        </w:rPr>
        <w:t>nous</w:t>
      </w:r>
      <w:r w:rsidRPr="006877B0">
        <w:rPr>
          <w:color w:val="000000"/>
        </w:rPr>
        <w:t xml:space="preserve"> </w:t>
      </w:r>
      <w:r w:rsidRPr="006877B0">
        <w:rPr>
          <w:color w:val="0000FF"/>
        </w:rPr>
        <w:t>est</w:t>
      </w:r>
      <w:r w:rsidRPr="006877B0">
        <w:rPr>
          <w:color w:val="000000"/>
        </w:rPr>
        <w:t xml:space="preserve"> </w:t>
      </w:r>
      <w:r w:rsidRPr="006877B0">
        <w:rPr>
          <w:color w:val="FF0000"/>
        </w:rPr>
        <w:t>une</w:t>
      </w:r>
      <w:r w:rsidRPr="006877B0">
        <w:rPr>
          <w:color w:val="000000"/>
        </w:rPr>
        <w:t xml:space="preserve"> </w:t>
      </w:r>
      <w:r w:rsidRPr="006877B0">
        <w:rPr>
          <w:color w:val="0000FF"/>
        </w:rPr>
        <w:t>douce</w:t>
      </w:r>
      <w:r w:rsidRPr="006877B0">
        <w:rPr>
          <w:color w:val="000000"/>
        </w:rPr>
        <w:t xml:space="preserve"> </w:t>
      </w:r>
      <w:r w:rsidRPr="006877B0">
        <w:rPr>
          <w:color w:val="FF0000"/>
        </w:rPr>
        <w:t>rente</w:t>
      </w:r>
      <w:r w:rsidRPr="006877B0">
        <w:rPr>
          <w:color w:val="000000"/>
        </w:rPr>
        <w:t xml:space="preserve"> </w:t>
      </w:r>
      <w:r w:rsidRPr="006877B0">
        <w:rPr>
          <w:color w:val="0000FF"/>
        </w:rPr>
        <w:t>que</w:t>
      </w:r>
      <w:r w:rsidRPr="006877B0">
        <w:rPr>
          <w:color w:val="000000"/>
        </w:rPr>
        <w:t xml:space="preserve"> </w:t>
      </w:r>
      <w:r w:rsidRPr="006877B0">
        <w:rPr>
          <w:color w:val="FF0000"/>
        </w:rPr>
        <w:t>ce</w:t>
      </w:r>
      <w:r w:rsidRPr="006877B0">
        <w:rPr>
          <w:color w:val="000000"/>
        </w:rPr>
        <w:t xml:space="preserve"> </w:t>
      </w:r>
      <w:r w:rsidRPr="006877B0">
        <w:rPr>
          <w:color w:val="0000FF"/>
        </w:rPr>
        <w:t>Mon</w:t>
      </w:r>
      <w:r w:rsidRPr="006877B0">
        <w:rPr>
          <w:color w:val="FF0000"/>
        </w:rPr>
        <w:t>sieur</w:t>
      </w:r>
      <w:r w:rsidRPr="006877B0">
        <w:rPr>
          <w:color w:val="000000"/>
        </w:rPr>
        <w:t xml:space="preserve"> </w:t>
      </w:r>
      <w:r w:rsidRPr="006877B0">
        <w:rPr>
          <w:color w:val="0000FF"/>
        </w:rPr>
        <w:t>Jour</w:t>
      </w:r>
      <w:r w:rsidRPr="006877B0">
        <w:rPr>
          <w:color w:val="FF0000"/>
        </w:rPr>
        <w:t>dain</w:t>
      </w:r>
      <w:r w:rsidRPr="006877B0">
        <w:rPr>
          <w:color w:val="000000"/>
        </w:rPr>
        <w:t xml:space="preserve">, </w:t>
      </w:r>
      <w:r w:rsidRPr="006877B0">
        <w:rPr>
          <w:color w:val="0000FF"/>
        </w:rPr>
        <w:t>a</w:t>
      </w:r>
      <w:r w:rsidRPr="006877B0">
        <w:rPr>
          <w:color w:val="FF0000"/>
        </w:rPr>
        <w:t>vec</w:t>
      </w:r>
      <w:r w:rsidRPr="006877B0">
        <w:rPr>
          <w:color w:val="000000"/>
        </w:rPr>
        <w:t xml:space="preserve"> </w:t>
      </w:r>
      <w:r w:rsidRPr="006877B0">
        <w:rPr>
          <w:color w:val="0000FF"/>
        </w:rPr>
        <w:t>les</w:t>
      </w:r>
      <w:r w:rsidRPr="006877B0">
        <w:rPr>
          <w:color w:val="000000"/>
        </w:rPr>
        <w:t xml:space="preserve"> </w:t>
      </w:r>
      <w:r w:rsidRPr="006877B0">
        <w:rPr>
          <w:color w:val="FF0000"/>
        </w:rPr>
        <w:t>vi</w:t>
      </w:r>
      <w:r w:rsidRPr="006877B0">
        <w:rPr>
          <w:color w:val="0000FF"/>
        </w:rPr>
        <w:t>sions</w:t>
      </w:r>
      <w:r w:rsidRPr="006877B0">
        <w:rPr>
          <w:color w:val="000000"/>
        </w:rPr>
        <w:t xml:space="preserve"> </w:t>
      </w:r>
      <w:r w:rsidRPr="006877B0">
        <w:rPr>
          <w:color w:val="FF0000"/>
        </w:rPr>
        <w:t>de</w:t>
      </w:r>
      <w:r w:rsidRPr="006877B0">
        <w:rPr>
          <w:color w:val="000000"/>
        </w:rPr>
        <w:t xml:space="preserve"> </w:t>
      </w:r>
      <w:r w:rsidRPr="006877B0">
        <w:rPr>
          <w:color w:val="0000FF"/>
        </w:rPr>
        <w:t>no</w:t>
      </w:r>
      <w:r w:rsidRPr="006877B0">
        <w:rPr>
          <w:color w:val="FF0000"/>
        </w:rPr>
        <w:t>blesse</w:t>
      </w:r>
      <w:r w:rsidRPr="006877B0">
        <w:rPr>
          <w:color w:val="000000"/>
        </w:rPr>
        <w:t xml:space="preserve"> </w:t>
      </w:r>
      <w:r w:rsidRPr="006877B0">
        <w:rPr>
          <w:color w:val="0000FF"/>
        </w:rPr>
        <w:t>et</w:t>
      </w:r>
      <w:r w:rsidRPr="006877B0">
        <w:rPr>
          <w:color w:val="000000"/>
        </w:rPr>
        <w:t xml:space="preserve"> </w:t>
      </w:r>
      <w:r w:rsidRPr="006877B0">
        <w:rPr>
          <w:color w:val="FF0000"/>
        </w:rPr>
        <w:t>de</w:t>
      </w:r>
      <w:r w:rsidRPr="006877B0">
        <w:rPr>
          <w:color w:val="000000"/>
        </w:rPr>
        <w:t xml:space="preserve"> </w:t>
      </w:r>
      <w:r w:rsidRPr="006877B0">
        <w:rPr>
          <w:color w:val="0000FF"/>
        </w:rPr>
        <w:t>ga</w:t>
      </w:r>
      <w:r w:rsidRPr="006877B0">
        <w:rPr>
          <w:color w:val="FF0000"/>
        </w:rPr>
        <w:t>lan</w:t>
      </w:r>
      <w:r w:rsidRPr="006877B0">
        <w:rPr>
          <w:color w:val="0000FF"/>
        </w:rPr>
        <w:t>te</w:t>
      </w:r>
      <w:r w:rsidRPr="006877B0">
        <w:rPr>
          <w:color w:val="FF0000"/>
        </w:rPr>
        <w:t>rie</w:t>
      </w:r>
      <w:r w:rsidRPr="006877B0">
        <w:rPr>
          <w:color w:val="000000"/>
        </w:rPr>
        <w:t xml:space="preserve"> </w:t>
      </w:r>
      <w:r w:rsidRPr="006877B0">
        <w:rPr>
          <w:color w:val="0000FF"/>
        </w:rPr>
        <w:t>qu'</w:t>
      </w:r>
      <w:r w:rsidRPr="006877B0">
        <w:rPr>
          <w:color w:val="FF0000"/>
        </w:rPr>
        <w:t>il</w:t>
      </w:r>
      <w:r w:rsidRPr="006877B0">
        <w:rPr>
          <w:color w:val="000000"/>
        </w:rPr>
        <w:t xml:space="preserve"> </w:t>
      </w:r>
      <w:r w:rsidRPr="006877B0">
        <w:rPr>
          <w:color w:val="0000FF"/>
        </w:rPr>
        <w:t>est</w:t>
      </w:r>
      <w:r w:rsidRPr="006877B0">
        <w:rPr>
          <w:color w:val="000000"/>
        </w:rPr>
        <w:t xml:space="preserve"> </w:t>
      </w:r>
      <w:r w:rsidRPr="006877B0">
        <w:rPr>
          <w:color w:val="FF0000"/>
        </w:rPr>
        <w:t>a</w:t>
      </w:r>
      <w:r w:rsidRPr="006877B0">
        <w:rPr>
          <w:color w:val="0000FF"/>
        </w:rPr>
        <w:t>llé</w:t>
      </w:r>
      <w:r w:rsidRPr="006877B0">
        <w:rPr>
          <w:color w:val="000000"/>
        </w:rPr>
        <w:t xml:space="preserve"> </w:t>
      </w:r>
      <w:r w:rsidRPr="006877B0">
        <w:rPr>
          <w:color w:val="FF0000"/>
        </w:rPr>
        <w:t>se</w:t>
      </w:r>
      <w:r w:rsidRPr="006877B0">
        <w:rPr>
          <w:color w:val="000000"/>
        </w:rPr>
        <w:t xml:space="preserve"> </w:t>
      </w:r>
      <w:r w:rsidRPr="006877B0">
        <w:rPr>
          <w:color w:val="0000FF"/>
        </w:rPr>
        <w:t>mettre</w:t>
      </w:r>
      <w:r w:rsidRPr="006877B0">
        <w:rPr>
          <w:color w:val="000000"/>
        </w:rPr>
        <w:t xml:space="preserve"> </w:t>
      </w:r>
      <w:r w:rsidRPr="006877B0">
        <w:rPr>
          <w:color w:val="FF0000"/>
        </w:rPr>
        <w:t>en</w:t>
      </w:r>
      <w:r w:rsidRPr="006877B0">
        <w:rPr>
          <w:color w:val="000000"/>
        </w:rPr>
        <w:t xml:space="preserve"> </w:t>
      </w:r>
      <w:r w:rsidRPr="006877B0">
        <w:rPr>
          <w:color w:val="0000FF"/>
        </w:rPr>
        <w:t>tête</w:t>
      </w:r>
      <w:r w:rsidRPr="006877B0">
        <w:rPr>
          <w:color w:val="000000"/>
        </w:rPr>
        <w:t xml:space="preserve">. </w:t>
      </w:r>
      <w:r w:rsidRPr="006877B0">
        <w:rPr>
          <w:color w:val="FF0000"/>
        </w:rPr>
        <w:t>Et</w:t>
      </w:r>
      <w:r w:rsidRPr="006877B0">
        <w:rPr>
          <w:color w:val="000000"/>
        </w:rPr>
        <w:t xml:space="preserve"> </w:t>
      </w:r>
      <w:r w:rsidRPr="006877B0">
        <w:rPr>
          <w:color w:val="0000FF"/>
        </w:rPr>
        <w:t>votre</w:t>
      </w:r>
      <w:r w:rsidRPr="006877B0">
        <w:rPr>
          <w:color w:val="000000"/>
        </w:rPr>
        <w:t xml:space="preserve"> </w:t>
      </w:r>
      <w:r w:rsidRPr="006877B0">
        <w:rPr>
          <w:color w:val="FF0000"/>
        </w:rPr>
        <w:t>danse</w:t>
      </w:r>
      <w:r w:rsidRPr="006877B0">
        <w:rPr>
          <w:color w:val="000000"/>
        </w:rPr>
        <w:t xml:space="preserve">, </w:t>
      </w:r>
      <w:r w:rsidRPr="006877B0">
        <w:rPr>
          <w:color w:val="0000FF"/>
        </w:rPr>
        <w:t>et</w:t>
      </w:r>
      <w:r w:rsidRPr="006877B0">
        <w:rPr>
          <w:color w:val="000000"/>
        </w:rPr>
        <w:t xml:space="preserve"> </w:t>
      </w:r>
      <w:r w:rsidRPr="006877B0">
        <w:rPr>
          <w:color w:val="FF0000"/>
        </w:rPr>
        <w:t>ma</w:t>
      </w:r>
      <w:r w:rsidRPr="006877B0">
        <w:rPr>
          <w:color w:val="000000"/>
        </w:rPr>
        <w:t xml:space="preserve"> </w:t>
      </w:r>
      <w:r w:rsidRPr="006877B0">
        <w:rPr>
          <w:color w:val="0000FF"/>
        </w:rPr>
        <w:t>mu</w:t>
      </w:r>
      <w:r w:rsidRPr="006877B0">
        <w:rPr>
          <w:color w:val="FF0000"/>
        </w:rPr>
        <w:t>sique</w:t>
      </w:r>
      <w:r w:rsidRPr="006877B0">
        <w:rPr>
          <w:color w:val="000000"/>
        </w:rPr>
        <w:t xml:space="preserve">, </w:t>
      </w:r>
      <w:r w:rsidRPr="006877B0">
        <w:rPr>
          <w:color w:val="0000FF"/>
        </w:rPr>
        <w:t>au</w:t>
      </w:r>
      <w:r w:rsidRPr="006877B0">
        <w:rPr>
          <w:color w:val="FF0000"/>
        </w:rPr>
        <w:t>raient</w:t>
      </w:r>
      <w:r w:rsidRPr="006877B0">
        <w:rPr>
          <w:color w:val="000000"/>
        </w:rPr>
        <w:t xml:space="preserve"> </w:t>
      </w:r>
      <w:r w:rsidRPr="006877B0">
        <w:rPr>
          <w:color w:val="0000FF"/>
        </w:rPr>
        <w:t>à</w:t>
      </w:r>
      <w:r w:rsidRPr="006877B0">
        <w:rPr>
          <w:color w:val="000000"/>
        </w:rPr>
        <w:t xml:space="preserve"> </w:t>
      </w:r>
      <w:r w:rsidRPr="006877B0">
        <w:rPr>
          <w:color w:val="FF0000"/>
        </w:rPr>
        <w:t>souh</w:t>
      </w:r>
      <w:r w:rsidRPr="006877B0">
        <w:rPr>
          <w:color w:val="0000FF"/>
        </w:rPr>
        <w:t>ai</w:t>
      </w:r>
      <w:r w:rsidRPr="006877B0">
        <w:rPr>
          <w:color w:val="FF0000"/>
        </w:rPr>
        <w:t>ter</w:t>
      </w:r>
      <w:r w:rsidRPr="006877B0">
        <w:rPr>
          <w:color w:val="000000"/>
        </w:rPr>
        <w:t xml:space="preserve"> </w:t>
      </w:r>
      <w:r w:rsidRPr="006877B0">
        <w:rPr>
          <w:color w:val="0000FF"/>
        </w:rPr>
        <w:t>que</w:t>
      </w:r>
      <w:r w:rsidRPr="006877B0">
        <w:rPr>
          <w:color w:val="000000"/>
        </w:rPr>
        <w:t xml:space="preserve"> </w:t>
      </w:r>
      <w:r w:rsidRPr="006877B0">
        <w:rPr>
          <w:color w:val="FF0000"/>
        </w:rPr>
        <w:t>tout</w:t>
      </w:r>
      <w:r w:rsidRPr="006877B0">
        <w:rPr>
          <w:color w:val="000000"/>
        </w:rPr>
        <w:t xml:space="preserve"> </w:t>
      </w:r>
      <w:r w:rsidRPr="006877B0">
        <w:rPr>
          <w:color w:val="0000FF"/>
        </w:rPr>
        <w:t>le</w:t>
      </w:r>
      <w:r w:rsidRPr="006877B0">
        <w:rPr>
          <w:color w:val="000000"/>
        </w:rPr>
        <w:t xml:space="preserve"> </w:t>
      </w:r>
      <w:r w:rsidRPr="006877B0">
        <w:rPr>
          <w:color w:val="FF0000"/>
        </w:rPr>
        <w:t>monde</w:t>
      </w:r>
      <w:r w:rsidRPr="006877B0">
        <w:rPr>
          <w:color w:val="000000"/>
        </w:rPr>
        <w:t xml:space="preserve"> </w:t>
      </w:r>
      <w:r w:rsidRPr="006877B0">
        <w:rPr>
          <w:color w:val="0000FF"/>
        </w:rPr>
        <w:t>lui</w:t>
      </w:r>
      <w:r w:rsidRPr="006877B0">
        <w:rPr>
          <w:color w:val="000000"/>
        </w:rPr>
        <w:t xml:space="preserve"> </w:t>
      </w:r>
      <w:r w:rsidRPr="006877B0">
        <w:rPr>
          <w:color w:val="FF0000"/>
        </w:rPr>
        <w:t>re</w:t>
      </w:r>
      <w:r w:rsidRPr="006877B0">
        <w:rPr>
          <w:color w:val="0000FF"/>
        </w:rPr>
        <w:t>ssem</w:t>
      </w:r>
      <w:r w:rsidRPr="006877B0">
        <w:rPr>
          <w:color w:val="FF0000"/>
        </w:rPr>
        <w:t>blât</w:t>
      </w:r>
      <w:r w:rsidRPr="006877B0">
        <w:rPr>
          <w:color w:val="000000"/>
        </w:rPr>
        <w:t>.</w:t>
      </w:r>
    </w:p>
    <w:p w14:paraId="5721C502" w14:textId="5C78F337" w:rsidR="000F03BB" w:rsidRPr="000F03BB" w:rsidRDefault="003A6B62" w:rsidP="000F03BB">
      <w:pPr>
        <w:pStyle w:val="Titre2"/>
      </w:pPr>
      <w:bookmarkStart w:id="12" w:name="_Toc39179910"/>
      <w:r>
        <w:lastRenderedPageBreak/>
        <w:t>L’onglet « Avancé »</w:t>
      </w:r>
      <w:bookmarkEnd w:id="12"/>
    </w:p>
    <w:p w14:paraId="2778B079" w14:textId="32A6F286" w:rsidR="003A6B62" w:rsidRDefault="003A6B62" w:rsidP="000F03BB">
      <w:pPr>
        <w:spacing w:before="120"/>
        <w:jc w:val="center"/>
      </w:pPr>
      <w:r>
        <w:rPr>
          <w:noProof/>
        </w:rPr>
        <w:drawing>
          <wp:inline distT="0" distB="0" distL="0" distR="0" wp14:anchorId="254F0B4F" wp14:editId="030AA48F">
            <wp:extent cx="2879678" cy="266877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407" cy="2710225"/>
                    </a:xfrm>
                    <a:prstGeom prst="rect">
                      <a:avLst/>
                    </a:prstGeom>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w:t>
      </w:r>
      <w:r>
        <w:lastRenderedPageBreak/>
        <w:t xml:space="preserve">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proofErr w:type="gramStart"/>
      <w:r>
        <w:t>e</w:t>
      </w:r>
      <w:r w:rsidR="005A20C5">
        <w:t>t</w:t>
      </w:r>
      <w:proofErr w:type="gramEnd"/>
      <w:r w:rsidR="005A20C5">
        <w:t xml:space="preserve">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53">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4AC1B52E"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54">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04507BE2" w14:textId="2D98D555" w:rsidR="000F03BB" w:rsidRDefault="000F03BB" w:rsidP="000F03BB">
      <w:pPr>
        <w:pStyle w:val="Titre2"/>
      </w:pPr>
      <w:bookmarkStart w:id="13" w:name="_Toc39179911"/>
      <w:r>
        <w:t>L’onglet « A propos »</w:t>
      </w:r>
      <w:bookmarkEnd w:id="13"/>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58F68F59" w:rsidR="000F03BB" w:rsidRPr="000F03BB" w:rsidRDefault="00FA5F19" w:rsidP="000F03BB">
      <w:pPr>
        <w:jc w:val="center"/>
      </w:pPr>
      <w:r>
        <w:rPr>
          <w:noProof/>
        </w:rPr>
        <w:lastRenderedPageBreak/>
        <w:drawing>
          <wp:inline distT="0" distB="0" distL="0" distR="0" wp14:anchorId="05E61D68" wp14:editId="42E36BCA">
            <wp:extent cx="2615408" cy="423080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3133" cy="4308008"/>
                    </a:xfrm>
                    <a:prstGeom prst="rect">
                      <a:avLst/>
                    </a:prstGeom>
                  </pic:spPr>
                </pic:pic>
              </a:graphicData>
            </a:graphic>
          </wp:inline>
        </w:drawing>
      </w:r>
    </w:p>
    <w:p w14:paraId="59E7ADE4" w14:textId="77777777" w:rsidR="00B405E6" w:rsidRDefault="000F03BB" w:rsidP="000F03BB">
      <w:r>
        <w:t>Il permet d’accéder au site de LireCouleur, au code couleur du CERAS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653CB1FE"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05B6A711" w14:textId="47BB3315" w:rsidR="00895987" w:rsidRPr="00895987" w:rsidRDefault="00EB0AB4" w:rsidP="00895987">
      <w:pPr>
        <w:pStyle w:val="Titre2"/>
      </w:pPr>
      <w:bookmarkStart w:id="14" w:name="_Toc39179912"/>
      <w:r>
        <w:t>Le clic droit</w:t>
      </w:r>
      <w:bookmarkEnd w:id="14"/>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15" w:name="_Toc39179913"/>
      <w:r>
        <w:t>Couper, Copier, Coller ou Effacer un formatage</w:t>
      </w:r>
      <w:bookmarkEnd w:id="15"/>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lastRenderedPageBreak/>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16" w:name="_Toc39179914"/>
      <w:r>
        <w:t>La mise en gris des lettres muettes</w:t>
      </w:r>
      <w:bookmarkEnd w:id="16"/>
    </w:p>
    <w:p w14:paraId="3C2C4A36" w14:textId="668174DD" w:rsidR="00981CEC" w:rsidRDefault="00981CEC" w:rsidP="00981CEC">
      <w:r>
        <w:t xml:space="preserve">Nous avons vu au chapitre </w:t>
      </w:r>
      <w:r>
        <w:fldChar w:fldCharType="begin"/>
      </w:r>
      <w:r>
        <w:instrText xml:space="preserve"> REF _Ref39175684 \r \h </w:instrText>
      </w:r>
      <w:r>
        <w:fldChar w:fldCharType="separate"/>
      </w:r>
      <w:r>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60"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lastRenderedPageBreak/>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proofErr w:type="gramStart"/>
      <w:r>
        <w:t>puis</w:t>
      </w:r>
      <w:proofErr w:type="gramEnd"/>
      <w:r>
        <w:t xml:space="preserve">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lastRenderedPageBreak/>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28000" cy="2765784"/>
                    </a:xfrm>
                    <a:prstGeom prst="rect">
                      <a:avLst/>
                    </a:prstGeom>
                  </pic:spPr>
                </pic:pic>
              </a:graphicData>
            </a:graphic>
          </wp:inline>
        </w:drawing>
      </w:r>
    </w:p>
    <w:p w14:paraId="54C3D5AE" w14:textId="73538C7A"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60"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nous obtiendrons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3"/>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17" w:name="_Toc39179915"/>
      <w:r>
        <w:t>Mise à jour</w:t>
      </w:r>
      <w:bookmarkEnd w:id="17"/>
    </w:p>
    <w:p w14:paraId="39B739B7" w14:textId="54589443" w:rsidR="00EB0AB4" w:rsidRPr="00EB0AB4" w:rsidRDefault="00EB0AB4" w:rsidP="00EB0AB4">
      <w:r>
        <w:t xml:space="preserve">Normalement, la mise à jour se fait automatiquement. Si vous constatez que ce n’est pas le cas (votre numéro de version est plus petit que celui de la dernière version publiée), vous pouvez </w:t>
      </w:r>
      <w:r>
        <w:lastRenderedPageBreak/>
        <w:t>simplement réinstaller les compléments à partir du site en cliquant sur les boutons « </w:t>
      </w:r>
      <w:hyperlink r:id="rId67" w:history="1">
        <w:r w:rsidRPr="00EB0AB4">
          <w:rPr>
            <w:rStyle w:val="Lienhypertexte"/>
          </w:rPr>
          <w:t>Installation pour Word </w:t>
        </w:r>
      </w:hyperlink>
      <w:r>
        <w:t>» et « </w:t>
      </w:r>
      <w:hyperlink r:id="rId68" w:history="1">
        <w:r w:rsidRPr="00EB0AB4">
          <w:rPr>
            <w:rStyle w:val="Lienhypertexte"/>
          </w:rPr>
          <w:t>Installation pour PowerPoint </w:t>
        </w:r>
      </w:hyperlink>
      <w:r>
        <w:t>».</w:t>
      </w:r>
    </w:p>
    <w:sectPr w:rsidR="00EB0AB4" w:rsidRPr="00EB0AB4">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92909" w14:textId="77777777" w:rsidR="003C0094" w:rsidRDefault="003C0094" w:rsidP="003C7C3E">
      <w:pPr>
        <w:spacing w:after="0" w:line="240" w:lineRule="auto"/>
      </w:pPr>
      <w:r>
        <w:separator/>
      </w:r>
    </w:p>
  </w:endnote>
  <w:endnote w:type="continuationSeparator" w:id="0">
    <w:p w14:paraId="5637AD3F" w14:textId="77777777" w:rsidR="003C0094" w:rsidRDefault="003C0094"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504AEE" w:rsidRDefault="00504AEE">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504AEE" w:rsidRPr="003C7C3E" w:rsidRDefault="00504AEE"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91FF8" w14:textId="77777777" w:rsidR="003C0094" w:rsidRDefault="003C0094" w:rsidP="003C7C3E">
      <w:pPr>
        <w:spacing w:after="0" w:line="240" w:lineRule="auto"/>
      </w:pPr>
      <w:r>
        <w:separator/>
      </w:r>
    </w:p>
  </w:footnote>
  <w:footnote w:type="continuationSeparator" w:id="0">
    <w:p w14:paraId="67F72B89" w14:textId="77777777" w:rsidR="003C0094" w:rsidRDefault="003C0094" w:rsidP="003C7C3E">
      <w:pPr>
        <w:spacing w:after="0" w:line="240" w:lineRule="auto"/>
      </w:pPr>
      <w:r>
        <w:continuationSeparator/>
      </w:r>
    </w:p>
  </w:footnote>
  <w:footnote w:id="1">
    <w:p w14:paraId="547D85F1" w14:textId="3056C4AC" w:rsidR="00504AEE" w:rsidRDefault="00504AEE">
      <w:pPr>
        <w:pStyle w:val="Notedebasdepage"/>
      </w:pPr>
      <w:r>
        <w:rPr>
          <w:rStyle w:val="Appelnotedebasdep"/>
        </w:rPr>
        <w:footnoteRef/>
      </w:r>
      <w:r>
        <w:t xml:space="preserve"> Comme déjà mentionné, le moteur est à 98% celui de LireCouleur.</w:t>
      </w:r>
    </w:p>
  </w:footnote>
  <w:footnote w:id="2">
    <w:p w14:paraId="630D44CF" w14:textId="3159F1A8" w:rsidR="00504AEE" w:rsidRDefault="00504AEE">
      <w:pPr>
        <w:pStyle w:val="Notedebasdepage"/>
      </w:pPr>
      <w:r>
        <w:rPr>
          <w:rStyle w:val="Appelnotedebasdep"/>
        </w:rPr>
        <w:footnoteRef/>
      </w:r>
      <w:r>
        <w:t xml:space="preserve"> Pour représenter les sons, nous utilisons autant que possible, la notation définie par le site </w:t>
      </w:r>
      <w:hyperlink r:id="rId1" w:history="1">
        <w:r w:rsidRPr="008A2560">
          <w:rPr>
            <w:rStyle w:val="Lienhypertexte"/>
          </w:rPr>
          <w:t>lexique.org</w:t>
        </w:r>
      </w:hyperlink>
      <w:r>
        <w:t xml:space="preserve"> avec quelques adaptations ici, pour rester intuitif pour les non-spécialistes que nous sommes.</w:t>
      </w:r>
    </w:p>
  </w:footnote>
  <w:footnote w:id="3">
    <w:p w14:paraId="4A259B93" w14:textId="77DA15F9" w:rsidR="00D8234A" w:rsidRDefault="00D8234A">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1"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num w:numId="1">
    <w:abstractNumId w:val="11"/>
  </w:num>
  <w:num w:numId="2">
    <w:abstractNumId w:val="4"/>
  </w:num>
  <w:num w:numId="3">
    <w:abstractNumId w:val="10"/>
  </w:num>
  <w:num w:numId="4">
    <w:abstractNumId w:val="6"/>
  </w:num>
  <w:num w:numId="5">
    <w:abstractNumId w:val="3"/>
  </w:num>
  <w:num w:numId="6">
    <w:abstractNumId w:val="1"/>
  </w:num>
  <w:num w:numId="7">
    <w:abstractNumId w:val="2"/>
  </w:num>
  <w:num w:numId="8">
    <w:abstractNumId w:val="7"/>
  </w:num>
  <w:num w:numId="9">
    <w:abstractNumId w:val="8"/>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2374D"/>
    <w:rsid w:val="000323ED"/>
    <w:rsid w:val="00064205"/>
    <w:rsid w:val="00082156"/>
    <w:rsid w:val="00095C3C"/>
    <w:rsid w:val="000A7385"/>
    <w:rsid w:val="000F03BB"/>
    <w:rsid w:val="0011155D"/>
    <w:rsid w:val="00123772"/>
    <w:rsid w:val="00131150"/>
    <w:rsid w:val="0013540F"/>
    <w:rsid w:val="001443D7"/>
    <w:rsid w:val="00190F48"/>
    <w:rsid w:val="001B11AE"/>
    <w:rsid w:val="001D4A74"/>
    <w:rsid w:val="001E0F55"/>
    <w:rsid w:val="00223523"/>
    <w:rsid w:val="00223875"/>
    <w:rsid w:val="0023106C"/>
    <w:rsid w:val="00243F57"/>
    <w:rsid w:val="002508D1"/>
    <w:rsid w:val="00253C61"/>
    <w:rsid w:val="0028322F"/>
    <w:rsid w:val="002962DC"/>
    <w:rsid w:val="002A3E7F"/>
    <w:rsid w:val="002B7B50"/>
    <w:rsid w:val="002C4EC6"/>
    <w:rsid w:val="002C56F1"/>
    <w:rsid w:val="003022D2"/>
    <w:rsid w:val="00317911"/>
    <w:rsid w:val="00330A74"/>
    <w:rsid w:val="00340461"/>
    <w:rsid w:val="00345EF2"/>
    <w:rsid w:val="00387893"/>
    <w:rsid w:val="003A661C"/>
    <w:rsid w:val="003A6B62"/>
    <w:rsid w:val="003C0094"/>
    <w:rsid w:val="003C1245"/>
    <w:rsid w:val="003C7C3E"/>
    <w:rsid w:val="00404E00"/>
    <w:rsid w:val="00437354"/>
    <w:rsid w:val="004378F5"/>
    <w:rsid w:val="00452CA7"/>
    <w:rsid w:val="00454FA6"/>
    <w:rsid w:val="00463F6E"/>
    <w:rsid w:val="00470CA5"/>
    <w:rsid w:val="00471ADB"/>
    <w:rsid w:val="004B13E0"/>
    <w:rsid w:val="004B6399"/>
    <w:rsid w:val="004C549A"/>
    <w:rsid w:val="004D5C2C"/>
    <w:rsid w:val="00504AEE"/>
    <w:rsid w:val="00526AFC"/>
    <w:rsid w:val="00596805"/>
    <w:rsid w:val="005A20C5"/>
    <w:rsid w:val="005A465B"/>
    <w:rsid w:val="005B07F0"/>
    <w:rsid w:val="005C43CA"/>
    <w:rsid w:val="005D10B4"/>
    <w:rsid w:val="005E777A"/>
    <w:rsid w:val="005F6D96"/>
    <w:rsid w:val="00606660"/>
    <w:rsid w:val="006579EA"/>
    <w:rsid w:val="00684FA5"/>
    <w:rsid w:val="006877B0"/>
    <w:rsid w:val="006F00D3"/>
    <w:rsid w:val="006F1200"/>
    <w:rsid w:val="00722582"/>
    <w:rsid w:val="007256FE"/>
    <w:rsid w:val="0074091E"/>
    <w:rsid w:val="007553DA"/>
    <w:rsid w:val="007C5464"/>
    <w:rsid w:val="007C69C8"/>
    <w:rsid w:val="007D7645"/>
    <w:rsid w:val="007F3D58"/>
    <w:rsid w:val="00803091"/>
    <w:rsid w:val="008317CD"/>
    <w:rsid w:val="00834BA0"/>
    <w:rsid w:val="00854B64"/>
    <w:rsid w:val="00870D58"/>
    <w:rsid w:val="008935DD"/>
    <w:rsid w:val="00895987"/>
    <w:rsid w:val="008A2560"/>
    <w:rsid w:val="008A66B5"/>
    <w:rsid w:val="008E090F"/>
    <w:rsid w:val="00926374"/>
    <w:rsid w:val="00941173"/>
    <w:rsid w:val="00981CEC"/>
    <w:rsid w:val="009837A0"/>
    <w:rsid w:val="00992EE8"/>
    <w:rsid w:val="009A3371"/>
    <w:rsid w:val="009C0AB1"/>
    <w:rsid w:val="00A12C9C"/>
    <w:rsid w:val="00A2743A"/>
    <w:rsid w:val="00A37FEF"/>
    <w:rsid w:val="00A81230"/>
    <w:rsid w:val="00AA0DC6"/>
    <w:rsid w:val="00B064D9"/>
    <w:rsid w:val="00B14FD4"/>
    <w:rsid w:val="00B405E6"/>
    <w:rsid w:val="00B800F5"/>
    <w:rsid w:val="00B86BA1"/>
    <w:rsid w:val="00B93489"/>
    <w:rsid w:val="00BA162C"/>
    <w:rsid w:val="00BB1866"/>
    <w:rsid w:val="00BC45FF"/>
    <w:rsid w:val="00BD3751"/>
    <w:rsid w:val="00BD7E27"/>
    <w:rsid w:val="00C0662E"/>
    <w:rsid w:val="00C36898"/>
    <w:rsid w:val="00C531E6"/>
    <w:rsid w:val="00C57FE8"/>
    <w:rsid w:val="00C93FBB"/>
    <w:rsid w:val="00CB3FC0"/>
    <w:rsid w:val="00CD5C09"/>
    <w:rsid w:val="00CE41DD"/>
    <w:rsid w:val="00D20F80"/>
    <w:rsid w:val="00D43904"/>
    <w:rsid w:val="00D543AD"/>
    <w:rsid w:val="00D62AB6"/>
    <w:rsid w:val="00D81241"/>
    <w:rsid w:val="00D8234A"/>
    <w:rsid w:val="00D833DB"/>
    <w:rsid w:val="00D93DEE"/>
    <w:rsid w:val="00DB59A5"/>
    <w:rsid w:val="00DD1338"/>
    <w:rsid w:val="00DE31E5"/>
    <w:rsid w:val="00DF19D5"/>
    <w:rsid w:val="00E415F9"/>
    <w:rsid w:val="00E814E9"/>
    <w:rsid w:val="00E90DB1"/>
    <w:rsid w:val="00E90F96"/>
    <w:rsid w:val="00E91C3F"/>
    <w:rsid w:val="00EB0AB4"/>
    <w:rsid w:val="00EB3FB7"/>
    <w:rsid w:val="00EE473C"/>
    <w:rsid w:val="00EF5FED"/>
    <w:rsid w:val="00F33EDF"/>
    <w:rsid w:val="00FA5F19"/>
    <w:rsid w:val="00FA64CF"/>
    <w:rsid w:val="00FB18A9"/>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colorization.ch/publish/PowerPoint/setup.ex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lirecouleur.arkaline.fr/"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colorization.ch/publish/Word/setup.ex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otnotes.xml.rels><?xml version="1.0" encoding="UTF-8" standalone="yes"?>
<Relationships xmlns="http://schemas.openxmlformats.org/package/2006/relationships"><Relationship Id="rId1" Type="http://schemas.openxmlformats.org/officeDocument/2006/relationships/hyperlink" Target="http://www.lexique.org/?page_id=28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26B34-84F3-48AD-9098-017B1AC0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20</Pages>
  <Words>3475</Words>
  <Characters>19114</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64</cp:revision>
  <dcterms:created xsi:type="dcterms:W3CDTF">2020-04-07T21:56:00Z</dcterms:created>
  <dcterms:modified xsi:type="dcterms:W3CDTF">2020-04-30T20:58:00Z</dcterms:modified>
</cp:coreProperties>
</file>