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4CE2F8E2" w:rsidR="002A3E7F" w:rsidRPr="002A3E7F" w:rsidRDefault="00D62AB6" w:rsidP="002A3E7F">
      <w:pPr>
        <w:jc w:val="center"/>
        <w:rPr>
          <w:sz w:val="32"/>
          <w:szCs w:val="32"/>
        </w:rPr>
      </w:pPr>
      <w:r>
        <w:rPr>
          <w:sz w:val="32"/>
          <w:szCs w:val="32"/>
        </w:rPr>
        <w:t xml:space="preserve">Version </w:t>
      </w:r>
      <w:r w:rsidR="00250FE0">
        <w:rPr>
          <w:sz w:val="32"/>
          <w:szCs w:val="32"/>
        </w:rPr>
        <w:t>1.</w:t>
      </w:r>
      <w:r w:rsidR="0000436B">
        <w:rPr>
          <w:sz w:val="32"/>
          <w:szCs w:val="32"/>
        </w:rPr>
        <w:t>2</w:t>
      </w:r>
      <w:r w:rsidR="008D2DC2">
        <w:rPr>
          <w:sz w:val="32"/>
          <w:szCs w:val="32"/>
        </w:rPr>
        <w:t>.</w:t>
      </w:r>
      <w:r w:rsidR="00CA6840">
        <w:rPr>
          <w:sz w:val="32"/>
          <w:szCs w:val="32"/>
        </w:rPr>
        <w:t>1</w:t>
      </w:r>
      <w:r>
        <w:rPr>
          <w:sz w:val="32"/>
          <w:szCs w:val="32"/>
        </w:rPr>
        <w:t xml:space="preserve"> </w:t>
      </w:r>
      <w:r w:rsidR="00250FE0">
        <w:rPr>
          <w:sz w:val="32"/>
          <w:szCs w:val="32"/>
        </w:rPr>
        <w:t>–</w:t>
      </w:r>
      <w:r>
        <w:rPr>
          <w:sz w:val="32"/>
          <w:szCs w:val="32"/>
        </w:rPr>
        <w:t xml:space="preserve"> </w:t>
      </w:r>
      <w:r w:rsidR="006E1909">
        <w:rPr>
          <w:sz w:val="32"/>
          <w:szCs w:val="32"/>
        </w:rPr>
        <w:t>1</w:t>
      </w:r>
      <w:r w:rsidR="00CA6840">
        <w:rPr>
          <w:sz w:val="32"/>
          <w:szCs w:val="32"/>
        </w:rPr>
        <w:t>9</w:t>
      </w:r>
      <w:r w:rsidR="008D2DC2">
        <w:rPr>
          <w:sz w:val="32"/>
          <w:szCs w:val="32"/>
        </w:rPr>
        <w:t>.02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Content>
        <w:p w14:paraId="3F57FDB9" w14:textId="3C2917BA" w:rsidR="003022D2" w:rsidRDefault="003022D2" w:rsidP="00223523">
          <w:pPr>
            <w:pStyle w:val="En-ttedetabledesmatires"/>
          </w:pPr>
          <w:r>
            <w:rPr>
              <w:lang w:val="fr-FR"/>
            </w:rPr>
            <w:t>Table des matières</w:t>
          </w:r>
        </w:p>
        <w:p w14:paraId="6B44A643" w14:textId="25ABB851" w:rsidR="003939B5"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4450246" w:history="1">
            <w:r w:rsidR="003939B5" w:rsidRPr="005D2957">
              <w:rPr>
                <w:rStyle w:val="Lienhypertexte"/>
                <w:noProof/>
              </w:rPr>
              <w:t>1</w:t>
            </w:r>
            <w:r w:rsidR="003939B5">
              <w:rPr>
                <w:rFonts w:eastAsiaTheme="minorEastAsia"/>
                <w:noProof/>
                <w:lang w:eastAsia="fr-CH"/>
              </w:rPr>
              <w:tab/>
            </w:r>
            <w:r w:rsidR="003939B5" w:rsidRPr="005D2957">
              <w:rPr>
                <w:rStyle w:val="Lienhypertexte"/>
                <w:noProof/>
              </w:rPr>
              <w:t>Installation</w:t>
            </w:r>
            <w:r w:rsidR="003939B5">
              <w:rPr>
                <w:noProof/>
                <w:webHidden/>
              </w:rPr>
              <w:tab/>
            </w:r>
            <w:r w:rsidR="003939B5">
              <w:rPr>
                <w:noProof/>
                <w:webHidden/>
              </w:rPr>
              <w:fldChar w:fldCharType="begin"/>
            </w:r>
            <w:r w:rsidR="003939B5">
              <w:rPr>
                <w:noProof/>
                <w:webHidden/>
              </w:rPr>
              <w:instrText xml:space="preserve"> PAGEREF _Toc64450246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43AB5BB0" w14:textId="0BEBA293" w:rsidR="003939B5" w:rsidRDefault="00CA6840">
          <w:pPr>
            <w:pStyle w:val="TM1"/>
            <w:tabs>
              <w:tab w:val="left" w:pos="440"/>
              <w:tab w:val="right" w:leader="dot" w:pos="9062"/>
            </w:tabs>
            <w:rPr>
              <w:rFonts w:eastAsiaTheme="minorEastAsia"/>
              <w:noProof/>
              <w:lang w:eastAsia="fr-CH"/>
            </w:rPr>
          </w:pPr>
          <w:hyperlink w:anchor="_Toc64450247" w:history="1">
            <w:r w:rsidR="003939B5" w:rsidRPr="005D2957">
              <w:rPr>
                <w:rStyle w:val="Lienhypertexte"/>
                <w:noProof/>
              </w:rPr>
              <w:t>2</w:t>
            </w:r>
            <w:r w:rsidR="003939B5">
              <w:rPr>
                <w:rFonts w:eastAsiaTheme="minorEastAsia"/>
                <w:noProof/>
                <w:lang w:eastAsia="fr-CH"/>
              </w:rPr>
              <w:tab/>
            </w:r>
            <w:r w:rsidR="003939B5" w:rsidRPr="005D2957">
              <w:rPr>
                <w:rStyle w:val="Lienhypertexte"/>
                <w:noProof/>
              </w:rPr>
              <w:t>Historique</w:t>
            </w:r>
            <w:r w:rsidR="003939B5">
              <w:rPr>
                <w:noProof/>
                <w:webHidden/>
              </w:rPr>
              <w:tab/>
            </w:r>
            <w:r w:rsidR="003939B5">
              <w:rPr>
                <w:noProof/>
                <w:webHidden/>
              </w:rPr>
              <w:fldChar w:fldCharType="begin"/>
            </w:r>
            <w:r w:rsidR="003939B5">
              <w:rPr>
                <w:noProof/>
                <w:webHidden/>
              </w:rPr>
              <w:instrText xml:space="preserve"> PAGEREF _Toc64450247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1FE958D0" w14:textId="6CE14DB1" w:rsidR="003939B5" w:rsidRDefault="00CA6840">
          <w:pPr>
            <w:pStyle w:val="TM1"/>
            <w:tabs>
              <w:tab w:val="left" w:pos="440"/>
              <w:tab w:val="right" w:leader="dot" w:pos="9062"/>
            </w:tabs>
            <w:rPr>
              <w:rFonts w:eastAsiaTheme="minorEastAsia"/>
              <w:noProof/>
              <w:lang w:eastAsia="fr-CH"/>
            </w:rPr>
          </w:pPr>
          <w:hyperlink w:anchor="_Toc64450248" w:history="1">
            <w:r w:rsidR="003939B5" w:rsidRPr="005D2957">
              <w:rPr>
                <w:rStyle w:val="Lienhypertexte"/>
                <w:noProof/>
              </w:rPr>
              <w:t>3</w:t>
            </w:r>
            <w:r w:rsidR="003939B5">
              <w:rPr>
                <w:rFonts w:eastAsiaTheme="minorEastAsia"/>
                <w:noProof/>
                <w:lang w:eastAsia="fr-CH"/>
              </w:rPr>
              <w:tab/>
            </w:r>
            <w:r w:rsidR="003939B5" w:rsidRPr="005D2957">
              <w:rPr>
                <w:rStyle w:val="Lienhypertexte"/>
                <w:noProof/>
              </w:rPr>
              <w:t>Sélectionner</w:t>
            </w:r>
            <w:r w:rsidR="003939B5">
              <w:rPr>
                <w:noProof/>
                <w:webHidden/>
              </w:rPr>
              <w:tab/>
            </w:r>
            <w:r w:rsidR="003939B5">
              <w:rPr>
                <w:noProof/>
                <w:webHidden/>
              </w:rPr>
              <w:fldChar w:fldCharType="begin"/>
            </w:r>
            <w:r w:rsidR="003939B5">
              <w:rPr>
                <w:noProof/>
                <w:webHidden/>
              </w:rPr>
              <w:instrText xml:space="preserve"> PAGEREF _Toc64450248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5600F04A" w14:textId="2CB66837" w:rsidR="003939B5" w:rsidRDefault="00CA6840">
          <w:pPr>
            <w:pStyle w:val="TM1"/>
            <w:tabs>
              <w:tab w:val="left" w:pos="440"/>
              <w:tab w:val="right" w:leader="dot" w:pos="9062"/>
            </w:tabs>
            <w:rPr>
              <w:rFonts w:eastAsiaTheme="minorEastAsia"/>
              <w:noProof/>
              <w:lang w:eastAsia="fr-CH"/>
            </w:rPr>
          </w:pPr>
          <w:hyperlink w:anchor="_Toc64450249" w:history="1">
            <w:r w:rsidR="003939B5" w:rsidRPr="005D2957">
              <w:rPr>
                <w:rStyle w:val="Lienhypertexte"/>
                <w:noProof/>
              </w:rPr>
              <w:t>4</w:t>
            </w:r>
            <w:r w:rsidR="003939B5">
              <w:rPr>
                <w:rFonts w:eastAsiaTheme="minorEastAsia"/>
                <w:noProof/>
                <w:lang w:eastAsia="fr-CH"/>
              </w:rPr>
              <w:tab/>
            </w:r>
            <w:r w:rsidR="003939B5" w:rsidRPr="005D2957">
              <w:rPr>
                <w:rStyle w:val="Lienhypertexte"/>
                <w:noProof/>
              </w:rPr>
              <w:t>Le groupe de ruban</w:t>
            </w:r>
            <w:r w:rsidR="003939B5">
              <w:rPr>
                <w:noProof/>
                <w:webHidden/>
              </w:rPr>
              <w:tab/>
            </w:r>
            <w:r w:rsidR="003939B5">
              <w:rPr>
                <w:noProof/>
                <w:webHidden/>
              </w:rPr>
              <w:fldChar w:fldCharType="begin"/>
            </w:r>
            <w:r w:rsidR="003939B5">
              <w:rPr>
                <w:noProof/>
                <w:webHidden/>
              </w:rPr>
              <w:instrText xml:space="preserve"> PAGEREF _Toc64450249 \h </w:instrText>
            </w:r>
            <w:r w:rsidR="003939B5">
              <w:rPr>
                <w:noProof/>
                <w:webHidden/>
              </w:rPr>
            </w:r>
            <w:r w:rsidR="003939B5">
              <w:rPr>
                <w:noProof/>
                <w:webHidden/>
              </w:rPr>
              <w:fldChar w:fldCharType="separate"/>
            </w:r>
            <w:r w:rsidR="003939B5">
              <w:rPr>
                <w:noProof/>
                <w:webHidden/>
              </w:rPr>
              <w:t>3</w:t>
            </w:r>
            <w:r w:rsidR="003939B5">
              <w:rPr>
                <w:noProof/>
                <w:webHidden/>
              </w:rPr>
              <w:fldChar w:fldCharType="end"/>
            </w:r>
          </w:hyperlink>
        </w:p>
        <w:p w14:paraId="7D0F20B8" w14:textId="025F0901" w:rsidR="003939B5" w:rsidRDefault="00CA6840">
          <w:pPr>
            <w:pStyle w:val="TM1"/>
            <w:tabs>
              <w:tab w:val="left" w:pos="440"/>
              <w:tab w:val="right" w:leader="dot" w:pos="9062"/>
            </w:tabs>
            <w:rPr>
              <w:rFonts w:eastAsiaTheme="minorEastAsia"/>
              <w:noProof/>
              <w:lang w:eastAsia="fr-CH"/>
            </w:rPr>
          </w:pPr>
          <w:hyperlink w:anchor="_Toc64450250" w:history="1">
            <w:r w:rsidR="003939B5" w:rsidRPr="005D2957">
              <w:rPr>
                <w:rStyle w:val="Lienhypertexte"/>
                <w:noProof/>
              </w:rPr>
              <w:t>5</w:t>
            </w:r>
            <w:r w:rsidR="003939B5">
              <w:rPr>
                <w:rFonts w:eastAsiaTheme="minorEastAsia"/>
                <w:noProof/>
                <w:lang w:eastAsia="fr-CH"/>
              </w:rPr>
              <w:tab/>
            </w:r>
            <w:r w:rsidR="003939B5" w:rsidRPr="005D2957">
              <w:rPr>
                <w:rStyle w:val="Lienhypertexte"/>
                <w:noProof/>
              </w:rPr>
              <w:t>Les fonctions</w:t>
            </w:r>
            <w:r w:rsidR="003939B5">
              <w:rPr>
                <w:noProof/>
                <w:webHidden/>
              </w:rPr>
              <w:tab/>
            </w:r>
            <w:r w:rsidR="003939B5">
              <w:rPr>
                <w:noProof/>
                <w:webHidden/>
              </w:rPr>
              <w:fldChar w:fldCharType="begin"/>
            </w:r>
            <w:r w:rsidR="003939B5">
              <w:rPr>
                <w:noProof/>
                <w:webHidden/>
              </w:rPr>
              <w:instrText xml:space="preserve"> PAGEREF _Toc64450250 \h </w:instrText>
            </w:r>
            <w:r w:rsidR="003939B5">
              <w:rPr>
                <w:noProof/>
                <w:webHidden/>
              </w:rPr>
            </w:r>
            <w:r w:rsidR="003939B5">
              <w:rPr>
                <w:noProof/>
                <w:webHidden/>
              </w:rPr>
              <w:fldChar w:fldCharType="separate"/>
            </w:r>
            <w:r w:rsidR="003939B5">
              <w:rPr>
                <w:noProof/>
                <w:webHidden/>
              </w:rPr>
              <w:t>3</w:t>
            </w:r>
            <w:r w:rsidR="003939B5">
              <w:rPr>
                <w:noProof/>
                <w:webHidden/>
              </w:rPr>
              <w:fldChar w:fldCharType="end"/>
            </w:r>
          </w:hyperlink>
        </w:p>
        <w:p w14:paraId="48672AE1" w14:textId="63E89337" w:rsidR="003939B5" w:rsidRDefault="00CA6840">
          <w:pPr>
            <w:pStyle w:val="TM1"/>
            <w:tabs>
              <w:tab w:val="left" w:pos="440"/>
              <w:tab w:val="right" w:leader="dot" w:pos="9062"/>
            </w:tabs>
            <w:rPr>
              <w:rFonts w:eastAsiaTheme="minorEastAsia"/>
              <w:noProof/>
              <w:lang w:eastAsia="fr-CH"/>
            </w:rPr>
          </w:pPr>
          <w:hyperlink w:anchor="_Toc64450251" w:history="1">
            <w:r w:rsidR="003939B5" w:rsidRPr="005D2957">
              <w:rPr>
                <w:rStyle w:val="Lienhypertexte"/>
                <w:noProof/>
              </w:rPr>
              <w:t>6</w:t>
            </w:r>
            <w:r w:rsidR="003939B5">
              <w:rPr>
                <w:rFonts w:eastAsiaTheme="minorEastAsia"/>
                <w:noProof/>
                <w:lang w:eastAsia="fr-CH"/>
              </w:rPr>
              <w:tab/>
            </w:r>
            <w:r w:rsidR="003939B5" w:rsidRPr="005D2957">
              <w:rPr>
                <w:rStyle w:val="Lienhypertexte"/>
                <w:noProof/>
              </w:rPr>
              <w:t>La configuration</w:t>
            </w:r>
            <w:r w:rsidR="003939B5">
              <w:rPr>
                <w:noProof/>
                <w:webHidden/>
              </w:rPr>
              <w:tab/>
            </w:r>
            <w:r w:rsidR="003939B5">
              <w:rPr>
                <w:noProof/>
                <w:webHidden/>
              </w:rPr>
              <w:fldChar w:fldCharType="begin"/>
            </w:r>
            <w:r w:rsidR="003939B5">
              <w:rPr>
                <w:noProof/>
                <w:webHidden/>
              </w:rPr>
              <w:instrText xml:space="preserve"> PAGEREF _Toc64450251 \h </w:instrText>
            </w:r>
            <w:r w:rsidR="003939B5">
              <w:rPr>
                <w:noProof/>
                <w:webHidden/>
              </w:rPr>
            </w:r>
            <w:r w:rsidR="003939B5">
              <w:rPr>
                <w:noProof/>
                <w:webHidden/>
              </w:rPr>
              <w:fldChar w:fldCharType="separate"/>
            </w:r>
            <w:r w:rsidR="003939B5">
              <w:rPr>
                <w:noProof/>
                <w:webHidden/>
              </w:rPr>
              <w:t>4</w:t>
            </w:r>
            <w:r w:rsidR="003939B5">
              <w:rPr>
                <w:noProof/>
                <w:webHidden/>
              </w:rPr>
              <w:fldChar w:fldCharType="end"/>
            </w:r>
          </w:hyperlink>
        </w:p>
        <w:p w14:paraId="38E4D347" w14:textId="7EEC1F30" w:rsidR="003939B5" w:rsidRDefault="00CA6840">
          <w:pPr>
            <w:pStyle w:val="TM2"/>
            <w:tabs>
              <w:tab w:val="left" w:pos="880"/>
              <w:tab w:val="right" w:leader="dot" w:pos="9062"/>
            </w:tabs>
            <w:rPr>
              <w:rFonts w:eastAsiaTheme="minorEastAsia"/>
              <w:noProof/>
              <w:lang w:eastAsia="fr-CH"/>
            </w:rPr>
          </w:pPr>
          <w:hyperlink w:anchor="_Toc64450252" w:history="1">
            <w:r w:rsidR="003939B5" w:rsidRPr="005D2957">
              <w:rPr>
                <w:rStyle w:val="Lienhypertexte"/>
                <w:noProof/>
              </w:rPr>
              <w:t>6.1</w:t>
            </w:r>
            <w:r w:rsidR="003939B5">
              <w:rPr>
                <w:rFonts w:eastAsiaTheme="minorEastAsia"/>
                <w:noProof/>
                <w:lang w:eastAsia="fr-CH"/>
              </w:rPr>
              <w:tab/>
            </w:r>
            <w:r w:rsidR="003939B5" w:rsidRPr="005D2957">
              <w:rPr>
                <w:rStyle w:val="Lienhypertexte"/>
                <w:noProof/>
              </w:rPr>
              <w:t>L’onglet « Phonèmes »</w:t>
            </w:r>
            <w:r w:rsidR="003939B5">
              <w:rPr>
                <w:noProof/>
                <w:webHidden/>
              </w:rPr>
              <w:tab/>
            </w:r>
            <w:r w:rsidR="003939B5">
              <w:rPr>
                <w:noProof/>
                <w:webHidden/>
              </w:rPr>
              <w:fldChar w:fldCharType="begin"/>
            </w:r>
            <w:r w:rsidR="003939B5">
              <w:rPr>
                <w:noProof/>
                <w:webHidden/>
              </w:rPr>
              <w:instrText xml:space="preserve"> PAGEREF _Toc64450252 \h </w:instrText>
            </w:r>
            <w:r w:rsidR="003939B5">
              <w:rPr>
                <w:noProof/>
                <w:webHidden/>
              </w:rPr>
            </w:r>
            <w:r w:rsidR="003939B5">
              <w:rPr>
                <w:noProof/>
                <w:webHidden/>
              </w:rPr>
              <w:fldChar w:fldCharType="separate"/>
            </w:r>
            <w:r w:rsidR="003939B5">
              <w:rPr>
                <w:noProof/>
                <w:webHidden/>
              </w:rPr>
              <w:t>5</w:t>
            </w:r>
            <w:r w:rsidR="003939B5">
              <w:rPr>
                <w:noProof/>
                <w:webHidden/>
              </w:rPr>
              <w:fldChar w:fldCharType="end"/>
            </w:r>
          </w:hyperlink>
        </w:p>
        <w:p w14:paraId="3D8A26F5" w14:textId="4A876BFD" w:rsidR="003939B5" w:rsidRDefault="00CA6840">
          <w:pPr>
            <w:pStyle w:val="TM3"/>
            <w:tabs>
              <w:tab w:val="left" w:pos="1320"/>
              <w:tab w:val="right" w:leader="dot" w:pos="9062"/>
            </w:tabs>
            <w:rPr>
              <w:rFonts w:eastAsiaTheme="minorEastAsia"/>
              <w:noProof/>
              <w:lang w:eastAsia="fr-CH"/>
            </w:rPr>
          </w:pPr>
          <w:hyperlink w:anchor="_Toc64450253" w:history="1">
            <w:r w:rsidR="003939B5" w:rsidRPr="005D2957">
              <w:rPr>
                <w:rStyle w:val="Lienhypertexte"/>
                <w:noProof/>
              </w:rPr>
              <w:t>6.1.1</w:t>
            </w:r>
            <w:r w:rsidR="003939B5">
              <w:rPr>
                <w:rFonts w:eastAsiaTheme="minorEastAsia"/>
                <w:noProof/>
                <w:lang w:eastAsia="fr-CH"/>
              </w:rPr>
              <w:tab/>
            </w:r>
            <w:r w:rsidR="003939B5" w:rsidRPr="005D2957">
              <w:rPr>
                <w:rStyle w:val="Lienhypertexte"/>
                <w:noProof/>
              </w:rPr>
              <w:t>La configuration des phonèmes</w:t>
            </w:r>
            <w:r w:rsidR="003939B5">
              <w:rPr>
                <w:noProof/>
                <w:webHidden/>
              </w:rPr>
              <w:tab/>
            </w:r>
            <w:r w:rsidR="003939B5">
              <w:rPr>
                <w:noProof/>
                <w:webHidden/>
              </w:rPr>
              <w:fldChar w:fldCharType="begin"/>
            </w:r>
            <w:r w:rsidR="003939B5">
              <w:rPr>
                <w:noProof/>
                <w:webHidden/>
              </w:rPr>
              <w:instrText xml:space="preserve"> PAGEREF _Toc64450253 \h </w:instrText>
            </w:r>
            <w:r w:rsidR="003939B5">
              <w:rPr>
                <w:noProof/>
                <w:webHidden/>
              </w:rPr>
            </w:r>
            <w:r w:rsidR="003939B5">
              <w:rPr>
                <w:noProof/>
                <w:webHidden/>
              </w:rPr>
              <w:fldChar w:fldCharType="separate"/>
            </w:r>
            <w:r w:rsidR="003939B5">
              <w:rPr>
                <w:noProof/>
                <w:webHidden/>
              </w:rPr>
              <w:t>5</w:t>
            </w:r>
            <w:r w:rsidR="003939B5">
              <w:rPr>
                <w:noProof/>
                <w:webHidden/>
              </w:rPr>
              <w:fldChar w:fldCharType="end"/>
            </w:r>
          </w:hyperlink>
        </w:p>
        <w:p w14:paraId="78054883" w14:textId="24C70402" w:rsidR="003939B5" w:rsidRDefault="00CA6840">
          <w:pPr>
            <w:pStyle w:val="TM3"/>
            <w:tabs>
              <w:tab w:val="left" w:pos="1320"/>
              <w:tab w:val="right" w:leader="dot" w:pos="9062"/>
            </w:tabs>
            <w:rPr>
              <w:rFonts w:eastAsiaTheme="minorEastAsia"/>
              <w:noProof/>
              <w:lang w:eastAsia="fr-CH"/>
            </w:rPr>
          </w:pPr>
          <w:hyperlink w:anchor="_Toc64450254" w:history="1">
            <w:r w:rsidR="003939B5" w:rsidRPr="005D2957">
              <w:rPr>
                <w:rStyle w:val="Lienhypertexte"/>
                <w:noProof/>
              </w:rPr>
              <w:t>6.1.2</w:t>
            </w:r>
            <w:r w:rsidR="003939B5">
              <w:rPr>
                <w:rFonts w:eastAsiaTheme="minorEastAsia"/>
                <w:noProof/>
                <w:lang w:eastAsia="fr-CH"/>
              </w:rPr>
              <w:tab/>
            </w:r>
            <w:r w:rsidR="003939B5" w:rsidRPr="005D2957">
              <w:rPr>
                <w:rStyle w:val="Lienhypertexte"/>
                <w:noProof/>
              </w:rPr>
              <w:t>« ill »</w:t>
            </w:r>
            <w:r w:rsidR="003939B5">
              <w:rPr>
                <w:noProof/>
                <w:webHidden/>
              </w:rPr>
              <w:tab/>
            </w:r>
            <w:r w:rsidR="003939B5">
              <w:rPr>
                <w:noProof/>
                <w:webHidden/>
              </w:rPr>
              <w:fldChar w:fldCharType="begin"/>
            </w:r>
            <w:r w:rsidR="003939B5">
              <w:rPr>
                <w:noProof/>
                <w:webHidden/>
              </w:rPr>
              <w:instrText xml:space="preserve"> PAGEREF _Toc64450254 \h </w:instrText>
            </w:r>
            <w:r w:rsidR="003939B5">
              <w:rPr>
                <w:noProof/>
                <w:webHidden/>
              </w:rPr>
            </w:r>
            <w:r w:rsidR="003939B5">
              <w:rPr>
                <w:noProof/>
                <w:webHidden/>
              </w:rPr>
              <w:fldChar w:fldCharType="separate"/>
            </w:r>
            <w:r w:rsidR="003939B5">
              <w:rPr>
                <w:noProof/>
                <w:webHidden/>
              </w:rPr>
              <w:t>7</w:t>
            </w:r>
            <w:r w:rsidR="003939B5">
              <w:rPr>
                <w:noProof/>
                <w:webHidden/>
              </w:rPr>
              <w:fldChar w:fldCharType="end"/>
            </w:r>
          </w:hyperlink>
        </w:p>
        <w:p w14:paraId="7DBBBCAD" w14:textId="277199EC" w:rsidR="003939B5" w:rsidRDefault="00CA6840">
          <w:pPr>
            <w:pStyle w:val="TM3"/>
            <w:tabs>
              <w:tab w:val="left" w:pos="1320"/>
              <w:tab w:val="right" w:leader="dot" w:pos="9062"/>
            </w:tabs>
            <w:rPr>
              <w:rFonts w:eastAsiaTheme="minorEastAsia"/>
              <w:noProof/>
              <w:lang w:eastAsia="fr-CH"/>
            </w:rPr>
          </w:pPr>
          <w:hyperlink w:anchor="_Toc64450255" w:history="1">
            <w:r w:rsidR="003939B5" w:rsidRPr="005D2957">
              <w:rPr>
                <w:rStyle w:val="Lienhypertexte"/>
                <w:noProof/>
              </w:rPr>
              <w:t>6.1.3</w:t>
            </w:r>
            <w:r w:rsidR="003939B5">
              <w:rPr>
                <w:rFonts w:eastAsiaTheme="minorEastAsia"/>
                <w:noProof/>
                <w:lang w:eastAsia="fr-CH"/>
              </w:rPr>
              <w:tab/>
            </w:r>
            <w:r w:rsidR="003939B5" w:rsidRPr="005D2957">
              <w:rPr>
                <w:rStyle w:val="Lienhypertexte"/>
                <w:noProof/>
              </w:rPr>
              <w:t>La colorisation de chiffres</w:t>
            </w:r>
            <w:r w:rsidR="003939B5">
              <w:rPr>
                <w:noProof/>
                <w:webHidden/>
              </w:rPr>
              <w:tab/>
            </w:r>
            <w:r w:rsidR="003939B5">
              <w:rPr>
                <w:noProof/>
                <w:webHidden/>
              </w:rPr>
              <w:fldChar w:fldCharType="begin"/>
            </w:r>
            <w:r w:rsidR="003939B5">
              <w:rPr>
                <w:noProof/>
                <w:webHidden/>
              </w:rPr>
              <w:instrText xml:space="preserve"> PAGEREF _Toc64450255 \h </w:instrText>
            </w:r>
            <w:r w:rsidR="003939B5">
              <w:rPr>
                <w:noProof/>
                <w:webHidden/>
              </w:rPr>
            </w:r>
            <w:r w:rsidR="003939B5">
              <w:rPr>
                <w:noProof/>
                <w:webHidden/>
              </w:rPr>
              <w:fldChar w:fldCharType="separate"/>
            </w:r>
            <w:r w:rsidR="003939B5">
              <w:rPr>
                <w:noProof/>
                <w:webHidden/>
              </w:rPr>
              <w:t>8</w:t>
            </w:r>
            <w:r w:rsidR="003939B5">
              <w:rPr>
                <w:noProof/>
                <w:webHidden/>
              </w:rPr>
              <w:fldChar w:fldCharType="end"/>
            </w:r>
          </w:hyperlink>
        </w:p>
        <w:p w14:paraId="2642390D" w14:textId="24AFAB53" w:rsidR="003939B5" w:rsidRDefault="00CA6840">
          <w:pPr>
            <w:pStyle w:val="TM2"/>
            <w:tabs>
              <w:tab w:val="left" w:pos="880"/>
              <w:tab w:val="right" w:leader="dot" w:pos="9062"/>
            </w:tabs>
            <w:rPr>
              <w:rFonts w:eastAsiaTheme="minorEastAsia"/>
              <w:noProof/>
              <w:lang w:eastAsia="fr-CH"/>
            </w:rPr>
          </w:pPr>
          <w:hyperlink w:anchor="_Toc64450256" w:history="1">
            <w:r w:rsidR="003939B5" w:rsidRPr="005D2957">
              <w:rPr>
                <w:rStyle w:val="Lienhypertexte"/>
                <w:noProof/>
              </w:rPr>
              <w:t>6.2</w:t>
            </w:r>
            <w:r w:rsidR="003939B5">
              <w:rPr>
                <w:rFonts w:eastAsiaTheme="minorEastAsia"/>
                <w:noProof/>
                <w:lang w:eastAsia="fr-CH"/>
              </w:rPr>
              <w:tab/>
            </w:r>
            <w:r w:rsidR="003939B5" w:rsidRPr="005D2957">
              <w:rPr>
                <w:rStyle w:val="Lienhypertexte"/>
                <w:noProof/>
              </w:rPr>
              <w:t>L’onglet « Autres »</w:t>
            </w:r>
            <w:r w:rsidR="003939B5">
              <w:rPr>
                <w:noProof/>
                <w:webHidden/>
              </w:rPr>
              <w:tab/>
            </w:r>
            <w:r w:rsidR="003939B5">
              <w:rPr>
                <w:noProof/>
                <w:webHidden/>
              </w:rPr>
              <w:fldChar w:fldCharType="begin"/>
            </w:r>
            <w:r w:rsidR="003939B5">
              <w:rPr>
                <w:noProof/>
                <w:webHidden/>
              </w:rPr>
              <w:instrText xml:space="preserve"> PAGEREF _Toc64450256 \h </w:instrText>
            </w:r>
            <w:r w:rsidR="003939B5">
              <w:rPr>
                <w:noProof/>
                <w:webHidden/>
              </w:rPr>
            </w:r>
            <w:r w:rsidR="003939B5">
              <w:rPr>
                <w:noProof/>
                <w:webHidden/>
              </w:rPr>
              <w:fldChar w:fldCharType="separate"/>
            </w:r>
            <w:r w:rsidR="003939B5">
              <w:rPr>
                <w:noProof/>
                <w:webHidden/>
              </w:rPr>
              <w:t>9</w:t>
            </w:r>
            <w:r w:rsidR="003939B5">
              <w:rPr>
                <w:noProof/>
                <w:webHidden/>
              </w:rPr>
              <w:fldChar w:fldCharType="end"/>
            </w:r>
          </w:hyperlink>
        </w:p>
        <w:p w14:paraId="55937978" w14:textId="53555D5F" w:rsidR="003939B5" w:rsidRDefault="00CA6840">
          <w:pPr>
            <w:pStyle w:val="TM3"/>
            <w:tabs>
              <w:tab w:val="left" w:pos="1320"/>
              <w:tab w:val="right" w:leader="dot" w:pos="9062"/>
            </w:tabs>
            <w:rPr>
              <w:rFonts w:eastAsiaTheme="minorEastAsia"/>
              <w:noProof/>
              <w:lang w:eastAsia="fr-CH"/>
            </w:rPr>
          </w:pPr>
          <w:hyperlink w:anchor="_Toc64450257" w:history="1">
            <w:r w:rsidR="003939B5" w:rsidRPr="005D2957">
              <w:rPr>
                <w:rStyle w:val="Lienhypertexte"/>
                <w:noProof/>
              </w:rPr>
              <w:t>6.2.1</w:t>
            </w:r>
            <w:r w:rsidR="003939B5">
              <w:rPr>
                <w:rFonts w:eastAsiaTheme="minorEastAsia"/>
                <w:noProof/>
                <w:lang w:eastAsia="fr-CH"/>
              </w:rPr>
              <w:tab/>
            </w:r>
            <w:r w:rsidR="003939B5" w:rsidRPr="005D2957">
              <w:rPr>
                <w:rStyle w:val="Lienhypertexte"/>
                <w:noProof/>
              </w:rPr>
              <w:t>La mise en évidence de lettres</w:t>
            </w:r>
            <w:r w:rsidR="003939B5">
              <w:rPr>
                <w:noProof/>
                <w:webHidden/>
              </w:rPr>
              <w:tab/>
            </w:r>
            <w:r w:rsidR="003939B5">
              <w:rPr>
                <w:noProof/>
                <w:webHidden/>
              </w:rPr>
              <w:fldChar w:fldCharType="begin"/>
            </w:r>
            <w:r w:rsidR="003939B5">
              <w:rPr>
                <w:noProof/>
                <w:webHidden/>
              </w:rPr>
              <w:instrText xml:space="preserve"> PAGEREF _Toc64450257 \h </w:instrText>
            </w:r>
            <w:r w:rsidR="003939B5">
              <w:rPr>
                <w:noProof/>
                <w:webHidden/>
              </w:rPr>
            </w:r>
            <w:r w:rsidR="003939B5">
              <w:rPr>
                <w:noProof/>
                <w:webHidden/>
              </w:rPr>
              <w:fldChar w:fldCharType="separate"/>
            </w:r>
            <w:r w:rsidR="003939B5">
              <w:rPr>
                <w:noProof/>
                <w:webHidden/>
              </w:rPr>
              <w:t>9</w:t>
            </w:r>
            <w:r w:rsidR="003939B5">
              <w:rPr>
                <w:noProof/>
                <w:webHidden/>
              </w:rPr>
              <w:fldChar w:fldCharType="end"/>
            </w:r>
          </w:hyperlink>
        </w:p>
        <w:p w14:paraId="15A7D0F4" w14:textId="1725336A" w:rsidR="003939B5" w:rsidRDefault="00CA6840">
          <w:pPr>
            <w:pStyle w:val="TM3"/>
            <w:tabs>
              <w:tab w:val="left" w:pos="1320"/>
              <w:tab w:val="right" w:leader="dot" w:pos="9062"/>
            </w:tabs>
            <w:rPr>
              <w:rFonts w:eastAsiaTheme="minorEastAsia"/>
              <w:noProof/>
              <w:lang w:eastAsia="fr-CH"/>
            </w:rPr>
          </w:pPr>
          <w:hyperlink w:anchor="_Toc64450258" w:history="1">
            <w:r w:rsidR="003939B5" w:rsidRPr="005D2957">
              <w:rPr>
                <w:rStyle w:val="Lienhypertexte"/>
                <w:noProof/>
              </w:rPr>
              <w:t>6.2.2</w:t>
            </w:r>
            <w:r w:rsidR="003939B5">
              <w:rPr>
                <w:rFonts w:eastAsiaTheme="minorEastAsia"/>
                <w:noProof/>
                <w:lang w:eastAsia="fr-CH"/>
              </w:rPr>
              <w:tab/>
            </w:r>
            <w:r w:rsidR="003939B5" w:rsidRPr="005D2957">
              <w:rPr>
                <w:rStyle w:val="Lienhypertexte"/>
                <w:noProof/>
              </w:rPr>
              <w:t>La mise en évidence par couleurs alternées</w:t>
            </w:r>
            <w:r w:rsidR="003939B5">
              <w:rPr>
                <w:noProof/>
                <w:webHidden/>
              </w:rPr>
              <w:tab/>
            </w:r>
            <w:r w:rsidR="003939B5">
              <w:rPr>
                <w:noProof/>
                <w:webHidden/>
              </w:rPr>
              <w:fldChar w:fldCharType="begin"/>
            </w:r>
            <w:r w:rsidR="003939B5">
              <w:rPr>
                <w:noProof/>
                <w:webHidden/>
              </w:rPr>
              <w:instrText xml:space="preserve"> PAGEREF _Toc64450258 \h </w:instrText>
            </w:r>
            <w:r w:rsidR="003939B5">
              <w:rPr>
                <w:noProof/>
                <w:webHidden/>
              </w:rPr>
            </w:r>
            <w:r w:rsidR="003939B5">
              <w:rPr>
                <w:noProof/>
                <w:webHidden/>
              </w:rPr>
              <w:fldChar w:fldCharType="separate"/>
            </w:r>
            <w:r w:rsidR="003939B5">
              <w:rPr>
                <w:noProof/>
                <w:webHidden/>
              </w:rPr>
              <w:t>12</w:t>
            </w:r>
            <w:r w:rsidR="003939B5">
              <w:rPr>
                <w:noProof/>
                <w:webHidden/>
              </w:rPr>
              <w:fldChar w:fldCharType="end"/>
            </w:r>
          </w:hyperlink>
        </w:p>
        <w:p w14:paraId="6207EABE" w14:textId="0B9B5572" w:rsidR="003939B5" w:rsidRDefault="00CA6840">
          <w:pPr>
            <w:pStyle w:val="TM3"/>
            <w:tabs>
              <w:tab w:val="left" w:pos="1320"/>
              <w:tab w:val="right" w:leader="dot" w:pos="9062"/>
            </w:tabs>
            <w:rPr>
              <w:rFonts w:eastAsiaTheme="minorEastAsia"/>
              <w:noProof/>
              <w:lang w:eastAsia="fr-CH"/>
            </w:rPr>
          </w:pPr>
          <w:hyperlink w:anchor="_Toc64450259" w:history="1">
            <w:r w:rsidR="003939B5" w:rsidRPr="005D2957">
              <w:rPr>
                <w:rStyle w:val="Lienhypertexte"/>
                <w:noProof/>
              </w:rPr>
              <w:t>6.2.3</w:t>
            </w:r>
            <w:r w:rsidR="003939B5">
              <w:rPr>
                <w:rFonts w:eastAsiaTheme="minorEastAsia"/>
                <w:noProof/>
                <w:lang w:eastAsia="fr-CH"/>
              </w:rPr>
              <w:tab/>
            </w:r>
            <w:r w:rsidR="003939B5" w:rsidRPr="005D2957">
              <w:rPr>
                <w:rStyle w:val="Lienhypertexte"/>
                <w:noProof/>
              </w:rPr>
              <w:t>Les arcs</w:t>
            </w:r>
            <w:r w:rsidR="003939B5">
              <w:rPr>
                <w:noProof/>
                <w:webHidden/>
              </w:rPr>
              <w:tab/>
            </w:r>
            <w:r w:rsidR="003939B5">
              <w:rPr>
                <w:noProof/>
                <w:webHidden/>
              </w:rPr>
              <w:fldChar w:fldCharType="begin"/>
            </w:r>
            <w:r w:rsidR="003939B5">
              <w:rPr>
                <w:noProof/>
                <w:webHidden/>
              </w:rPr>
              <w:instrText xml:space="preserve"> PAGEREF _Toc64450259 \h </w:instrText>
            </w:r>
            <w:r w:rsidR="003939B5">
              <w:rPr>
                <w:noProof/>
                <w:webHidden/>
              </w:rPr>
            </w:r>
            <w:r w:rsidR="003939B5">
              <w:rPr>
                <w:noProof/>
                <w:webHidden/>
              </w:rPr>
              <w:fldChar w:fldCharType="separate"/>
            </w:r>
            <w:r w:rsidR="003939B5">
              <w:rPr>
                <w:noProof/>
                <w:webHidden/>
              </w:rPr>
              <w:t>18</w:t>
            </w:r>
            <w:r w:rsidR="003939B5">
              <w:rPr>
                <w:noProof/>
                <w:webHidden/>
              </w:rPr>
              <w:fldChar w:fldCharType="end"/>
            </w:r>
          </w:hyperlink>
        </w:p>
        <w:p w14:paraId="64C56D83" w14:textId="239DBDAB" w:rsidR="003939B5" w:rsidRDefault="00CA6840">
          <w:pPr>
            <w:pStyle w:val="TM2"/>
            <w:tabs>
              <w:tab w:val="left" w:pos="880"/>
              <w:tab w:val="right" w:leader="dot" w:pos="9062"/>
            </w:tabs>
            <w:rPr>
              <w:rFonts w:eastAsiaTheme="minorEastAsia"/>
              <w:noProof/>
              <w:lang w:eastAsia="fr-CH"/>
            </w:rPr>
          </w:pPr>
          <w:hyperlink w:anchor="_Toc64450260" w:history="1">
            <w:r w:rsidR="003939B5" w:rsidRPr="005D2957">
              <w:rPr>
                <w:rStyle w:val="Lienhypertexte"/>
                <w:noProof/>
              </w:rPr>
              <w:t>6.3</w:t>
            </w:r>
            <w:r w:rsidR="003939B5">
              <w:rPr>
                <w:rFonts w:eastAsiaTheme="minorEastAsia"/>
                <w:noProof/>
                <w:lang w:eastAsia="fr-CH"/>
              </w:rPr>
              <w:tab/>
            </w:r>
            <w:r w:rsidR="003939B5" w:rsidRPr="005D2957">
              <w:rPr>
                <w:rStyle w:val="Lienhypertexte"/>
                <w:noProof/>
              </w:rPr>
              <w:t>L’onglet Duo/Ponct</w:t>
            </w:r>
            <w:r w:rsidR="003939B5">
              <w:rPr>
                <w:noProof/>
                <w:webHidden/>
              </w:rPr>
              <w:tab/>
            </w:r>
            <w:r w:rsidR="003939B5">
              <w:rPr>
                <w:noProof/>
                <w:webHidden/>
              </w:rPr>
              <w:fldChar w:fldCharType="begin"/>
            </w:r>
            <w:r w:rsidR="003939B5">
              <w:rPr>
                <w:noProof/>
                <w:webHidden/>
              </w:rPr>
              <w:instrText xml:space="preserve"> PAGEREF _Toc64450260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0507296A" w14:textId="3BB703DA" w:rsidR="003939B5" w:rsidRDefault="00CA6840">
          <w:pPr>
            <w:pStyle w:val="TM3"/>
            <w:tabs>
              <w:tab w:val="left" w:pos="1320"/>
              <w:tab w:val="right" w:leader="dot" w:pos="9062"/>
            </w:tabs>
            <w:rPr>
              <w:rFonts w:eastAsiaTheme="minorEastAsia"/>
              <w:noProof/>
              <w:lang w:eastAsia="fr-CH"/>
            </w:rPr>
          </w:pPr>
          <w:hyperlink w:anchor="_Toc64450261" w:history="1">
            <w:r w:rsidR="003939B5" w:rsidRPr="005D2957">
              <w:rPr>
                <w:rStyle w:val="Lienhypertexte"/>
                <w:noProof/>
              </w:rPr>
              <w:t>6.3.1</w:t>
            </w:r>
            <w:r w:rsidR="003939B5">
              <w:rPr>
                <w:rFonts w:eastAsiaTheme="minorEastAsia"/>
                <w:noProof/>
                <w:lang w:eastAsia="fr-CH"/>
              </w:rPr>
              <w:tab/>
            </w:r>
            <w:r w:rsidR="003939B5" w:rsidRPr="005D2957">
              <w:rPr>
                <w:rStyle w:val="Lienhypertexte"/>
                <w:noProof/>
              </w:rPr>
              <w:t>La fonction Duo</w:t>
            </w:r>
            <w:r w:rsidR="003939B5">
              <w:rPr>
                <w:noProof/>
                <w:webHidden/>
              </w:rPr>
              <w:tab/>
            </w:r>
            <w:r w:rsidR="003939B5">
              <w:rPr>
                <w:noProof/>
                <w:webHidden/>
              </w:rPr>
              <w:fldChar w:fldCharType="begin"/>
            </w:r>
            <w:r w:rsidR="003939B5">
              <w:rPr>
                <w:noProof/>
                <w:webHidden/>
              </w:rPr>
              <w:instrText xml:space="preserve"> PAGEREF _Toc64450261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7ECC6D6B" w14:textId="0895A649" w:rsidR="003939B5" w:rsidRDefault="00CA6840">
          <w:pPr>
            <w:pStyle w:val="TM3"/>
            <w:tabs>
              <w:tab w:val="left" w:pos="1320"/>
              <w:tab w:val="right" w:leader="dot" w:pos="9062"/>
            </w:tabs>
            <w:rPr>
              <w:rFonts w:eastAsiaTheme="minorEastAsia"/>
              <w:noProof/>
              <w:lang w:eastAsia="fr-CH"/>
            </w:rPr>
          </w:pPr>
          <w:hyperlink w:anchor="_Toc64450262" w:history="1">
            <w:r w:rsidR="003939B5" w:rsidRPr="005D2957">
              <w:rPr>
                <w:rStyle w:val="Lienhypertexte"/>
                <w:noProof/>
              </w:rPr>
              <w:t>6.3.2</w:t>
            </w:r>
            <w:r w:rsidR="003939B5">
              <w:rPr>
                <w:rFonts w:eastAsiaTheme="minorEastAsia"/>
                <w:noProof/>
                <w:lang w:eastAsia="fr-CH"/>
              </w:rPr>
              <w:tab/>
            </w:r>
            <w:r w:rsidR="003939B5" w:rsidRPr="005D2957">
              <w:rPr>
                <w:rStyle w:val="Lienhypertexte"/>
                <w:noProof/>
              </w:rPr>
              <w:t>Accéder à la configuration de la commande « Duo »</w:t>
            </w:r>
            <w:r w:rsidR="003939B5">
              <w:rPr>
                <w:noProof/>
                <w:webHidden/>
              </w:rPr>
              <w:tab/>
            </w:r>
            <w:r w:rsidR="003939B5">
              <w:rPr>
                <w:noProof/>
                <w:webHidden/>
              </w:rPr>
              <w:fldChar w:fldCharType="begin"/>
            </w:r>
            <w:r w:rsidR="003939B5">
              <w:rPr>
                <w:noProof/>
                <w:webHidden/>
              </w:rPr>
              <w:instrText xml:space="preserve"> PAGEREF _Toc64450262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038E9EA1" w14:textId="2E4D1016" w:rsidR="003939B5" w:rsidRDefault="00CA6840">
          <w:pPr>
            <w:pStyle w:val="TM3"/>
            <w:tabs>
              <w:tab w:val="left" w:pos="1320"/>
              <w:tab w:val="right" w:leader="dot" w:pos="9062"/>
            </w:tabs>
            <w:rPr>
              <w:rFonts w:eastAsiaTheme="minorEastAsia"/>
              <w:noProof/>
              <w:lang w:eastAsia="fr-CH"/>
            </w:rPr>
          </w:pPr>
          <w:hyperlink w:anchor="_Toc64450263" w:history="1">
            <w:r w:rsidR="003939B5" w:rsidRPr="005D2957">
              <w:rPr>
                <w:rStyle w:val="Lienhypertexte"/>
                <w:noProof/>
              </w:rPr>
              <w:t>6.3.3</w:t>
            </w:r>
            <w:r w:rsidR="003939B5">
              <w:rPr>
                <w:rFonts w:eastAsiaTheme="minorEastAsia"/>
                <w:noProof/>
                <w:lang w:eastAsia="fr-CH"/>
              </w:rPr>
              <w:tab/>
            </w:r>
            <w:r w:rsidR="003939B5" w:rsidRPr="005D2957">
              <w:rPr>
                <w:rStyle w:val="Lienhypertexte"/>
                <w:noProof/>
              </w:rPr>
              <w:t>La fonction Ponctuati</w:t>
            </w:r>
            <w:r w:rsidR="003939B5" w:rsidRPr="005D2957">
              <w:rPr>
                <w:rStyle w:val="Lienhypertexte"/>
                <w:noProof/>
              </w:rPr>
              <w:t>o</w:t>
            </w:r>
            <w:r w:rsidR="003939B5" w:rsidRPr="005D2957">
              <w:rPr>
                <w:rStyle w:val="Lienhypertexte"/>
                <w:noProof/>
              </w:rPr>
              <w:t>n</w:t>
            </w:r>
            <w:r w:rsidR="003939B5">
              <w:rPr>
                <w:noProof/>
                <w:webHidden/>
              </w:rPr>
              <w:tab/>
            </w:r>
            <w:r w:rsidR="003939B5">
              <w:rPr>
                <w:noProof/>
                <w:webHidden/>
              </w:rPr>
              <w:fldChar w:fldCharType="begin"/>
            </w:r>
            <w:r w:rsidR="003939B5">
              <w:rPr>
                <w:noProof/>
                <w:webHidden/>
              </w:rPr>
              <w:instrText xml:space="preserve"> PAGEREF _Toc64450263 \h </w:instrText>
            </w:r>
            <w:r w:rsidR="003939B5">
              <w:rPr>
                <w:noProof/>
                <w:webHidden/>
              </w:rPr>
            </w:r>
            <w:r w:rsidR="003939B5">
              <w:rPr>
                <w:noProof/>
                <w:webHidden/>
              </w:rPr>
              <w:fldChar w:fldCharType="separate"/>
            </w:r>
            <w:r w:rsidR="003939B5">
              <w:rPr>
                <w:noProof/>
                <w:webHidden/>
              </w:rPr>
              <w:t>24</w:t>
            </w:r>
            <w:r w:rsidR="003939B5">
              <w:rPr>
                <w:noProof/>
                <w:webHidden/>
              </w:rPr>
              <w:fldChar w:fldCharType="end"/>
            </w:r>
          </w:hyperlink>
        </w:p>
        <w:p w14:paraId="11684A9A" w14:textId="6EBCEDAC" w:rsidR="003939B5" w:rsidRDefault="00CA6840">
          <w:pPr>
            <w:pStyle w:val="TM2"/>
            <w:tabs>
              <w:tab w:val="left" w:pos="880"/>
              <w:tab w:val="right" w:leader="dot" w:pos="9062"/>
            </w:tabs>
            <w:rPr>
              <w:rFonts w:eastAsiaTheme="minorEastAsia"/>
              <w:noProof/>
              <w:lang w:eastAsia="fr-CH"/>
            </w:rPr>
          </w:pPr>
          <w:hyperlink w:anchor="_Toc64450264" w:history="1">
            <w:r w:rsidR="003939B5" w:rsidRPr="005D2957">
              <w:rPr>
                <w:rStyle w:val="Lienhypertexte"/>
                <w:noProof/>
              </w:rPr>
              <w:t>6.4</w:t>
            </w:r>
            <w:r w:rsidR="003939B5">
              <w:rPr>
                <w:rFonts w:eastAsiaTheme="minorEastAsia"/>
                <w:noProof/>
                <w:lang w:eastAsia="fr-CH"/>
              </w:rPr>
              <w:tab/>
            </w:r>
            <w:r w:rsidR="003939B5" w:rsidRPr="005D2957">
              <w:rPr>
                <w:rStyle w:val="Lienhypertexte"/>
                <w:noProof/>
              </w:rPr>
              <w:t>L’onglet « Sauv. »</w:t>
            </w:r>
            <w:r w:rsidR="003939B5">
              <w:rPr>
                <w:noProof/>
                <w:webHidden/>
              </w:rPr>
              <w:tab/>
            </w:r>
            <w:r w:rsidR="003939B5">
              <w:rPr>
                <w:noProof/>
                <w:webHidden/>
              </w:rPr>
              <w:fldChar w:fldCharType="begin"/>
            </w:r>
            <w:r w:rsidR="003939B5">
              <w:rPr>
                <w:noProof/>
                <w:webHidden/>
              </w:rPr>
              <w:instrText xml:space="preserve"> PAGEREF _Toc64450264 \h </w:instrText>
            </w:r>
            <w:r w:rsidR="003939B5">
              <w:rPr>
                <w:noProof/>
                <w:webHidden/>
              </w:rPr>
            </w:r>
            <w:r w:rsidR="003939B5">
              <w:rPr>
                <w:noProof/>
                <w:webHidden/>
              </w:rPr>
              <w:fldChar w:fldCharType="separate"/>
            </w:r>
            <w:r w:rsidR="003939B5">
              <w:rPr>
                <w:noProof/>
                <w:webHidden/>
              </w:rPr>
              <w:t>27</w:t>
            </w:r>
            <w:r w:rsidR="003939B5">
              <w:rPr>
                <w:noProof/>
                <w:webHidden/>
              </w:rPr>
              <w:fldChar w:fldCharType="end"/>
            </w:r>
          </w:hyperlink>
        </w:p>
        <w:p w14:paraId="6902ADB1" w14:textId="6C8E08EB" w:rsidR="003939B5" w:rsidRDefault="00CA6840">
          <w:pPr>
            <w:pStyle w:val="TM3"/>
            <w:tabs>
              <w:tab w:val="left" w:pos="1320"/>
              <w:tab w:val="right" w:leader="dot" w:pos="9062"/>
            </w:tabs>
            <w:rPr>
              <w:rFonts w:eastAsiaTheme="minorEastAsia"/>
              <w:noProof/>
              <w:lang w:eastAsia="fr-CH"/>
            </w:rPr>
          </w:pPr>
          <w:hyperlink w:anchor="_Toc64450265" w:history="1">
            <w:r w:rsidR="003939B5" w:rsidRPr="005D2957">
              <w:rPr>
                <w:rStyle w:val="Lienhypertexte"/>
                <w:noProof/>
              </w:rPr>
              <w:t>6.4.1</w:t>
            </w:r>
            <w:r w:rsidR="003939B5">
              <w:rPr>
                <w:rFonts w:eastAsiaTheme="minorEastAsia"/>
                <w:noProof/>
                <w:lang w:eastAsia="fr-CH"/>
              </w:rPr>
              <w:tab/>
            </w:r>
            <w:r w:rsidR="003939B5" w:rsidRPr="005D2957">
              <w:rPr>
                <w:rStyle w:val="Lienhypertexte"/>
                <w:noProof/>
              </w:rPr>
              <w:t>Sauvegarder</w:t>
            </w:r>
            <w:r w:rsidR="003939B5">
              <w:rPr>
                <w:noProof/>
                <w:webHidden/>
              </w:rPr>
              <w:tab/>
            </w:r>
            <w:r w:rsidR="003939B5">
              <w:rPr>
                <w:noProof/>
                <w:webHidden/>
              </w:rPr>
              <w:fldChar w:fldCharType="begin"/>
            </w:r>
            <w:r w:rsidR="003939B5">
              <w:rPr>
                <w:noProof/>
                <w:webHidden/>
              </w:rPr>
              <w:instrText xml:space="preserve"> PAGEREF _Toc64450265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26CE3E89" w14:textId="7F12CE7A" w:rsidR="003939B5" w:rsidRDefault="00CA6840">
          <w:pPr>
            <w:pStyle w:val="TM3"/>
            <w:tabs>
              <w:tab w:val="left" w:pos="1320"/>
              <w:tab w:val="right" w:leader="dot" w:pos="9062"/>
            </w:tabs>
            <w:rPr>
              <w:rFonts w:eastAsiaTheme="minorEastAsia"/>
              <w:noProof/>
              <w:lang w:eastAsia="fr-CH"/>
            </w:rPr>
          </w:pPr>
          <w:hyperlink w:anchor="_Toc64450266" w:history="1">
            <w:r w:rsidR="003939B5" w:rsidRPr="005D2957">
              <w:rPr>
                <w:rStyle w:val="Lienhypertexte"/>
                <w:noProof/>
              </w:rPr>
              <w:t>6.4.2</w:t>
            </w:r>
            <w:r w:rsidR="003939B5">
              <w:rPr>
                <w:rFonts w:eastAsiaTheme="minorEastAsia"/>
                <w:noProof/>
                <w:lang w:eastAsia="fr-CH"/>
              </w:rPr>
              <w:tab/>
            </w:r>
            <w:r w:rsidR="003939B5" w:rsidRPr="005D2957">
              <w:rPr>
                <w:rStyle w:val="Lienhypertexte"/>
                <w:noProof/>
              </w:rPr>
              <w:t>Charger</w:t>
            </w:r>
            <w:r w:rsidR="003939B5">
              <w:rPr>
                <w:noProof/>
                <w:webHidden/>
              </w:rPr>
              <w:tab/>
            </w:r>
            <w:r w:rsidR="003939B5">
              <w:rPr>
                <w:noProof/>
                <w:webHidden/>
              </w:rPr>
              <w:fldChar w:fldCharType="begin"/>
            </w:r>
            <w:r w:rsidR="003939B5">
              <w:rPr>
                <w:noProof/>
                <w:webHidden/>
              </w:rPr>
              <w:instrText xml:space="preserve"> PAGEREF _Toc64450266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5141E270" w14:textId="11995C6E" w:rsidR="003939B5" w:rsidRDefault="00CA6840">
          <w:pPr>
            <w:pStyle w:val="TM3"/>
            <w:tabs>
              <w:tab w:val="left" w:pos="1320"/>
              <w:tab w:val="right" w:leader="dot" w:pos="9062"/>
            </w:tabs>
            <w:rPr>
              <w:rFonts w:eastAsiaTheme="minorEastAsia"/>
              <w:noProof/>
              <w:lang w:eastAsia="fr-CH"/>
            </w:rPr>
          </w:pPr>
          <w:hyperlink w:anchor="_Toc64450267" w:history="1">
            <w:r w:rsidR="003939B5" w:rsidRPr="005D2957">
              <w:rPr>
                <w:rStyle w:val="Lienhypertexte"/>
                <w:noProof/>
              </w:rPr>
              <w:t>6.4.3</w:t>
            </w:r>
            <w:r w:rsidR="003939B5">
              <w:rPr>
                <w:rFonts w:eastAsiaTheme="minorEastAsia"/>
                <w:noProof/>
                <w:lang w:eastAsia="fr-CH"/>
              </w:rPr>
              <w:tab/>
            </w:r>
            <w:r w:rsidR="003939B5" w:rsidRPr="005D2957">
              <w:rPr>
                <w:rStyle w:val="Lienhypertexte"/>
                <w:noProof/>
              </w:rPr>
              <w:t>Commentaires</w:t>
            </w:r>
            <w:r w:rsidR="003939B5">
              <w:rPr>
                <w:noProof/>
                <w:webHidden/>
              </w:rPr>
              <w:tab/>
            </w:r>
            <w:r w:rsidR="003939B5">
              <w:rPr>
                <w:noProof/>
                <w:webHidden/>
              </w:rPr>
              <w:fldChar w:fldCharType="begin"/>
            </w:r>
            <w:r w:rsidR="003939B5">
              <w:rPr>
                <w:noProof/>
                <w:webHidden/>
              </w:rPr>
              <w:instrText xml:space="preserve"> PAGEREF _Toc64450267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6798C644" w14:textId="378CF3A8" w:rsidR="003939B5" w:rsidRDefault="00CA6840">
          <w:pPr>
            <w:pStyle w:val="TM3"/>
            <w:tabs>
              <w:tab w:val="left" w:pos="1320"/>
              <w:tab w:val="right" w:leader="dot" w:pos="9062"/>
            </w:tabs>
            <w:rPr>
              <w:rFonts w:eastAsiaTheme="minorEastAsia"/>
              <w:noProof/>
              <w:lang w:eastAsia="fr-CH"/>
            </w:rPr>
          </w:pPr>
          <w:hyperlink w:anchor="_Toc64450268" w:history="1">
            <w:r w:rsidR="003939B5" w:rsidRPr="005D2957">
              <w:rPr>
                <w:rStyle w:val="Lienhypertexte"/>
                <w:noProof/>
              </w:rPr>
              <w:t>6.4.4</w:t>
            </w:r>
            <w:r w:rsidR="003939B5">
              <w:rPr>
                <w:rFonts w:eastAsiaTheme="minorEastAsia"/>
                <w:noProof/>
                <w:lang w:eastAsia="fr-CH"/>
              </w:rPr>
              <w:tab/>
            </w:r>
            <w:r w:rsidR="003939B5" w:rsidRPr="005D2957">
              <w:rPr>
                <w:rStyle w:val="Lienhypertexte"/>
                <w:noProof/>
              </w:rPr>
              <w:t>Fichiers de sauvegarde</w:t>
            </w:r>
            <w:r w:rsidR="003939B5">
              <w:rPr>
                <w:noProof/>
                <w:webHidden/>
              </w:rPr>
              <w:tab/>
            </w:r>
            <w:r w:rsidR="003939B5">
              <w:rPr>
                <w:noProof/>
                <w:webHidden/>
              </w:rPr>
              <w:fldChar w:fldCharType="begin"/>
            </w:r>
            <w:r w:rsidR="003939B5">
              <w:rPr>
                <w:noProof/>
                <w:webHidden/>
              </w:rPr>
              <w:instrText xml:space="preserve"> PAGEREF _Toc64450268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6AFB07E6" w14:textId="2FDEAB35" w:rsidR="003939B5" w:rsidRDefault="00CA6840">
          <w:pPr>
            <w:pStyle w:val="TM2"/>
            <w:tabs>
              <w:tab w:val="left" w:pos="880"/>
              <w:tab w:val="right" w:leader="dot" w:pos="9062"/>
            </w:tabs>
            <w:rPr>
              <w:rFonts w:eastAsiaTheme="minorEastAsia"/>
              <w:noProof/>
              <w:lang w:eastAsia="fr-CH"/>
            </w:rPr>
          </w:pPr>
          <w:hyperlink w:anchor="_Toc64450269" w:history="1">
            <w:r w:rsidR="003939B5" w:rsidRPr="005D2957">
              <w:rPr>
                <w:rStyle w:val="Lienhypertexte"/>
                <w:noProof/>
              </w:rPr>
              <w:t>6.5</w:t>
            </w:r>
            <w:r w:rsidR="003939B5">
              <w:rPr>
                <w:rFonts w:eastAsiaTheme="minorEastAsia"/>
                <w:noProof/>
                <w:lang w:eastAsia="fr-CH"/>
              </w:rPr>
              <w:tab/>
            </w:r>
            <w:r w:rsidR="003939B5" w:rsidRPr="005D2957">
              <w:rPr>
                <w:rStyle w:val="Lienhypertexte"/>
                <w:noProof/>
              </w:rPr>
              <w:t>L’onglet « Avancé »</w:t>
            </w:r>
            <w:r w:rsidR="003939B5">
              <w:rPr>
                <w:noProof/>
                <w:webHidden/>
              </w:rPr>
              <w:tab/>
            </w:r>
            <w:r w:rsidR="003939B5">
              <w:rPr>
                <w:noProof/>
                <w:webHidden/>
              </w:rPr>
              <w:fldChar w:fldCharType="begin"/>
            </w:r>
            <w:r w:rsidR="003939B5">
              <w:rPr>
                <w:noProof/>
                <w:webHidden/>
              </w:rPr>
              <w:instrText xml:space="preserve"> PAGEREF _Toc64450269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3B6B03A8" w14:textId="79FFB268" w:rsidR="003939B5" w:rsidRDefault="00CA6840">
          <w:pPr>
            <w:pStyle w:val="TM3"/>
            <w:tabs>
              <w:tab w:val="left" w:pos="1320"/>
              <w:tab w:val="right" w:leader="dot" w:pos="9062"/>
            </w:tabs>
            <w:rPr>
              <w:rFonts w:eastAsiaTheme="minorEastAsia"/>
              <w:noProof/>
              <w:lang w:eastAsia="fr-CH"/>
            </w:rPr>
          </w:pPr>
          <w:hyperlink w:anchor="_Toc64450270" w:history="1">
            <w:r w:rsidR="003939B5" w:rsidRPr="005D2957">
              <w:rPr>
                <w:rStyle w:val="Lienhypertexte"/>
                <w:noProof/>
              </w:rPr>
              <w:t>6.5.1</w:t>
            </w:r>
            <w:r w:rsidR="003939B5">
              <w:rPr>
                <w:rFonts w:eastAsiaTheme="minorEastAsia"/>
                <w:noProof/>
                <w:lang w:eastAsia="fr-CH"/>
              </w:rPr>
              <w:tab/>
            </w:r>
            <w:r w:rsidR="003939B5" w:rsidRPr="005D2957">
              <w:rPr>
                <w:rStyle w:val="Lienhypertexte"/>
                <w:noProof/>
              </w:rPr>
              <w:t>Le formatage des lettres que vous ne souhaitez pas coloriser</w:t>
            </w:r>
            <w:r w:rsidR="003939B5">
              <w:rPr>
                <w:noProof/>
                <w:webHidden/>
              </w:rPr>
              <w:tab/>
            </w:r>
            <w:r w:rsidR="003939B5">
              <w:rPr>
                <w:noProof/>
                <w:webHidden/>
              </w:rPr>
              <w:fldChar w:fldCharType="begin"/>
            </w:r>
            <w:r w:rsidR="003939B5">
              <w:rPr>
                <w:noProof/>
                <w:webHidden/>
              </w:rPr>
              <w:instrText xml:space="preserve"> PAGEREF _Toc64450270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13781CAD" w14:textId="66A17C87" w:rsidR="003939B5" w:rsidRDefault="00CA6840">
          <w:pPr>
            <w:pStyle w:val="TM3"/>
            <w:tabs>
              <w:tab w:val="left" w:pos="1320"/>
              <w:tab w:val="right" w:leader="dot" w:pos="9062"/>
            </w:tabs>
            <w:rPr>
              <w:rFonts w:eastAsiaTheme="minorEastAsia"/>
              <w:noProof/>
              <w:lang w:eastAsia="fr-CH"/>
            </w:rPr>
          </w:pPr>
          <w:hyperlink w:anchor="_Toc64450271" w:history="1">
            <w:r w:rsidR="003939B5" w:rsidRPr="005D2957">
              <w:rPr>
                <w:rStyle w:val="Lienhypertexte"/>
                <w:noProof/>
              </w:rPr>
              <w:t>6.5.2</w:t>
            </w:r>
            <w:r w:rsidR="003939B5">
              <w:rPr>
                <w:rFonts w:eastAsiaTheme="minorEastAsia"/>
                <w:noProof/>
                <w:lang w:eastAsia="fr-CH"/>
              </w:rPr>
              <w:tab/>
            </w:r>
            <w:r w:rsidR="003939B5" w:rsidRPr="005D2957">
              <w:rPr>
                <w:rStyle w:val="Lienhypertexte"/>
                <w:noProof/>
              </w:rPr>
              <w:t>Le comportement pour « ill »</w:t>
            </w:r>
            <w:r w:rsidR="003939B5">
              <w:rPr>
                <w:noProof/>
                <w:webHidden/>
              </w:rPr>
              <w:tab/>
            </w:r>
            <w:r w:rsidR="003939B5">
              <w:rPr>
                <w:noProof/>
                <w:webHidden/>
              </w:rPr>
              <w:fldChar w:fldCharType="begin"/>
            </w:r>
            <w:r w:rsidR="003939B5">
              <w:rPr>
                <w:noProof/>
                <w:webHidden/>
              </w:rPr>
              <w:instrText xml:space="preserve"> PAGEREF _Toc64450271 \h </w:instrText>
            </w:r>
            <w:r w:rsidR="003939B5">
              <w:rPr>
                <w:noProof/>
                <w:webHidden/>
              </w:rPr>
            </w:r>
            <w:r w:rsidR="003939B5">
              <w:rPr>
                <w:noProof/>
                <w:webHidden/>
              </w:rPr>
              <w:fldChar w:fldCharType="separate"/>
            </w:r>
            <w:r w:rsidR="003939B5">
              <w:rPr>
                <w:noProof/>
                <w:webHidden/>
              </w:rPr>
              <w:t>30</w:t>
            </w:r>
            <w:r w:rsidR="003939B5">
              <w:rPr>
                <w:noProof/>
                <w:webHidden/>
              </w:rPr>
              <w:fldChar w:fldCharType="end"/>
            </w:r>
          </w:hyperlink>
        </w:p>
        <w:p w14:paraId="01F0C7C2" w14:textId="2B60F648" w:rsidR="003939B5" w:rsidRDefault="00CA6840">
          <w:pPr>
            <w:pStyle w:val="TM2"/>
            <w:tabs>
              <w:tab w:val="left" w:pos="880"/>
              <w:tab w:val="right" w:leader="dot" w:pos="9062"/>
            </w:tabs>
            <w:rPr>
              <w:rFonts w:eastAsiaTheme="minorEastAsia"/>
              <w:noProof/>
              <w:lang w:eastAsia="fr-CH"/>
            </w:rPr>
          </w:pPr>
          <w:hyperlink w:anchor="_Toc64450272" w:history="1">
            <w:r w:rsidR="003939B5" w:rsidRPr="005D2957">
              <w:rPr>
                <w:rStyle w:val="Lienhypertexte"/>
                <w:noProof/>
              </w:rPr>
              <w:t>6.6</w:t>
            </w:r>
            <w:r w:rsidR="003939B5">
              <w:rPr>
                <w:rFonts w:eastAsiaTheme="minorEastAsia"/>
                <w:noProof/>
                <w:lang w:eastAsia="fr-CH"/>
              </w:rPr>
              <w:tab/>
            </w:r>
            <w:r w:rsidR="003939B5" w:rsidRPr="005D2957">
              <w:rPr>
                <w:rStyle w:val="Lienhypertexte"/>
                <w:noProof/>
              </w:rPr>
              <w:t>L’onglet « A propos »</w:t>
            </w:r>
            <w:r w:rsidR="003939B5">
              <w:rPr>
                <w:noProof/>
                <w:webHidden/>
              </w:rPr>
              <w:tab/>
            </w:r>
            <w:r w:rsidR="003939B5">
              <w:rPr>
                <w:noProof/>
                <w:webHidden/>
              </w:rPr>
              <w:fldChar w:fldCharType="begin"/>
            </w:r>
            <w:r w:rsidR="003939B5">
              <w:rPr>
                <w:noProof/>
                <w:webHidden/>
              </w:rPr>
              <w:instrText xml:space="preserve"> PAGEREF _Toc64450272 \h </w:instrText>
            </w:r>
            <w:r w:rsidR="003939B5">
              <w:rPr>
                <w:noProof/>
                <w:webHidden/>
              </w:rPr>
            </w:r>
            <w:r w:rsidR="003939B5">
              <w:rPr>
                <w:noProof/>
                <w:webHidden/>
              </w:rPr>
              <w:fldChar w:fldCharType="separate"/>
            </w:r>
            <w:r w:rsidR="003939B5">
              <w:rPr>
                <w:noProof/>
                <w:webHidden/>
              </w:rPr>
              <w:t>30</w:t>
            </w:r>
            <w:r w:rsidR="003939B5">
              <w:rPr>
                <w:noProof/>
                <w:webHidden/>
              </w:rPr>
              <w:fldChar w:fldCharType="end"/>
            </w:r>
          </w:hyperlink>
        </w:p>
        <w:p w14:paraId="0D2C05B7" w14:textId="11511A77" w:rsidR="003939B5" w:rsidRDefault="00CA6840">
          <w:pPr>
            <w:pStyle w:val="TM2"/>
            <w:tabs>
              <w:tab w:val="left" w:pos="880"/>
              <w:tab w:val="right" w:leader="dot" w:pos="9062"/>
            </w:tabs>
            <w:rPr>
              <w:rFonts w:eastAsiaTheme="minorEastAsia"/>
              <w:noProof/>
              <w:lang w:eastAsia="fr-CH"/>
            </w:rPr>
          </w:pPr>
          <w:hyperlink w:anchor="_Toc64450273" w:history="1">
            <w:r w:rsidR="003939B5" w:rsidRPr="005D2957">
              <w:rPr>
                <w:rStyle w:val="Lienhypertexte"/>
                <w:noProof/>
              </w:rPr>
              <w:t>6.7</w:t>
            </w:r>
            <w:r w:rsidR="003939B5">
              <w:rPr>
                <w:rFonts w:eastAsiaTheme="minorEastAsia"/>
                <w:noProof/>
                <w:lang w:eastAsia="fr-CH"/>
              </w:rPr>
              <w:tab/>
            </w:r>
            <w:r w:rsidR="003939B5" w:rsidRPr="005D2957">
              <w:rPr>
                <w:rStyle w:val="Lienhypertexte"/>
                <w:noProof/>
              </w:rPr>
              <w:t>Le clic droit</w:t>
            </w:r>
            <w:r w:rsidR="003939B5">
              <w:rPr>
                <w:noProof/>
                <w:webHidden/>
              </w:rPr>
              <w:tab/>
            </w:r>
            <w:r w:rsidR="003939B5">
              <w:rPr>
                <w:noProof/>
                <w:webHidden/>
              </w:rPr>
              <w:fldChar w:fldCharType="begin"/>
            </w:r>
            <w:r w:rsidR="003939B5">
              <w:rPr>
                <w:noProof/>
                <w:webHidden/>
              </w:rPr>
              <w:instrText xml:space="preserve"> PAGEREF _Toc64450273 \h </w:instrText>
            </w:r>
            <w:r w:rsidR="003939B5">
              <w:rPr>
                <w:noProof/>
                <w:webHidden/>
              </w:rPr>
            </w:r>
            <w:r w:rsidR="003939B5">
              <w:rPr>
                <w:noProof/>
                <w:webHidden/>
              </w:rPr>
              <w:fldChar w:fldCharType="separate"/>
            </w:r>
            <w:r w:rsidR="003939B5">
              <w:rPr>
                <w:noProof/>
                <w:webHidden/>
              </w:rPr>
              <w:t>31</w:t>
            </w:r>
            <w:r w:rsidR="003939B5">
              <w:rPr>
                <w:noProof/>
                <w:webHidden/>
              </w:rPr>
              <w:fldChar w:fldCharType="end"/>
            </w:r>
          </w:hyperlink>
        </w:p>
        <w:p w14:paraId="6CE405B6" w14:textId="603F5A81" w:rsidR="003939B5" w:rsidRDefault="00CA6840">
          <w:pPr>
            <w:pStyle w:val="TM3"/>
            <w:tabs>
              <w:tab w:val="left" w:pos="1320"/>
              <w:tab w:val="right" w:leader="dot" w:pos="9062"/>
            </w:tabs>
            <w:rPr>
              <w:rFonts w:eastAsiaTheme="minorEastAsia"/>
              <w:noProof/>
              <w:lang w:eastAsia="fr-CH"/>
            </w:rPr>
          </w:pPr>
          <w:hyperlink w:anchor="_Toc64450274" w:history="1">
            <w:r w:rsidR="003939B5" w:rsidRPr="005D2957">
              <w:rPr>
                <w:rStyle w:val="Lienhypertexte"/>
                <w:noProof/>
              </w:rPr>
              <w:t>6.7.1</w:t>
            </w:r>
            <w:r w:rsidR="003939B5">
              <w:rPr>
                <w:rFonts w:eastAsiaTheme="minorEastAsia"/>
                <w:noProof/>
                <w:lang w:eastAsia="fr-CH"/>
              </w:rPr>
              <w:tab/>
            </w:r>
            <w:r w:rsidR="003939B5" w:rsidRPr="005D2957">
              <w:rPr>
                <w:rStyle w:val="Lienhypertexte"/>
                <w:noProof/>
              </w:rPr>
              <w:t>Couper, Copier, Coller ou Effacer un formatage</w:t>
            </w:r>
            <w:r w:rsidR="003939B5">
              <w:rPr>
                <w:noProof/>
                <w:webHidden/>
              </w:rPr>
              <w:tab/>
            </w:r>
            <w:r w:rsidR="003939B5">
              <w:rPr>
                <w:noProof/>
                <w:webHidden/>
              </w:rPr>
              <w:fldChar w:fldCharType="begin"/>
            </w:r>
            <w:r w:rsidR="003939B5">
              <w:rPr>
                <w:noProof/>
                <w:webHidden/>
              </w:rPr>
              <w:instrText xml:space="preserve"> PAGEREF _Toc64450274 \h </w:instrText>
            </w:r>
            <w:r w:rsidR="003939B5">
              <w:rPr>
                <w:noProof/>
                <w:webHidden/>
              </w:rPr>
            </w:r>
            <w:r w:rsidR="003939B5">
              <w:rPr>
                <w:noProof/>
                <w:webHidden/>
              </w:rPr>
              <w:fldChar w:fldCharType="separate"/>
            </w:r>
            <w:r w:rsidR="003939B5">
              <w:rPr>
                <w:noProof/>
                <w:webHidden/>
              </w:rPr>
              <w:t>31</w:t>
            </w:r>
            <w:r w:rsidR="003939B5">
              <w:rPr>
                <w:noProof/>
                <w:webHidden/>
              </w:rPr>
              <w:fldChar w:fldCharType="end"/>
            </w:r>
          </w:hyperlink>
        </w:p>
        <w:p w14:paraId="02BC0BDA" w14:textId="2E358444" w:rsidR="003939B5" w:rsidRDefault="00CA6840">
          <w:pPr>
            <w:pStyle w:val="TM3"/>
            <w:tabs>
              <w:tab w:val="left" w:pos="1320"/>
              <w:tab w:val="right" w:leader="dot" w:pos="9062"/>
            </w:tabs>
            <w:rPr>
              <w:rFonts w:eastAsiaTheme="minorEastAsia"/>
              <w:noProof/>
              <w:lang w:eastAsia="fr-CH"/>
            </w:rPr>
          </w:pPr>
          <w:hyperlink w:anchor="_Toc64450275" w:history="1">
            <w:r w:rsidR="003939B5" w:rsidRPr="005D2957">
              <w:rPr>
                <w:rStyle w:val="Lienhypertexte"/>
                <w:noProof/>
              </w:rPr>
              <w:t>6.7.2</w:t>
            </w:r>
            <w:r w:rsidR="003939B5">
              <w:rPr>
                <w:rFonts w:eastAsiaTheme="minorEastAsia"/>
                <w:noProof/>
                <w:lang w:eastAsia="fr-CH"/>
              </w:rPr>
              <w:tab/>
            </w:r>
            <w:r w:rsidR="003939B5" w:rsidRPr="005D2957">
              <w:rPr>
                <w:rStyle w:val="Lienhypertexte"/>
                <w:noProof/>
              </w:rPr>
              <w:t>La mise en gris des lettres muettes</w:t>
            </w:r>
            <w:r w:rsidR="003939B5">
              <w:rPr>
                <w:noProof/>
                <w:webHidden/>
              </w:rPr>
              <w:tab/>
            </w:r>
            <w:r w:rsidR="003939B5">
              <w:rPr>
                <w:noProof/>
                <w:webHidden/>
              </w:rPr>
              <w:fldChar w:fldCharType="begin"/>
            </w:r>
            <w:r w:rsidR="003939B5">
              <w:rPr>
                <w:noProof/>
                <w:webHidden/>
              </w:rPr>
              <w:instrText xml:space="preserve"> PAGEREF _Toc64450275 \h </w:instrText>
            </w:r>
            <w:r w:rsidR="003939B5">
              <w:rPr>
                <w:noProof/>
                <w:webHidden/>
              </w:rPr>
            </w:r>
            <w:r w:rsidR="003939B5">
              <w:rPr>
                <w:noProof/>
                <w:webHidden/>
              </w:rPr>
              <w:fldChar w:fldCharType="separate"/>
            </w:r>
            <w:r w:rsidR="003939B5">
              <w:rPr>
                <w:noProof/>
                <w:webHidden/>
              </w:rPr>
              <w:t>32</w:t>
            </w:r>
            <w:r w:rsidR="003939B5">
              <w:rPr>
                <w:noProof/>
                <w:webHidden/>
              </w:rPr>
              <w:fldChar w:fldCharType="end"/>
            </w:r>
          </w:hyperlink>
        </w:p>
        <w:p w14:paraId="031F4E64" w14:textId="739AB4F0" w:rsidR="003939B5" w:rsidRDefault="00CA6840">
          <w:pPr>
            <w:pStyle w:val="TM1"/>
            <w:tabs>
              <w:tab w:val="left" w:pos="440"/>
              <w:tab w:val="right" w:leader="dot" w:pos="9062"/>
            </w:tabs>
            <w:rPr>
              <w:rFonts w:eastAsiaTheme="minorEastAsia"/>
              <w:noProof/>
              <w:lang w:eastAsia="fr-CH"/>
            </w:rPr>
          </w:pPr>
          <w:hyperlink w:anchor="_Toc64450276" w:history="1">
            <w:r w:rsidR="003939B5" w:rsidRPr="005D2957">
              <w:rPr>
                <w:rStyle w:val="Lienhypertexte"/>
                <w:noProof/>
              </w:rPr>
              <w:t>7</w:t>
            </w:r>
            <w:r w:rsidR="003939B5">
              <w:rPr>
                <w:rFonts w:eastAsiaTheme="minorEastAsia"/>
                <w:noProof/>
                <w:lang w:eastAsia="fr-CH"/>
              </w:rPr>
              <w:tab/>
            </w:r>
            <w:r w:rsidR="003939B5" w:rsidRPr="005D2957">
              <w:rPr>
                <w:rStyle w:val="Lienhypertexte"/>
                <w:noProof/>
              </w:rPr>
              <w:t>Mise à jour</w:t>
            </w:r>
            <w:r w:rsidR="003939B5">
              <w:rPr>
                <w:noProof/>
                <w:webHidden/>
              </w:rPr>
              <w:tab/>
            </w:r>
            <w:r w:rsidR="003939B5">
              <w:rPr>
                <w:noProof/>
                <w:webHidden/>
              </w:rPr>
              <w:fldChar w:fldCharType="begin"/>
            </w:r>
            <w:r w:rsidR="003939B5">
              <w:rPr>
                <w:noProof/>
                <w:webHidden/>
              </w:rPr>
              <w:instrText xml:space="preserve"> PAGEREF _Toc64450276 \h </w:instrText>
            </w:r>
            <w:r w:rsidR="003939B5">
              <w:rPr>
                <w:noProof/>
                <w:webHidden/>
              </w:rPr>
            </w:r>
            <w:r w:rsidR="003939B5">
              <w:rPr>
                <w:noProof/>
                <w:webHidden/>
              </w:rPr>
              <w:fldChar w:fldCharType="separate"/>
            </w:r>
            <w:r w:rsidR="003939B5">
              <w:rPr>
                <w:noProof/>
                <w:webHidden/>
              </w:rPr>
              <w:t>34</w:t>
            </w:r>
            <w:r w:rsidR="003939B5">
              <w:rPr>
                <w:noProof/>
                <w:webHidden/>
              </w:rPr>
              <w:fldChar w:fldCharType="end"/>
            </w:r>
          </w:hyperlink>
        </w:p>
        <w:p w14:paraId="54D73D36" w14:textId="630EFB8A"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4450246"/>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4450247"/>
      <w:r>
        <w:t>Historique</w:t>
      </w:r>
      <w:bookmarkEnd w:id="2"/>
    </w:p>
    <w:p w14:paraId="2E119EDD" w14:textId="6A13316A"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 xml:space="preserve">pour rendre service à mon épouse qui s’occupe d’enfants rencontrant des difficultés de lecture. En cherchant des outils permettant de mettre les sons ou les syllabes en couleur, nous avons rapidement découvert </w:t>
      </w:r>
      <w:proofErr w:type="spellStart"/>
      <w:r w:rsidR="00DD1338">
        <w:rPr>
          <w:color w:val="000000"/>
        </w:rPr>
        <w:t>LireCouleur</w:t>
      </w:r>
      <w:proofErr w:type="spellEnd"/>
      <w:r w:rsidR="00DD1338">
        <w:rPr>
          <w:color w:val="000000"/>
        </w:rPr>
        <w:t xml:space="preserve">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xml:space="preserve">, l’auteure de </w:t>
      </w:r>
      <w:proofErr w:type="spellStart"/>
      <w:r>
        <w:t>LireCouleur</w:t>
      </w:r>
      <w:proofErr w:type="spellEnd"/>
      <w:r w:rsidR="00D62AB6">
        <w:t xml:space="preserve">, a eu la gentillesse de m’encourager dans ma démarche et je me suis donc très largement inspiré de </w:t>
      </w:r>
      <w:proofErr w:type="spellStart"/>
      <w:r w:rsidR="00D62AB6">
        <w:t>LireCouleur</w:t>
      </w:r>
      <w:proofErr w:type="spellEnd"/>
      <w:r w:rsidR="00D62AB6">
        <w:t>. Les connaisseurs constateront qu’il s’agit ici d’une pâle imitation de son magnifique travail.</w:t>
      </w:r>
    </w:p>
    <w:p w14:paraId="1AE86D2C" w14:textId="19422A42" w:rsidR="00D62AB6" w:rsidRDefault="00D62AB6" w:rsidP="00223523">
      <w:pPr>
        <w:pStyle w:val="Titre1"/>
      </w:pPr>
      <w:bookmarkStart w:id="3" w:name="_Toc64450248"/>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4450249"/>
      <w:r>
        <w:lastRenderedPageBreak/>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1B93D86E" w:rsidR="003A661C" w:rsidRDefault="00E92837" w:rsidP="003A661C">
            <w:pPr>
              <w:jc w:val="center"/>
            </w:pPr>
            <w:r>
              <w:rPr>
                <w:noProof/>
              </w:rPr>
              <w:drawing>
                <wp:inline distT="0" distB="0" distL="0" distR="0" wp14:anchorId="11E2BB4C" wp14:editId="42380317">
                  <wp:extent cx="971429" cy="857143"/>
                  <wp:effectExtent l="0" t="0" r="635" b="63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429" cy="857143"/>
                          </a:xfrm>
                          <a:prstGeom prst="rect">
                            <a:avLst/>
                          </a:prstGeom>
                        </pic:spPr>
                      </pic:pic>
                    </a:graphicData>
                  </a:graphic>
                </wp:inline>
              </w:drawing>
            </w:r>
          </w:p>
        </w:tc>
        <w:tc>
          <w:tcPr>
            <w:tcW w:w="1984" w:type="dxa"/>
          </w:tcPr>
          <w:p w14:paraId="7A2ADE3F" w14:textId="78F97398" w:rsidR="003A661C" w:rsidRDefault="00E92837" w:rsidP="003A661C">
            <w:pPr>
              <w:jc w:val="center"/>
            </w:pPr>
            <w:r>
              <w:rPr>
                <w:noProof/>
              </w:rPr>
              <w:drawing>
                <wp:inline distT="0" distB="0" distL="0" distR="0" wp14:anchorId="14D494B8" wp14:editId="3A5A0C1E">
                  <wp:extent cx="961905" cy="847619"/>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905" cy="847619"/>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w:t>
      </w:r>
      <w:proofErr w:type="spellStart"/>
      <w:r w:rsidR="00D81241">
        <w:t>LireCouleur</w:t>
      </w:r>
      <w:proofErr w:type="spellEnd"/>
      <w:r w:rsidR="00D81241">
        <w:t xml:space="preserve">. </w:t>
      </w:r>
    </w:p>
    <w:p w14:paraId="523BC300" w14:textId="11BE91C8" w:rsidR="003A661C" w:rsidRDefault="003A661C" w:rsidP="00223523">
      <w:pPr>
        <w:pStyle w:val="Titre1"/>
      </w:pPr>
      <w:bookmarkStart w:id="5" w:name="_Ref39175684"/>
      <w:bookmarkStart w:id="6" w:name="_Toc64450250"/>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76"/>
        <w:gridCol w:w="7886"/>
      </w:tblGrid>
      <w:tr w:rsidR="00DF19D5"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81789B">
        <w:tc>
          <w:tcPr>
            <w:tcW w:w="117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lastRenderedPageBreak/>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81789B">
        <w:tc>
          <w:tcPr>
            <w:tcW w:w="1176" w:type="dxa"/>
            <w:vAlign w:val="center"/>
          </w:tcPr>
          <w:p w14:paraId="5EB76904" w14:textId="34752D7D" w:rsidR="00DF19D5" w:rsidRDefault="00DF19D5" w:rsidP="00123772">
            <w:pPr>
              <w:jc w:val="center"/>
              <w:rPr>
                <w:noProof/>
              </w:rPr>
            </w:pPr>
            <w:r>
              <w:rPr>
                <w:noProof/>
              </w:rPr>
              <w:lastRenderedPageBreak/>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81789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81789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3F20ED"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proofErr w:type="gramStart"/>
            <w:r w:rsidRPr="007C2705">
              <w:rPr>
                <w:b/>
                <w:color w:val="FF0080"/>
              </w:rPr>
              <w:t>«</w:t>
            </w:r>
            <w:r>
              <w:t>Des</w:t>
            </w:r>
            <w:proofErr w:type="gramEnd"/>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proofErr w:type="gramStart"/>
            <w:r>
              <w:t>d</w:t>
            </w:r>
            <w:r w:rsidRPr="007C2705">
              <w:rPr>
                <w:b/>
                <w:color w:val="FF0080"/>
              </w:rPr>
              <w:t>'</w:t>
            </w:r>
            <w:r>
              <w:t>autres</w:t>
            </w:r>
            <w:r w:rsidRPr="007C2705">
              <w:rPr>
                <w:b/>
                <w:color w:val="FF0080"/>
              </w:rPr>
              <w:t>»</w:t>
            </w:r>
            <w:proofErr w:type="gramEnd"/>
            <w:r>
              <w:rPr>
                <w:b/>
                <w:color w:val="FF0080"/>
              </w:rPr>
              <w:t>,</w:t>
            </w:r>
          </w:p>
        </w:tc>
      </w:tr>
    </w:tbl>
    <w:p w14:paraId="53275A0D" w14:textId="22C651AC" w:rsidR="003A661C" w:rsidRPr="00223523" w:rsidRDefault="00854B64" w:rsidP="00223523">
      <w:pPr>
        <w:pStyle w:val="Titre1"/>
      </w:pPr>
      <w:bookmarkStart w:id="7" w:name="_Toc64450251"/>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lastRenderedPageBreak/>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64450252"/>
      <w:r>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64450253"/>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lastRenderedPageBreak/>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4450254"/>
      <w:r>
        <w:t>« </w:t>
      </w:r>
      <w:proofErr w:type="spellStart"/>
      <w:proofErr w:type="gramStart"/>
      <w:r>
        <w:t>ill</w:t>
      </w:r>
      <w:proofErr w:type="spellEnd"/>
      <w:proofErr w:type="gram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w:t>
      </w:r>
      <w:proofErr w:type="gramStart"/>
      <w:r>
        <w:t>i</w:t>
      </w:r>
      <w:proofErr w:type="gramEnd"/>
      <w:r>
        <w:t>] suivi de [j], comme dans « fille » ou « famille »</w:t>
      </w:r>
    </w:p>
    <w:p w14:paraId="7159A287" w14:textId="4778B96A" w:rsidR="004F79B7" w:rsidRDefault="004F79B7" w:rsidP="004F79B7">
      <w:pPr>
        <w:pStyle w:val="Paragraphedeliste"/>
        <w:numPr>
          <w:ilvl w:val="0"/>
          <w:numId w:val="15"/>
        </w:numPr>
      </w:pPr>
      <w:r>
        <w:t>[</w:t>
      </w:r>
      <w:proofErr w:type="gramStart"/>
      <w:r>
        <w:t>j</w:t>
      </w:r>
      <w:proofErr w:type="gramEnd"/>
      <w:r>
        <w:t>] comme dans « feuille », « paille » ou « abeille »</w:t>
      </w:r>
    </w:p>
    <w:p w14:paraId="7D6DF8C3" w14:textId="0A8E95E2" w:rsidR="004F79B7" w:rsidRDefault="004F79B7" w:rsidP="004F79B7">
      <w:pPr>
        <w:pStyle w:val="Paragraphedeliste"/>
        <w:numPr>
          <w:ilvl w:val="0"/>
          <w:numId w:val="15"/>
        </w:numPr>
      </w:pPr>
      <w:r>
        <w:t>[</w:t>
      </w:r>
      <w:proofErr w:type="gramStart"/>
      <w:r>
        <w:t>i</w:t>
      </w:r>
      <w:proofErr w:type="gramEnd"/>
      <w:r>
        <w:t>]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proofErr w:type="gramStart"/>
      <w:r w:rsidRPr="003946D4">
        <w:rPr>
          <w:color w:val="000000"/>
        </w:rPr>
        <w:lastRenderedPageBreak/>
        <w:t>abbat</w:t>
      </w:r>
      <w:r w:rsidRPr="003946D4">
        <w:rPr>
          <w:b/>
          <w:color w:val="00FF00"/>
        </w:rPr>
        <w:t>i</w:t>
      </w:r>
      <w:r w:rsidRPr="003946D4">
        <w:rPr>
          <w:color w:val="000000"/>
        </w:rPr>
        <w:t>a</w:t>
      </w:r>
      <w:r w:rsidRPr="003946D4">
        <w:rPr>
          <w:b/>
          <w:color w:val="FF0000"/>
        </w:rPr>
        <w:t>l</w:t>
      </w:r>
      <w:proofErr w:type="gramEnd"/>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t>Dans ce cas, un nouveau « phonème</w:t>
      </w:r>
      <w:r w:rsidR="00A27897">
        <w:rPr>
          <w:rStyle w:val="Appelnotedebasdep"/>
        </w:rPr>
        <w:footnoteReference w:id="5"/>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proofErr w:type="gramStart"/>
      <w:r w:rsidRPr="004A6BA1">
        <w:rPr>
          <w:rFonts w:cstheme="minorHAnsi"/>
          <w:color w:val="000000"/>
        </w:rPr>
        <w:t>abbatial</w:t>
      </w:r>
      <w:proofErr w:type="gramEnd"/>
      <w:r w:rsidRPr="004A6BA1">
        <w:rPr>
          <w:rFonts w:cstheme="minorHAnsi"/>
          <w:color w:val="000000"/>
        </w:rPr>
        <w:t>,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73A44EB6" w14:textId="37921F6E" w:rsidR="00250FE0" w:rsidRDefault="00250FE0" w:rsidP="00250FE0">
      <w:pPr>
        <w:pStyle w:val="Titre3"/>
      </w:pPr>
      <w:bookmarkStart w:id="16" w:name="_Toc64450255"/>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lastRenderedPageBreak/>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4450256"/>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4450257"/>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4450258"/>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4450259"/>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3">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7FDBCAF5" w:rsidR="002B56F5" w:rsidRPr="00B521C6"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46F2B2BD" w14:textId="2C801450" w:rsidR="00451590" w:rsidRDefault="00B521C6" w:rsidP="00745D86">
      <w:pPr>
        <w:pStyle w:val="Titre2"/>
      </w:pPr>
      <w:bookmarkStart w:id="22" w:name="_Toc64450260"/>
      <w:r>
        <w:t>L’onglet Duo</w:t>
      </w:r>
      <w:r w:rsidR="0000436B">
        <w:t>/</w:t>
      </w:r>
      <w:proofErr w:type="spellStart"/>
      <w:r w:rsidR="0000436B">
        <w:t>Ponct</w:t>
      </w:r>
      <w:bookmarkEnd w:id="22"/>
      <w:proofErr w:type="spellEnd"/>
    </w:p>
    <w:p w14:paraId="489814E8" w14:textId="25D542F2" w:rsidR="0000436B" w:rsidRPr="0000436B" w:rsidRDefault="0000436B" w:rsidP="0000436B">
      <w:pPr>
        <w:pStyle w:val="Titre3"/>
      </w:pPr>
      <w:bookmarkStart w:id="23" w:name="_Toc64450261"/>
      <w:r>
        <w:t>La fonction Duo</w:t>
      </w:r>
      <w:bookmarkEnd w:id="23"/>
    </w:p>
    <w:p w14:paraId="550D5B8B" w14:textId="2FFDFB75" w:rsidR="00451590" w:rsidRDefault="00FB67A3" w:rsidP="0000436B">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4" w:name="_Toc64450262"/>
      <w:r>
        <w:t>Accéder à la configuration de la commande « Duo »</w:t>
      </w:r>
      <w:bookmarkEnd w:id="24"/>
    </w:p>
    <w:p w14:paraId="46460A79" w14:textId="7B7DB517" w:rsidR="00BA12C3" w:rsidRDefault="00BA12C3" w:rsidP="00BA12C3">
      <w:r>
        <w:t>Dans l’onglet « </w:t>
      </w:r>
      <w:r w:rsidR="00B521C6">
        <w:t>Duo</w:t>
      </w:r>
      <w:r w:rsidR="0000436B">
        <w:t>/</w:t>
      </w:r>
      <w:proofErr w:type="spellStart"/>
      <w:r w:rsidR="0000436B">
        <w:t>Pnct</w:t>
      </w:r>
      <w:proofErr w:type="spellEnd"/>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lastRenderedPageBreak/>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lastRenderedPageBreak/>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3">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4">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5">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7">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8">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lastRenderedPageBreak/>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2">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proofErr w:type="gramStart"/>
      <w:r>
        <w:rPr>
          <w:color w:val="000000"/>
        </w:rPr>
        <w:t>soit</w:t>
      </w:r>
      <w:proofErr w:type="gramEnd"/>
      <w:r>
        <w:rPr>
          <w:color w:val="000000"/>
        </w:rPr>
        <w:t xml:space="preserve">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proofErr w:type="gramStart"/>
      <w:r>
        <w:rPr>
          <w:color w:val="000000"/>
        </w:rPr>
        <w:t>soit</w:t>
      </w:r>
      <w:proofErr w:type="gramEnd"/>
      <w:r>
        <w:rPr>
          <w:color w:val="000000"/>
        </w:rPr>
        <w:t xml:space="preserve"> dans l’onglet « </w:t>
      </w:r>
      <w:r w:rsidR="00B521C6">
        <w:rPr>
          <w:color w:val="000000"/>
        </w:rPr>
        <w:t>Duo</w:t>
      </w:r>
      <w:r w:rsidR="0000436B">
        <w:rPr>
          <w:color w:val="000000"/>
        </w:rPr>
        <w:t>/</w:t>
      </w:r>
      <w:proofErr w:type="spellStart"/>
      <w:r w:rsidR="0000436B">
        <w:rPr>
          <w:color w:val="000000"/>
        </w:rPr>
        <w:t>Ponct</w:t>
      </w:r>
      <w:proofErr w:type="spellEnd"/>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lastRenderedPageBreak/>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5" w:name="_Toc64450263"/>
      <w:r>
        <w:t>La fonction Ponctuation</w:t>
      </w:r>
      <w:bookmarkEnd w:id="25"/>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proofErr w:type="spellStart"/>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proofErr w:type="spellEnd"/>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e caractère « souligné </w:t>
      </w:r>
      <w:proofErr w:type="gramStart"/>
      <w:r w:rsidR="00D34870" w:rsidRPr="00D34870">
        <w:rPr>
          <w:color w:val="000000"/>
        </w:rPr>
        <w:t xml:space="preserve">» </w:t>
      </w:r>
      <w:r w:rsidR="00D34870">
        <w:rPr>
          <w:color w:val="000000"/>
        </w:rPr>
        <w:t xml:space="preserve"> </w:t>
      </w:r>
      <w:r w:rsidR="00D34870" w:rsidRPr="00D34870">
        <w:rPr>
          <w:color w:val="000000"/>
        </w:rPr>
        <w:t>‘</w:t>
      </w:r>
      <w:proofErr w:type="gramEnd"/>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lastRenderedPageBreak/>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5E553C4B" w:rsidR="00DB18B0" w:rsidRDefault="00CA6840" w:rsidP="00463CBE">
      <w:pPr>
        <w:rPr>
          <w:color w:val="000000"/>
        </w:rPr>
      </w:pPr>
      <w:r>
        <w:rPr>
          <w:noProof/>
        </w:rPr>
        <w:drawing>
          <wp:inline distT="0" distB="0" distL="0" distR="0" wp14:anchorId="06F6DF6B" wp14:editId="1EB4ED6E">
            <wp:extent cx="2336165" cy="2173833"/>
            <wp:effectExtent l="0" t="0" r="698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1246" cy="2187866"/>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Pr="004D4780" w:rsidRDefault="00017B72" w:rsidP="00463CBE">
      <w:pPr>
        <w:rPr>
          <w:color w:val="000000"/>
        </w:rPr>
      </w:pPr>
      <w:r w:rsidRPr="004D4780">
        <w:rPr>
          <w:color w:val="000000"/>
        </w:rPr>
        <w:t xml:space="preserve">On trouve un bouton plus gros, nommé « Tous » au-dessus des boutons des </w:t>
      </w:r>
      <w:r w:rsidR="000C6605" w:rsidRPr="004D4780">
        <w:rPr>
          <w:color w:val="000000"/>
        </w:rPr>
        <w:t>« </w:t>
      </w:r>
      <w:r w:rsidRPr="004D4780">
        <w:rPr>
          <w:color w:val="000000"/>
        </w:rPr>
        <w:t>familles</w:t>
      </w:r>
      <w:r w:rsidR="000C6605" w:rsidRPr="004D4780">
        <w:rPr>
          <w:color w:val="000000"/>
        </w:rPr>
        <w:t> »</w:t>
      </w:r>
      <w:r w:rsidRPr="004D4780">
        <w:rPr>
          <w:color w:val="000000"/>
        </w:rPr>
        <w:t xml:space="preserve">. En cliquant dessus, on peut définir un formatage qui va s’appliquer à toutes les </w:t>
      </w:r>
      <w:r w:rsidR="000C6605" w:rsidRPr="004D4780">
        <w:rPr>
          <w:color w:val="000000"/>
        </w:rPr>
        <w:t>« </w:t>
      </w:r>
      <w:r w:rsidRPr="004D4780">
        <w:rPr>
          <w:color w:val="000000"/>
        </w:rPr>
        <w:t>familles</w:t>
      </w:r>
      <w:r w:rsidR="000C6605" w:rsidRPr="004D4780">
        <w:rPr>
          <w:color w:val="000000"/>
        </w:rPr>
        <w:t> »</w:t>
      </w:r>
      <w:r w:rsidRPr="004D4780">
        <w:rPr>
          <w:color w:val="000000"/>
        </w:rPr>
        <w:t>. La configuration par défaut correspond d’ailleurs à la sélection d’un rose foncé et d’une mise en gras pour le bouton « Tous ».</w:t>
      </w:r>
    </w:p>
    <w:p w14:paraId="405A390B" w14:textId="3AB3F3EA" w:rsidR="00017B72" w:rsidRDefault="00CA6840" w:rsidP="00463CBE">
      <w:pPr>
        <w:rPr>
          <w:color w:val="000000"/>
        </w:rPr>
      </w:pPr>
      <w:r>
        <w:rPr>
          <w:noProof/>
        </w:rPr>
        <w:drawing>
          <wp:inline distT="0" distB="0" distL="0" distR="0" wp14:anchorId="24A129AF" wp14:editId="58B27B21">
            <wp:extent cx="2350657" cy="215650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95392" cy="2197544"/>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lastRenderedPageBreak/>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522A8A43" w:rsidR="005147A0" w:rsidRDefault="005147A0" w:rsidP="00463CBE">
      <w:pPr>
        <w:rPr>
          <w:color w:val="000000"/>
        </w:rPr>
      </w:pPr>
      <w:r>
        <w:rPr>
          <w:color w:val="000000"/>
        </w:rPr>
        <w:t>Le bouton réinitialiser permet de revenir à la configuration par défaut.</w:t>
      </w:r>
    </w:p>
    <w:p w14:paraId="45071C6F" w14:textId="0118A3FB" w:rsidR="00CA6840" w:rsidRDefault="00D413A9" w:rsidP="00D413A9">
      <w:pPr>
        <w:pStyle w:val="Titre4"/>
      </w:pPr>
      <w:r>
        <w:t>Coloriser les majuscules qui suivent le point</w:t>
      </w:r>
    </w:p>
    <w:p w14:paraId="0BEE0882" w14:textId="10617B92" w:rsidR="00D413A9" w:rsidRDefault="00D413A9" w:rsidP="00D413A9">
      <w:r>
        <w:t xml:space="preserve">Afin de bien marquer le début d’une phrase, il est possible de coloriser la majuscule qui suit le point. Pour ce faire, il faut activer le bouton à côté du bouton « Tous » qui porte le nom </w:t>
      </w:r>
      <w:proofErr w:type="gramStart"/>
      <w:r>
        <w:t>« .</w:t>
      </w:r>
      <w:proofErr w:type="gramEnd"/>
      <w:r>
        <w:t xml:space="preserve"> Maj ». S’il est activé (case cochée), la fonction « Ponctuation » colorisera chaque majuscule qui suit un point, des points de suspension, un point d’interrogation ou un point d’exclamation dans le texte sélectionné. Le formatage peut être défini comme pour les autres boutons. </w:t>
      </w:r>
    </w:p>
    <w:p w14:paraId="51220A69" w14:textId="06CE5281" w:rsidR="00D413A9" w:rsidRDefault="00D413A9" w:rsidP="00D413A9">
      <w:r>
        <w:rPr>
          <w:noProof/>
        </w:rPr>
        <w:drawing>
          <wp:inline distT="0" distB="0" distL="0" distR="0" wp14:anchorId="05DED82A" wp14:editId="51177216">
            <wp:extent cx="3219048" cy="1580952"/>
            <wp:effectExtent l="0" t="0" r="635" b="63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19048" cy="1580952"/>
                    </a:xfrm>
                    <a:prstGeom prst="rect">
                      <a:avLst/>
                    </a:prstGeom>
                  </pic:spPr>
                </pic:pic>
              </a:graphicData>
            </a:graphic>
          </wp:inline>
        </w:drawing>
      </w:r>
    </w:p>
    <w:p w14:paraId="343FD6C3" w14:textId="7F2D3233" w:rsidR="00E77761" w:rsidRPr="004E16C3" w:rsidRDefault="00E77761" w:rsidP="00E77761">
      <w:pPr>
        <w:ind w:left="993"/>
        <w:rPr>
          <w:b/>
          <w:color w:val="FF0080"/>
        </w:rPr>
      </w:pPr>
      <w:r w:rsidRPr="004E16C3">
        <w:t>MAÎTRE</w:t>
      </w:r>
      <w:r w:rsidRPr="004E16C3">
        <w:rPr>
          <w:b/>
          <w:color w:val="FF0080"/>
        </w:rPr>
        <w:t xml:space="preserve"> </w:t>
      </w:r>
      <w:r w:rsidRPr="004E16C3">
        <w:t>D</w:t>
      </w:r>
      <w:r w:rsidRPr="004E16C3">
        <w:rPr>
          <w:b/>
          <w:color w:val="FF0080"/>
        </w:rPr>
        <w:t>'</w:t>
      </w:r>
      <w:r w:rsidRPr="004E16C3">
        <w:t>ARMES</w:t>
      </w:r>
      <w:r w:rsidRPr="004E16C3">
        <w:rPr>
          <w:b/>
          <w:color w:val="FF0080"/>
        </w:rPr>
        <w:t xml:space="preserve">, </w:t>
      </w:r>
      <w:r w:rsidRPr="004E16C3">
        <w:rPr>
          <w:i/>
          <w:iCs/>
        </w:rPr>
        <w:t>après</w:t>
      </w:r>
      <w:r w:rsidRPr="004E16C3">
        <w:rPr>
          <w:b/>
          <w:i/>
          <w:iCs/>
          <w:color w:val="FF0080"/>
        </w:rPr>
        <w:t xml:space="preserve"> </w:t>
      </w:r>
      <w:r w:rsidRPr="004E16C3">
        <w:rPr>
          <w:i/>
          <w:iCs/>
        </w:rPr>
        <w:t>lui</w:t>
      </w:r>
      <w:r w:rsidRPr="004E16C3">
        <w:rPr>
          <w:b/>
          <w:i/>
          <w:iCs/>
          <w:color w:val="FF0080"/>
        </w:rPr>
        <w:t xml:space="preserve"> </w:t>
      </w:r>
      <w:r w:rsidRPr="004E16C3">
        <w:rPr>
          <w:i/>
          <w:iCs/>
        </w:rPr>
        <w:t>avoir</w:t>
      </w:r>
      <w:r w:rsidRPr="004E16C3">
        <w:rPr>
          <w:b/>
          <w:i/>
          <w:iCs/>
          <w:color w:val="FF0080"/>
        </w:rPr>
        <w:t xml:space="preserve"> </w:t>
      </w:r>
      <w:r w:rsidRPr="004E16C3">
        <w:rPr>
          <w:i/>
          <w:iCs/>
        </w:rPr>
        <w:t>mis</w:t>
      </w:r>
      <w:r w:rsidRPr="004E16C3">
        <w:rPr>
          <w:b/>
          <w:i/>
          <w:iCs/>
          <w:color w:val="FF0080"/>
        </w:rPr>
        <w:t xml:space="preserve"> </w:t>
      </w:r>
      <w:r w:rsidRPr="004E16C3">
        <w:rPr>
          <w:i/>
          <w:iCs/>
        </w:rPr>
        <w:t>le</w:t>
      </w:r>
      <w:r w:rsidRPr="004E16C3">
        <w:rPr>
          <w:b/>
          <w:i/>
          <w:iCs/>
          <w:color w:val="FF0080"/>
        </w:rPr>
        <w:t xml:space="preserve"> </w:t>
      </w:r>
      <w:r w:rsidRPr="004E16C3">
        <w:rPr>
          <w:i/>
          <w:iCs/>
        </w:rPr>
        <w:t>fleuret</w:t>
      </w:r>
      <w:r w:rsidRPr="004E16C3">
        <w:rPr>
          <w:b/>
          <w:i/>
          <w:iCs/>
          <w:color w:val="FF0080"/>
        </w:rPr>
        <w:t xml:space="preserve"> </w:t>
      </w:r>
      <w:r w:rsidRPr="004E16C3">
        <w:rPr>
          <w:i/>
          <w:iCs/>
        </w:rPr>
        <w:t>à</w:t>
      </w:r>
      <w:r w:rsidRPr="004E16C3">
        <w:rPr>
          <w:b/>
          <w:i/>
          <w:iCs/>
          <w:color w:val="FF0080"/>
        </w:rPr>
        <w:t xml:space="preserve"> </w:t>
      </w:r>
      <w:r w:rsidRPr="004E16C3">
        <w:rPr>
          <w:i/>
          <w:iCs/>
        </w:rPr>
        <w:t>la</w:t>
      </w:r>
      <w:r w:rsidRPr="004E16C3">
        <w:rPr>
          <w:b/>
          <w:i/>
          <w:iCs/>
          <w:color w:val="FF0080"/>
        </w:rPr>
        <w:t xml:space="preserve"> </w:t>
      </w:r>
      <w:r w:rsidRPr="004E16C3">
        <w:rPr>
          <w:i/>
          <w:iCs/>
        </w:rPr>
        <w:t>main</w:t>
      </w:r>
      <w:r w:rsidRPr="004E16C3">
        <w:rPr>
          <w:b/>
          <w:color w:val="FF0080"/>
        </w:rPr>
        <w:t>. —</w:t>
      </w:r>
      <w:r w:rsidRPr="004E16C3">
        <w:rPr>
          <w:b/>
          <w:color w:val="FF0080"/>
        </w:rPr>
        <w:t xml:space="preserve"> </w:t>
      </w:r>
      <w:r w:rsidRPr="004E16C3">
        <w:t>Allons</w:t>
      </w:r>
      <w:r w:rsidRPr="004E16C3">
        <w:rPr>
          <w:b/>
          <w:color w:val="FF0080"/>
        </w:rPr>
        <w:t xml:space="preserve">, </w:t>
      </w:r>
      <w:r w:rsidRPr="004E16C3">
        <w:t>Monsieur</w:t>
      </w:r>
      <w:r w:rsidRPr="004E16C3">
        <w:rPr>
          <w:b/>
          <w:color w:val="FF0080"/>
        </w:rPr>
        <w:t xml:space="preserve">, </w:t>
      </w:r>
      <w:r w:rsidRPr="004E16C3">
        <w:t>la</w:t>
      </w:r>
      <w:r w:rsidRPr="004E16C3">
        <w:rPr>
          <w:b/>
          <w:color w:val="FF0080"/>
        </w:rPr>
        <w:t xml:space="preserve"> </w:t>
      </w:r>
      <w:r w:rsidRPr="004E16C3">
        <w:t>révérence</w:t>
      </w:r>
      <w:r w:rsidRPr="004E16C3">
        <w:rPr>
          <w:b/>
          <w:color w:val="FF0080"/>
        </w:rPr>
        <w:t>. V</w:t>
      </w:r>
      <w:r w:rsidRPr="004E16C3">
        <w:t>otre</w:t>
      </w:r>
      <w:r w:rsidRPr="004E16C3">
        <w:rPr>
          <w:b/>
          <w:color w:val="FF0080"/>
        </w:rPr>
        <w:t xml:space="preserve"> </w:t>
      </w:r>
      <w:r w:rsidRPr="004E16C3">
        <w:t>corps</w:t>
      </w:r>
      <w:r w:rsidRPr="004E16C3">
        <w:rPr>
          <w:b/>
          <w:color w:val="FF0080"/>
        </w:rPr>
        <w:t xml:space="preserve"> </w:t>
      </w:r>
      <w:r w:rsidRPr="004E16C3">
        <w:t>droit</w:t>
      </w:r>
      <w:r w:rsidRPr="004E16C3">
        <w:rPr>
          <w:b/>
          <w:color w:val="FF0080"/>
        </w:rPr>
        <w:t>. U</w:t>
      </w:r>
      <w:r w:rsidRPr="004E16C3">
        <w:t>n</w:t>
      </w:r>
      <w:r w:rsidRPr="004E16C3">
        <w:rPr>
          <w:b/>
          <w:color w:val="FF0080"/>
        </w:rPr>
        <w:t xml:space="preserve"> </w:t>
      </w:r>
      <w:r w:rsidRPr="004E16C3">
        <w:t>peu</w:t>
      </w:r>
      <w:r w:rsidRPr="004E16C3">
        <w:rPr>
          <w:b/>
          <w:color w:val="FF0080"/>
        </w:rPr>
        <w:t xml:space="preserve"> </w:t>
      </w:r>
      <w:r w:rsidRPr="004E16C3">
        <w:t>penché</w:t>
      </w:r>
      <w:r w:rsidRPr="004E16C3">
        <w:rPr>
          <w:b/>
          <w:color w:val="FF0080"/>
        </w:rPr>
        <w:t xml:space="preserve"> </w:t>
      </w:r>
      <w:r w:rsidRPr="004E16C3">
        <w:t>sur</w:t>
      </w:r>
      <w:r w:rsidRPr="004E16C3">
        <w:rPr>
          <w:b/>
          <w:color w:val="FF0080"/>
        </w:rPr>
        <w:t xml:space="preserve"> </w:t>
      </w:r>
      <w:r w:rsidRPr="004E16C3">
        <w:t>la</w:t>
      </w:r>
      <w:r w:rsidRPr="004E16C3">
        <w:rPr>
          <w:b/>
          <w:color w:val="FF0080"/>
        </w:rPr>
        <w:t xml:space="preserve"> </w:t>
      </w:r>
      <w:r w:rsidRPr="004E16C3">
        <w:t>cuisse</w:t>
      </w:r>
      <w:r w:rsidRPr="004E16C3">
        <w:rPr>
          <w:b/>
          <w:color w:val="FF0080"/>
        </w:rPr>
        <w:t xml:space="preserve"> </w:t>
      </w:r>
      <w:r w:rsidRPr="004E16C3">
        <w:t>gauche</w:t>
      </w:r>
      <w:r w:rsidRPr="004E16C3">
        <w:rPr>
          <w:b/>
          <w:color w:val="FF0080"/>
        </w:rPr>
        <w:t>. L</w:t>
      </w:r>
      <w:r w:rsidRPr="004E16C3">
        <w:t>es</w:t>
      </w:r>
      <w:r w:rsidRPr="004E16C3">
        <w:rPr>
          <w:b/>
          <w:color w:val="FF0080"/>
        </w:rPr>
        <w:t xml:space="preserve"> </w:t>
      </w:r>
      <w:r w:rsidRPr="004E16C3">
        <w:t>jambes</w:t>
      </w:r>
      <w:r w:rsidRPr="004E16C3">
        <w:rPr>
          <w:b/>
          <w:color w:val="FF0080"/>
        </w:rPr>
        <w:t xml:space="preserve"> </w:t>
      </w:r>
      <w:r w:rsidRPr="004E16C3">
        <w:t>point</w:t>
      </w:r>
      <w:r w:rsidRPr="004E16C3">
        <w:rPr>
          <w:b/>
          <w:color w:val="FF0080"/>
        </w:rPr>
        <w:t xml:space="preserve"> </w:t>
      </w:r>
      <w:r w:rsidRPr="004E16C3">
        <w:t>tant</w:t>
      </w:r>
      <w:r w:rsidRPr="004E16C3">
        <w:rPr>
          <w:b/>
          <w:color w:val="FF0080"/>
        </w:rPr>
        <w:t xml:space="preserve"> </w:t>
      </w:r>
      <w:r w:rsidRPr="004E16C3">
        <w:t>écartées</w:t>
      </w:r>
      <w:r w:rsidRPr="004E16C3">
        <w:rPr>
          <w:b/>
          <w:color w:val="FF0080"/>
        </w:rPr>
        <w:t>. V</w:t>
      </w:r>
      <w:r w:rsidRPr="004E16C3">
        <w:t>os</w:t>
      </w:r>
      <w:r w:rsidRPr="004E16C3">
        <w:rPr>
          <w:b/>
          <w:color w:val="FF0080"/>
        </w:rPr>
        <w:t xml:space="preserve"> </w:t>
      </w:r>
      <w:r w:rsidRPr="004E16C3">
        <w:t>pieds</w:t>
      </w:r>
      <w:r w:rsidRPr="004E16C3">
        <w:rPr>
          <w:b/>
          <w:color w:val="FF0080"/>
        </w:rPr>
        <w:t xml:space="preserve"> </w:t>
      </w:r>
      <w:r w:rsidRPr="004E16C3">
        <w:t>sur</w:t>
      </w:r>
      <w:r w:rsidRPr="004E16C3">
        <w:rPr>
          <w:b/>
          <w:color w:val="FF0080"/>
        </w:rPr>
        <w:t xml:space="preserve"> </w:t>
      </w:r>
      <w:r w:rsidRPr="004E16C3">
        <w:t>une</w:t>
      </w:r>
      <w:r w:rsidRPr="004E16C3">
        <w:rPr>
          <w:b/>
          <w:color w:val="FF0080"/>
        </w:rPr>
        <w:t xml:space="preserve"> </w:t>
      </w:r>
      <w:r w:rsidRPr="004E16C3">
        <w:t>même</w:t>
      </w:r>
      <w:r w:rsidRPr="004E16C3">
        <w:rPr>
          <w:b/>
          <w:color w:val="FF0080"/>
        </w:rPr>
        <w:t xml:space="preserve"> </w:t>
      </w:r>
      <w:r w:rsidRPr="004E16C3">
        <w:t>ligne</w:t>
      </w:r>
      <w:r w:rsidRPr="004E16C3">
        <w:rPr>
          <w:b/>
          <w:color w:val="FF0080"/>
        </w:rPr>
        <w:t>. V</w:t>
      </w:r>
      <w:r w:rsidRPr="004E16C3">
        <w:t>otre</w:t>
      </w:r>
      <w:r w:rsidRPr="004E16C3">
        <w:rPr>
          <w:b/>
          <w:color w:val="FF0080"/>
        </w:rPr>
        <w:t xml:space="preserve"> </w:t>
      </w:r>
      <w:r w:rsidRPr="004E16C3">
        <w:t>poignet</w:t>
      </w:r>
      <w:r w:rsidRPr="004E16C3">
        <w:rPr>
          <w:b/>
          <w:color w:val="FF0080"/>
        </w:rPr>
        <w:t xml:space="preserve"> </w:t>
      </w:r>
      <w:r w:rsidRPr="004E16C3">
        <w:t>à</w:t>
      </w:r>
      <w:r w:rsidRPr="004E16C3">
        <w:rPr>
          <w:b/>
          <w:color w:val="FF0080"/>
        </w:rPr>
        <w:t xml:space="preserve"> </w:t>
      </w:r>
      <w:r w:rsidRPr="004E16C3">
        <w:t>l</w:t>
      </w:r>
      <w:r w:rsidRPr="004E16C3">
        <w:rPr>
          <w:b/>
          <w:color w:val="FF0080"/>
        </w:rPr>
        <w:t>'</w:t>
      </w:r>
      <w:r w:rsidRPr="004E16C3">
        <w:t>opposite</w:t>
      </w:r>
      <w:r w:rsidRPr="004E16C3">
        <w:rPr>
          <w:b/>
          <w:color w:val="FF0080"/>
        </w:rPr>
        <w:t xml:space="preserve"> </w:t>
      </w:r>
      <w:r w:rsidRPr="004E16C3">
        <w:t>de</w:t>
      </w:r>
      <w:r w:rsidRPr="004E16C3">
        <w:rPr>
          <w:b/>
          <w:color w:val="FF0080"/>
        </w:rPr>
        <w:t xml:space="preserve"> </w:t>
      </w:r>
      <w:r w:rsidRPr="004E16C3">
        <w:t>votre</w:t>
      </w:r>
      <w:r w:rsidRPr="004E16C3">
        <w:rPr>
          <w:b/>
          <w:color w:val="FF0080"/>
        </w:rPr>
        <w:t xml:space="preserve"> </w:t>
      </w:r>
      <w:r w:rsidRPr="004E16C3">
        <w:t>hanche</w:t>
      </w:r>
      <w:r w:rsidRPr="004E16C3">
        <w:rPr>
          <w:b/>
          <w:color w:val="FF0080"/>
        </w:rPr>
        <w:t>. L</w:t>
      </w:r>
      <w:r w:rsidRPr="004E16C3">
        <w:t>a</w:t>
      </w:r>
      <w:r w:rsidRPr="004E16C3">
        <w:rPr>
          <w:b/>
          <w:color w:val="FF0080"/>
        </w:rPr>
        <w:t xml:space="preserve"> </w:t>
      </w:r>
      <w:r w:rsidRPr="004E16C3">
        <w:t>pointe</w:t>
      </w:r>
      <w:r w:rsidRPr="004E16C3">
        <w:rPr>
          <w:b/>
          <w:color w:val="FF0080"/>
        </w:rPr>
        <w:t xml:space="preserve"> </w:t>
      </w:r>
      <w:r w:rsidRPr="004E16C3">
        <w:t>de</w:t>
      </w:r>
      <w:r w:rsidRPr="004E16C3">
        <w:rPr>
          <w:b/>
          <w:color w:val="FF0080"/>
        </w:rPr>
        <w:t xml:space="preserve"> </w:t>
      </w:r>
      <w:r w:rsidRPr="004E16C3">
        <w:t>votre</w:t>
      </w:r>
      <w:r w:rsidRPr="004E16C3">
        <w:rPr>
          <w:b/>
          <w:color w:val="FF0080"/>
        </w:rPr>
        <w:t xml:space="preserve"> </w:t>
      </w:r>
      <w:r w:rsidRPr="004E16C3">
        <w:t>épée</w:t>
      </w:r>
      <w:r w:rsidRPr="004E16C3">
        <w:rPr>
          <w:b/>
          <w:color w:val="FF0080"/>
        </w:rPr>
        <w:t xml:space="preserve"> </w:t>
      </w:r>
      <w:r w:rsidRPr="004E16C3">
        <w:t>vis</w:t>
      </w:r>
      <w:r w:rsidRPr="004E16C3">
        <w:rPr>
          <w:b/>
          <w:color w:val="FF0080"/>
        </w:rPr>
        <w:t>-</w:t>
      </w:r>
      <w:r w:rsidRPr="004E16C3">
        <w:t>à</w:t>
      </w:r>
      <w:r w:rsidRPr="004E16C3">
        <w:rPr>
          <w:b/>
          <w:color w:val="FF0080"/>
        </w:rPr>
        <w:t>-</w:t>
      </w:r>
      <w:r w:rsidRPr="004E16C3">
        <w:t>vis</w:t>
      </w:r>
      <w:r w:rsidRPr="004E16C3">
        <w:rPr>
          <w:b/>
          <w:color w:val="FF0080"/>
        </w:rPr>
        <w:t xml:space="preserve"> </w:t>
      </w:r>
      <w:r w:rsidRPr="004E16C3">
        <w:t>de</w:t>
      </w:r>
      <w:r w:rsidRPr="004E16C3">
        <w:rPr>
          <w:b/>
          <w:color w:val="FF0080"/>
        </w:rPr>
        <w:t xml:space="preserve"> </w:t>
      </w:r>
      <w:r w:rsidRPr="004E16C3">
        <w:t>votre</w:t>
      </w:r>
      <w:r w:rsidRPr="004E16C3">
        <w:rPr>
          <w:b/>
          <w:color w:val="FF0080"/>
        </w:rPr>
        <w:t xml:space="preserve"> </w:t>
      </w:r>
      <w:r w:rsidRPr="004E16C3">
        <w:t>épaule</w:t>
      </w:r>
      <w:r w:rsidRPr="004E16C3">
        <w:rPr>
          <w:b/>
          <w:color w:val="FF0080"/>
        </w:rPr>
        <w:t>. L</w:t>
      </w:r>
      <w:r w:rsidRPr="004E16C3">
        <w:t>e</w:t>
      </w:r>
      <w:r w:rsidRPr="004E16C3">
        <w:rPr>
          <w:b/>
          <w:color w:val="FF0080"/>
        </w:rPr>
        <w:t xml:space="preserve"> </w:t>
      </w:r>
      <w:r w:rsidRPr="004E16C3">
        <w:t>bras</w:t>
      </w:r>
      <w:r w:rsidRPr="004E16C3">
        <w:rPr>
          <w:b/>
          <w:color w:val="FF0080"/>
        </w:rPr>
        <w:t xml:space="preserve"> </w:t>
      </w:r>
      <w:r w:rsidRPr="004E16C3">
        <w:t>pas</w:t>
      </w:r>
      <w:r w:rsidRPr="004E16C3">
        <w:rPr>
          <w:b/>
          <w:color w:val="FF0080"/>
        </w:rPr>
        <w:t xml:space="preserve"> </w:t>
      </w:r>
      <w:r w:rsidRPr="004E16C3">
        <w:t>tout</w:t>
      </w:r>
      <w:r w:rsidRPr="004E16C3">
        <w:rPr>
          <w:b/>
          <w:color w:val="FF0080"/>
        </w:rPr>
        <w:t xml:space="preserve"> </w:t>
      </w:r>
      <w:r w:rsidRPr="004E16C3">
        <w:t>à</w:t>
      </w:r>
      <w:r w:rsidRPr="004E16C3">
        <w:rPr>
          <w:b/>
          <w:color w:val="FF0080"/>
        </w:rPr>
        <w:t xml:space="preserve"> </w:t>
      </w:r>
      <w:r w:rsidRPr="004E16C3">
        <w:t>fait</w:t>
      </w:r>
      <w:r w:rsidRPr="004E16C3">
        <w:rPr>
          <w:b/>
          <w:color w:val="FF0080"/>
        </w:rPr>
        <w:t xml:space="preserve"> </w:t>
      </w:r>
      <w:r w:rsidRPr="004E16C3">
        <w:t>si</w:t>
      </w:r>
      <w:r w:rsidRPr="004E16C3">
        <w:rPr>
          <w:b/>
          <w:color w:val="FF0080"/>
        </w:rPr>
        <w:t xml:space="preserve"> </w:t>
      </w:r>
      <w:r w:rsidRPr="004E16C3">
        <w:t>étendu</w:t>
      </w:r>
      <w:r w:rsidRPr="004E16C3">
        <w:rPr>
          <w:b/>
          <w:color w:val="FF0080"/>
        </w:rPr>
        <w:t>. L</w:t>
      </w:r>
      <w:r w:rsidRPr="004E16C3">
        <w:t>a</w:t>
      </w:r>
      <w:r w:rsidRPr="004E16C3">
        <w:rPr>
          <w:b/>
          <w:color w:val="FF0080"/>
        </w:rPr>
        <w:t xml:space="preserve"> </w:t>
      </w:r>
      <w:r w:rsidRPr="004E16C3">
        <w:t>main</w:t>
      </w:r>
      <w:r w:rsidRPr="004E16C3">
        <w:rPr>
          <w:b/>
          <w:color w:val="FF0080"/>
        </w:rPr>
        <w:t xml:space="preserve"> </w:t>
      </w:r>
      <w:r w:rsidRPr="004E16C3">
        <w:t>gauche</w:t>
      </w:r>
      <w:r w:rsidRPr="004E16C3">
        <w:rPr>
          <w:b/>
          <w:color w:val="FF0080"/>
        </w:rPr>
        <w:t xml:space="preserve"> </w:t>
      </w:r>
      <w:r w:rsidRPr="004E16C3">
        <w:t>à</w:t>
      </w:r>
      <w:r w:rsidRPr="004E16C3">
        <w:rPr>
          <w:b/>
          <w:color w:val="FF0080"/>
        </w:rPr>
        <w:t xml:space="preserve"> </w:t>
      </w:r>
      <w:r w:rsidRPr="004E16C3">
        <w:t>la</w:t>
      </w:r>
      <w:r w:rsidRPr="004E16C3">
        <w:rPr>
          <w:b/>
          <w:color w:val="FF0080"/>
        </w:rPr>
        <w:t xml:space="preserve"> </w:t>
      </w:r>
      <w:r w:rsidRPr="004E16C3">
        <w:t>hauteur</w:t>
      </w:r>
      <w:r w:rsidRPr="004E16C3">
        <w:rPr>
          <w:b/>
          <w:color w:val="FF0080"/>
        </w:rPr>
        <w:t xml:space="preserve"> </w:t>
      </w:r>
      <w:r w:rsidRPr="004E16C3">
        <w:t>de</w:t>
      </w:r>
      <w:r w:rsidRPr="004E16C3">
        <w:rPr>
          <w:b/>
          <w:color w:val="FF0080"/>
        </w:rPr>
        <w:t xml:space="preserve"> </w:t>
      </w:r>
      <w:r w:rsidRPr="004E16C3">
        <w:t>l</w:t>
      </w:r>
      <w:r w:rsidRPr="004E16C3">
        <w:rPr>
          <w:b/>
          <w:color w:val="FF0080"/>
        </w:rPr>
        <w:t>'</w:t>
      </w:r>
      <w:r w:rsidRPr="004E16C3">
        <w:t>œil</w:t>
      </w:r>
      <w:r w:rsidRPr="004E16C3">
        <w:rPr>
          <w:b/>
          <w:color w:val="FF0080"/>
        </w:rPr>
        <w:t>.</w:t>
      </w:r>
    </w:p>
    <w:p w14:paraId="03EBBBC7" w14:textId="177A803B" w:rsidR="00E77761" w:rsidRDefault="00E77761" w:rsidP="00E77761">
      <w:r>
        <w:t>L’exemple montre les limitations de l’outil :</w:t>
      </w:r>
    </w:p>
    <w:p w14:paraId="519618EC" w14:textId="72F44B8C" w:rsidR="00E77761" w:rsidRDefault="00E77761" w:rsidP="00E77761">
      <w:pPr>
        <w:pStyle w:val="Paragraphedeliste"/>
        <w:numPr>
          <w:ilvl w:val="0"/>
          <w:numId w:val="18"/>
        </w:numPr>
      </w:pPr>
      <w:r>
        <w:t>Seules les majuscules qui suivent un point sont colorisées. Le ‘A’ de « Allons » suit un tiret et n’est donc pas reformaté.</w:t>
      </w:r>
    </w:p>
    <w:p w14:paraId="210331E6" w14:textId="4FCD2F8F" w:rsidR="00E77761" w:rsidRPr="00E77761" w:rsidRDefault="00E77761" w:rsidP="00E77761">
      <w:pPr>
        <w:pStyle w:val="Paragraphedeliste"/>
        <w:numPr>
          <w:ilvl w:val="0"/>
          <w:numId w:val="18"/>
        </w:numPr>
      </w:pPr>
      <w:r>
        <w:t>Le point doit être dans la sélection. Le point qui précède le ‘</w:t>
      </w:r>
      <w:proofErr w:type="gramStart"/>
      <w:r>
        <w:t>M’ de</w:t>
      </w:r>
      <w:proofErr w:type="gramEnd"/>
      <w:r>
        <w:t xml:space="preserve"> « MAITRE D’ARMES » n’est pas dans la sélection. Le ‘</w:t>
      </w:r>
      <w:proofErr w:type="gramStart"/>
      <w:r>
        <w:t>M’ n’est</w:t>
      </w:r>
      <w:proofErr w:type="gramEnd"/>
      <w:r>
        <w:t xml:space="preserve"> donc pas colorisé. </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30B16794" w:rsidR="005147A0" w:rsidRDefault="00D413A9" w:rsidP="005147A0">
      <w:r>
        <w:rPr>
          <w:noProof/>
        </w:rPr>
        <w:lastRenderedPageBreak/>
        <w:drawing>
          <wp:inline distT="0" distB="0" distL="0" distR="0" wp14:anchorId="20DF6DBD" wp14:editId="36819E63">
            <wp:extent cx="3190476" cy="1552381"/>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90476" cy="1552381"/>
                    </a:xfrm>
                    <a:prstGeom prst="rect">
                      <a:avLst/>
                    </a:prstGeom>
                  </pic:spPr>
                </pic:pic>
              </a:graphicData>
            </a:graphic>
          </wp:inline>
        </w:drawing>
      </w:r>
    </w:p>
    <w:p w14:paraId="638F3769" w14:textId="7E17A62E" w:rsidR="005147A0" w:rsidRDefault="005147A0" w:rsidP="000C6605">
      <w:pPr>
        <w:ind w:left="851" w:right="850"/>
        <w:rPr>
          <w:b/>
          <w:color w:val="FF0080"/>
        </w:rPr>
      </w:pPr>
      <w:r>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proofErr w:type="spellStart"/>
      <w:r>
        <w:t>Bilbon</w:t>
      </w:r>
      <w:proofErr w:type="spellEnd"/>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proofErr w:type="spellStart"/>
      <w:r>
        <w:t>Gandalf</w:t>
      </w:r>
      <w:proofErr w:type="spellEnd"/>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proofErr w:type="gramStart"/>
      <w:r>
        <w:t>Nains</w:t>
      </w:r>
      <w:r w:rsidRPr="000C6605">
        <w:rPr>
          <w:b/>
          <w:color w:val="FF0080"/>
        </w:rPr>
        <w:t>:</w:t>
      </w:r>
      <w:proofErr w:type="gramEnd"/>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proofErr w:type="spellStart"/>
      <w:r>
        <w:t>Thorïn</w:t>
      </w:r>
      <w:proofErr w:type="spellEnd"/>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31CBCF71" w:rsidR="000C6605" w:rsidRDefault="00D413A9" w:rsidP="000C6605">
      <w:r>
        <w:rPr>
          <w:noProof/>
        </w:rPr>
        <w:drawing>
          <wp:inline distT="0" distB="0" distL="0" distR="0" wp14:anchorId="72E1E914" wp14:editId="5FB7ABF6">
            <wp:extent cx="3190476" cy="1552381"/>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90476" cy="1552381"/>
                    </a:xfrm>
                    <a:prstGeom prst="rect">
                      <a:avLst/>
                    </a:prstGeom>
                  </pic:spPr>
                </pic:pic>
              </a:graphicData>
            </a:graphic>
          </wp:inline>
        </w:drawing>
      </w:r>
    </w:p>
    <w:p w14:paraId="45D594B2" w14:textId="332D1BAB" w:rsidR="000C6605" w:rsidRPr="000C6605" w:rsidRDefault="000C6605" w:rsidP="000C6605">
      <w:pPr>
        <w:ind w:left="851" w:right="850"/>
        <w:rPr>
          <w:color w:val="000000"/>
        </w:rPr>
      </w:pPr>
      <w:r w:rsidRPr="000C6605">
        <w:rPr>
          <w:color w:val="000000"/>
        </w:rPr>
        <w:t xml:space="preserve">Comme il est raconté dans Le Hobbit, se présentèrent un jour à la porte de </w:t>
      </w:r>
      <w:proofErr w:type="spellStart"/>
      <w:r w:rsidRPr="000C6605">
        <w:rPr>
          <w:color w:val="000000"/>
        </w:rPr>
        <w:t>Bilbon</w:t>
      </w:r>
      <w:proofErr w:type="spellEnd"/>
      <w:r w:rsidRPr="000C6605">
        <w:rPr>
          <w:color w:val="000000"/>
        </w:rPr>
        <w:t xml:space="preserve"> le grand Magicien, </w:t>
      </w:r>
      <w:proofErr w:type="spellStart"/>
      <w:r w:rsidRPr="000C6605">
        <w:rPr>
          <w:color w:val="000000"/>
        </w:rPr>
        <w:t>Gandalf</w:t>
      </w:r>
      <w:proofErr w:type="spellEnd"/>
      <w:r w:rsidRPr="000C6605">
        <w:rPr>
          <w:color w:val="000000"/>
        </w:rPr>
        <w:t xml:space="preserve"> le Gris, et avec lui treize </w:t>
      </w:r>
      <w:proofErr w:type="gramStart"/>
      <w:r w:rsidRPr="000C6605">
        <w:rPr>
          <w:color w:val="000000"/>
        </w:rPr>
        <w:t>Nains:</w:t>
      </w:r>
      <w:proofErr w:type="gramEnd"/>
      <w:r w:rsidRPr="000C6605">
        <w:rPr>
          <w:color w:val="000000"/>
        </w:rPr>
        <w:t xml:space="preserve"> nuls autres, en vérité, que </w:t>
      </w:r>
      <w:proofErr w:type="spellStart"/>
      <w:r w:rsidRPr="000C6605">
        <w:rPr>
          <w:color w:val="000000"/>
        </w:rPr>
        <w:t>Thorïn</w:t>
      </w:r>
      <w:proofErr w:type="spellEnd"/>
      <w:r w:rsidRPr="000C6605">
        <w:rPr>
          <w:color w:val="000000"/>
        </w:rPr>
        <w:t xml:space="preserve"> Écu de Chêne, descendant de rois, et ses douze compagnons en exil.</w:t>
      </w:r>
    </w:p>
    <w:p w14:paraId="01EAFAAA" w14:textId="2F6C26A8" w:rsidR="00786B14" w:rsidRPr="00B06A74" w:rsidRDefault="00786B14" w:rsidP="006B4B53">
      <w:pPr>
        <w:pStyle w:val="Titre2"/>
      </w:pPr>
      <w:bookmarkStart w:id="26" w:name="_Toc64450264"/>
      <w:r w:rsidRPr="00B06A74">
        <w:lastRenderedPageBreak/>
        <w:t>L’onglet « </w:t>
      </w:r>
      <w:proofErr w:type="spellStart"/>
      <w:r w:rsidRPr="00B06A74">
        <w:t>Sauv</w:t>
      </w:r>
      <w:proofErr w:type="spellEnd"/>
      <w:r w:rsidRPr="00B06A74">
        <w:t>. »</w:t>
      </w:r>
      <w:bookmarkEnd w:id="26"/>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7" w:name="_Toc64450265"/>
      <w:r>
        <w:t>Sauvegarder</w:t>
      </w:r>
      <w:bookmarkEnd w:id="27"/>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8" w:name="_Toc64450266"/>
      <w:r>
        <w:t>Charger</w:t>
      </w:r>
      <w:bookmarkEnd w:id="28"/>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9" w:name="_Toc64450267"/>
      <w:r>
        <w:t>Commentaires</w:t>
      </w:r>
      <w:bookmarkEnd w:id="29"/>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0" w:name="_Toc64450268"/>
      <w:r>
        <w:lastRenderedPageBreak/>
        <w:t>Fichiers de sauvegarde</w:t>
      </w:r>
      <w:bookmarkEnd w:id="30"/>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1" w:name="_Toc64450269"/>
      <w:r>
        <w:t>L’onglet « Avancé »</w:t>
      </w:r>
      <w:bookmarkEnd w:id="31"/>
    </w:p>
    <w:p w14:paraId="40A137D0" w14:textId="586B4BCB" w:rsidR="004A6BA1" w:rsidRPr="004A6BA1" w:rsidRDefault="004A6BA1" w:rsidP="004A6BA1">
      <w:pPr>
        <w:pStyle w:val="Titre3"/>
      </w:pPr>
      <w:bookmarkStart w:id="32" w:name="_Toc64450270"/>
      <w:r>
        <w:t>Le formatage de</w:t>
      </w:r>
      <w:r w:rsidR="00504045">
        <w:t>s</w:t>
      </w:r>
      <w:r>
        <w:t xml:space="preserve"> lettres que vous ne souhaitez pas coloriser</w:t>
      </w:r>
      <w:bookmarkEnd w:id="32"/>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lastRenderedPageBreak/>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96">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3" w:name="_Toc64450271"/>
      <w:r>
        <w:lastRenderedPageBreak/>
        <w:t>Le comportement pour « </w:t>
      </w:r>
      <w:proofErr w:type="spellStart"/>
      <w:r>
        <w:t>ill</w:t>
      </w:r>
      <w:proofErr w:type="spellEnd"/>
      <w:r>
        <w:t> »</w:t>
      </w:r>
      <w:bookmarkEnd w:id="33"/>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4" w:name="_Toc64450272"/>
      <w:r>
        <w:t>L’onglet « A propos »</w:t>
      </w:r>
      <w:bookmarkEnd w:id="34"/>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 xml:space="preserve">Il permet d’accéder au site de </w:t>
      </w:r>
      <w:proofErr w:type="spellStart"/>
      <w:r>
        <w:t>LireCouleur</w:t>
      </w:r>
      <w:proofErr w:type="spellEnd"/>
      <w:r>
        <w:t>,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5" w:name="_Toc64450273"/>
      <w:r>
        <w:t>Le clic droit</w:t>
      </w:r>
      <w:bookmarkEnd w:id="35"/>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6" w:name="_Toc64450274"/>
      <w:r>
        <w:lastRenderedPageBreak/>
        <w:t>Couper, Copier, Coller ou Effacer un formatage</w:t>
      </w:r>
      <w:bookmarkEnd w:id="36"/>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7" w:name="_Ref48338488"/>
      <w:bookmarkStart w:id="38" w:name="_Toc64450275"/>
      <w:r>
        <w:t>La mise en gris des lettres muettes</w:t>
      </w:r>
      <w:bookmarkEnd w:id="37"/>
      <w:bookmarkEnd w:id="38"/>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 xml:space="preserve">Le valet </w:t>
      </w:r>
      <w:proofErr w:type="gramStart"/>
      <w:r w:rsidRPr="00D8234A">
        <w:rPr>
          <w:color w:val="000000"/>
        </w:rPr>
        <w:t>à</w:t>
      </w:r>
      <w:proofErr w:type="gramEnd"/>
      <w:r w:rsidRPr="00D8234A">
        <w:rPr>
          <w:color w:val="000000"/>
        </w:rPr>
        <w:t xml:space="preserve">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9" w:name="_Toc64450276"/>
      <w:r>
        <w:t>Mise à jour</w:t>
      </w:r>
      <w:bookmarkEnd w:id="39"/>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10" w:history="1">
        <w:r w:rsidRPr="00EB0AB4">
          <w:rPr>
            <w:rStyle w:val="Lienhypertexte"/>
          </w:rPr>
          <w:t>Installation pour Word </w:t>
        </w:r>
      </w:hyperlink>
      <w:r>
        <w:t>» et « </w:t>
      </w:r>
      <w:hyperlink r:id="rId111" w:history="1">
        <w:r w:rsidRPr="00EB0AB4">
          <w:rPr>
            <w:rStyle w:val="Lienhypertexte"/>
          </w:rPr>
          <w:t>Installation pour PowerPoint </w:t>
        </w:r>
      </w:hyperlink>
      <w:r>
        <w:t>».</w:t>
      </w:r>
    </w:p>
    <w:sectPr w:rsidR="00EB0AB4">
      <w:footerReference w:type="default" r:id="rId1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76D33" w14:textId="77777777" w:rsidR="00B620D5" w:rsidRDefault="00B620D5" w:rsidP="003C7C3E">
      <w:pPr>
        <w:spacing w:after="0" w:line="240" w:lineRule="auto"/>
      </w:pPr>
      <w:r>
        <w:separator/>
      </w:r>
    </w:p>
  </w:endnote>
  <w:endnote w:type="continuationSeparator" w:id="0">
    <w:p w14:paraId="2930D1D3" w14:textId="77777777" w:rsidR="00B620D5" w:rsidRDefault="00B620D5"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Content>
      <w:p w14:paraId="453DC5F3" w14:textId="413E97B5" w:rsidR="00CA6840" w:rsidRDefault="00CA6840">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CA6840" w:rsidRPr="003C7C3E" w:rsidRDefault="00CA6840"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248F1" w14:textId="77777777" w:rsidR="00B620D5" w:rsidRDefault="00B620D5" w:rsidP="003C7C3E">
      <w:pPr>
        <w:spacing w:after="0" w:line="240" w:lineRule="auto"/>
      </w:pPr>
      <w:r>
        <w:separator/>
      </w:r>
    </w:p>
  </w:footnote>
  <w:footnote w:type="continuationSeparator" w:id="0">
    <w:p w14:paraId="0461183F" w14:textId="77777777" w:rsidR="00B620D5" w:rsidRDefault="00B620D5" w:rsidP="003C7C3E">
      <w:pPr>
        <w:spacing w:after="0" w:line="240" w:lineRule="auto"/>
      </w:pPr>
      <w:r>
        <w:continuationSeparator/>
      </w:r>
    </w:p>
  </w:footnote>
  <w:footnote w:id="1">
    <w:p w14:paraId="7D5B9136" w14:textId="4612542B" w:rsidR="00CA6840" w:rsidRDefault="00CA6840">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https://mlbesson.weebly.com/syllabes-et-compagnie-pour-word.html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CA6840" w:rsidRPr="00D379CA" w:rsidRDefault="00CA6840">
      <w:pPr>
        <w:pStyle w:val="Notedebasdepage"/>
      </w:pPr>
      <w:r>
        <w:rPr>
          <w:rStyle w:val="Appelnotedebasdep"/>
        </w:rPr>
        <w:footnoteRef/>
      </w:r>
      <w:r>
        <w:t xml:space="preserve"> La façon dont nous utilisons le mot phonème dans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3056C4AC" w:rsidR="00CA6840" w:rsidRDefault="00CA6840">
      <w:pPr>
        <w:pStyle w:val="Notedebasdepage"/>
      </w:pPr>
      <w:r>
        <w:rPr>
          <w:rStyle w:val="Appelnotedebasdep"/>
        </w:rPr>
        <w:footnoteRef/>
      </w:r>
      <w:r>
        <w:t xml:space="preserve"> Comme déjà mentionné, le moteur est à 98% celui de </w:t>
      </w:r>
      <w:proofErr w:type="spellStart"/>
      <w:r>
        <w:t>LireCouleur</w:t>
      </w:r>
      <w:proofErr w:type="spellEnd"/>
      <w:r>
        <w:t>.</w:t>
      </w:r>
    </w:p>
  </w:footnote>
  <w:footnote w:id="4">
    <w:p w14:paraId="630D44CF" w14:textId="26C92B7F" w:rsidR="00CA6840" w:rsidRDefault="00CA6840">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CA6840" w:rsidRDefault="00CA6840">
      <w:pPr>
        <w:pStyle w:val="Notedebasdepage"/>
      </w:pPr>
      <w:r>
        <w:rPr>
          <w:rStyle w:val="Appelnotedebasdep"/>
        </w:rPr>
        <w:footnoteRef/>
      </w:r>
      <w:r>
        <w:t xml:space="preserve"> Il ne s’agit pas vraiment d’un phonème, mais tout comme pour [</w:t>
      </w:r>
      <w:proofErr w:type="spellStart"/>
      <w:r>
        <w:t>oi</w:t>
      </w:r>
      <w:proofErr w:type="spellEnd"/>
      <w:r>
        <w:t>] ou [</w:t>
      </w:r>
      <w:proofErr w:type="spellStart"/>
      <w:r>
        <w:t>ij</w:t>
      </w:r>
      <w:proofErr w:type="spellEnd"/>
      <w:r>
        <w:t>] nous nous permettons cet abus de langage au bénéfice d’une fonctionnalité utile au soutien à la lecture.</w:t>
      </w:r>
    </w:p>
  </w:footnote>
  <w:footnote w:id="6">
    <w:p w14:paraId="748B7EC6" w14:textId="40E0F160" w:rsidR="00CA6840" w:rsidRPr="003D27D6" w:rsidRDefault="00CA6840">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CA6840" w:rsidRDefault="00CA6840">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64668F6"/>
    <w:multiLevelType w:val="hybridMultilevel"/>
    <w:tmpl w:val="F2D43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4"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5"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1"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7"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10"/>
  </w:num>
  <w:num w:numId="5">
    <w:abstractNumId w:val="7"/>
  </w:num>
  <w:num w:numId="6">
    <w:abstractNumId w:val="5"/>
  </w:num>
  <w:num w:numId="7">
    <w:abstractNumId w:val="6"/>
  </w:num>
  <w:num w:numId="8">
    <w:abstractNumId w:val="11"/>
  </w:num>
  <w:num w:numId="9">
    <w:abstractNumId w:val="12"/>
  </w:num>
  <w:num w:numId="10">
    <w:abstractNumId w:val="2"/>
  </w:num>
  <w:num w:numId="11">
    <w:abstractNumId w:val="9"/>
  </w:num>
  <w:num w:numId="12">
    <w:abstractNumId w:val="13"/>
  </w:num>
  <w:num w:numId="13">
    <w:abstractNumId w:val="3"/>
  </w:num>
  <w:num w:numId="14">
    <w:abstractNumId w:val="16"/>
  </w:num>
  <w:num w:numId="15">
    <w:abstractNumId w:val="17"/>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7B72"/>
    <w:rsid w:val="0002374D"/>
    <w:rsid w:val="000323ED"/>
    <w:rsid w:val="00047799"/>
    <w:rsid w:val="00064205"/>
    <w:rsid w:val="00082156"/>
    <w:rsid w:val="00095C3C"/>
    <w:rsid w:val="000A7385"/>
    <w:rsid w:val="000B72D6"/>
    <w:rsid w:val="000C6605"/>
    <w:rsid w:val="000E243A"/>
    <w:rsid w:val="000F03BB"/>
    <w:rsid w:val="001111F3"/>
    <w:rsid w:val="0011155D"/>
    <w:rsid w:val="00123772"/>
    <w:rsid w:val="00131150"/>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87893"/>
    <w:rsid w:val="003939B5"/>
    <w:rsid w:val="003946D4"/>
    <w:rsid w:val="003A661C"/>
    <w:rsid w:val="003A6B62"/>
    <w:rsid w:val="003C0094"/>
    <w:rsid w:val="003C1245"/>
    <w:rsid w:val="003C7C3E"/>
    <w:rsid w:val="003D27D6"/>
    <w:rsid w:val="003F20ED"/>
    <w:rsid w:val="003F7630"/>
    <w:rsid w:val="004006A0"/>
    <w:rsid w:val="00404E00"/>
    <w:rsid w:val="00437354"/>
    <w:rsid w:val="004378F5"/>
    <w:rsid w:val="00451590"/>
    <w:rsid w:val="00452CA7"/>
    <w:rsid w:val="00454FA6"/>
    <w:rsid w:val="00463CBE"/>
    <w:rsid w:val="00463F6E"/>
    <w:rsid w:val="00470CA5"/>
    <w:rsid w:val="00471ADB"/>
    <w:rsid w:val="00491BCB"/>
    <w:rsid w:val="004931D0"/>
    <w:rsid w:val="004A6BA1"/>
    <w:rsid w:val="004B13E0"/>
    <w:rsid w:val="004B6399"/>
    <w:rsid w:val="004C549A"/>
    <w:rsid w:val="004D4780"/>
    <w:rsid w:val="004D5C2C"/>
    <w:rsid w:val="004E16C3"/>
    <w:rsid w:val="004E2305"/>
    <w:rsid w:val="004F79B7"/>
    <w:rsid w:val="00504045"/>
    <w:rsid w:val="00504AEE"/>
    <w:rsid w:val="005147A0"/>
    <w:rsid w:val="00526AFC"/>
    <w:rsid w:val="0054107B"/>
    <w:rsid w:val="00592722"/>
    <w:rsid w:val="00596805"/>
    <w:rsid w:val="005A20C5"/>
    <w:rsid w:val="005A465B"/>
    <w:rsid w:val="005B07F0"/>
    <w:rsid w:val="005C43CA"/>
    <w:rsid w:val="005D10B4"/>
    <w:rsid w:val="005D3A17"/>
    <w:rsid w:val="005E777A"/>
    <w:rsid w:val="005F6D96"/>
    <w:rsid w:val="00606660"/>
    <w:rsid w:val="006153CF"/>
    <w:rsid w:val="0062199A"/>
    <w:rsid w:val="00640112"/>
    <w:rsid w:val="006579EA"/>
    <w:rsid w:val="006801FD"/>
    <w:rsid w:val="00681B0C"/>
    <w:rsid w:val="00684FA5"/>
    <w:rsid w:val="006877B0"/>
    <w:rsid w:val="006B4B53"/>
    <w:rsid w:val="006D1E0F"/>
    <w:rsid w:val="006E1909"/>
    <w:rsid w:val="006F00D3"/>
    <w:rsid w:val="006F1200"/>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AF6EE0"/>
    <w:rsid w:val="00B064D9"/>
    <w:rsid w:val="00B06A74"/>
    <w:rsid w:val="00B14FD4"/>
    <w:rsid w:val="00B405E6"/>
    <w:rsid w:val="00B47AF4"/>
    <w:rsid w:val="00B521C6"/>
    <w:rsid w:val="00B6152A"/>
    <w:rsid w:val="00B620D5"/>
    <w:rsid w:val="00B800F5"/>
    <w:rsid w:val="00B86BA1"/>
    <w:rsid w:val="00B93489"/>
    <w:rsid w:val="00BA12C3"/>
    <w:rsid w:val="00BA162C"/>
    <w:rsid w:val="00BB1866"/>
    <w:rsid w:val="00BC195C"/>
    <w:rsid w:val="00BC45FF"/>
    <w:rsid w:val="00BD3751"/>
    <w:rsid w:val="00BD4EBF"/>
    <w:rsid w:val="00BD7E27"/>
    <w:rsid w:val="00BE174B"/>
    <w:rsid w:val="00C0662E"/>
    <w:rsid w:val="00C34A32"/>
    <w:rsid w:val="00C36898"/>
    <w:rsid w:val="00C52736"/>
    <w:rsid w:val="00C531E6"/>
    <w:rsid w:val="00C57FE8"/>
    <w:rsid w:val="00C924D3"/>
    <w:rsid w:val="00C93FBB"/>
    <w:rsid w:val="00CA2D7E"/>
    <w:rsid w:val="00CA6840"/>
    <w:rsid w:val="00CB3FC0"/>
    <w:rsid w:val="00CD5C09"/>
    <w:rsid w:val="00CE41DD"/>
    <w:rsid w:val="00CF6CFD"/>
    <w:rsid w:val="00D07041"/>
    <w:rsid w:val="00D20F80"/>
    <w:rsid w:val="00D34870"/>
    <w:rsid w:val="00D34FBA"/>
    <w:rsid w:val="00D379CA"/>
    <w:rsid w:val="00D413A9"/>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E415F9"/>
    <w:rsid w:val="00E77761"/>
    <w:rsid w:val="00E814E9"/>
    <w:rsid w:val="00E90DB1"/>
    <w:rsid w:val="00E90F96"/>
    <w:rsid w:val="00E91C3F"/>
    <w:rsid w:val="00E92837"/>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colorization.ch/publish/Word/setup.ex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colorization.ch/publish/PowerPoint/setup.ex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36</Pages>
  <Words>6756</Words>
  <Characters>37160</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96</cp:revision>
  <dcterms:created xsi:type="dcterms:W3CDTF">2020-04-07T21:56:00Z</dcterms:created>
  <dcterms:modified xsi:type="dcterms:W3CDTF">2021-02-19T21:13:00Z</dcterms:modified>
</cp:coreProperties>
</file>