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A2F6" w14:textId="77777777" w:rsidR="00547856" w:rsidRDefault="00547856" w:rsidP="00547856">
      <w:pPr>
        <w:jc w:val="center"/>
        <w:rPr>
          <w:rFonts w:ascii="Arial Rounded MT Bold" w:hAnsi="Arial Rounded MT Bold"/>
          <w:b/>
          <w:bCs/>
          <w:sz w:val="24"/>
          <w:szCs w:val="24"/>
        </w:rPr>
      </w:pPr>
      <w:r w:rsidRPr="001F5FF8">
        <w:rPr>
          <w:rFonts w:ascii="Arial Rounded MT Bold" w:hAnsi="Arial Rounded MT Bold"/>
          <w:b/>
          <w:bCs/>
          <w:sz w:val="24"/>
          <w:szCs w:val="24"/>
        </w:rPr>
        <w:t xml:space="preserve">Improved Balancing </w:t>
      </w:r>
      <w:proofErr w:type="gramStart"/>
      <w:r w:rsidRPr="001F5FF8">
        <w:rPr>
          <w:rFonts w:ascii="Arial Rounded MT Bold" w:hAnsi="Arial Rounded MT Bold"/>
          <w:b/>
          <w:bCs/>
          <w:sz w:val="24"/>
          <w:szCs w:val="24"/>
        </w:rPr>
        <w:t>And</w:t>
      </w:r>
      <w:proofErr w:type="gramEnd"/>
      <w:r w:rsidRPr="001F5FF8">
        <w:rPr>
          <w:rFonts w:ascii="Arial Rounded MT Bold" w:hAnsi="Arial Rounded MT Bold"/>
          <w:b/>
          <w:bCs/>
          <w:sz w:val="24"/>
          <w:szCs w:val="24"/>
        </w:rPr>
        <w:t xml:space="preserve"> Sensing of Sub-module Capacitor Voltages In Modular Multi-level Converters Implementation Using Verilog HDL</w:t>
      </w:r>
    </w:p>
    <w:p w14:paraId="4CAD8ED6" w14:textId="343821F0" w:rsidR="00547856" w:rsidRDefault="00547856">
      <w:r w:rsidRPr="00547856">
        <w:rPr>
          <w:b/>
          <w:bCs/>
        </w:rPr>
        <w:t xml:space="preserve">Project Description: </w:t>
      </w:r>
      <w:r>
        <w:t>Capacitor voltage balancing is necessary in Modular Multilevel Converters. Voltage controlled oscillator is used for capacitor voltage measurement in reported literature where voltage sensor is required to be calibrated. In the present work, a voltage sensing method that does not need calibration of individual voltage sensors is used for capacitor voltage measurement. Open loop phase shifted carrier pulse width modulation (PSCPWM) method is used and sorting algorithm is employed for capacitor voltage balance. A method of sorting capacitor voltages that selects the modules to be inserted directly based on logic equations is used as compared to the conventional methods of arranging them in ascending or descending order. This facilitates use of Field Programmable Gate Array for sorting. Fairly good capacitor voltage balance is obtained.</w:t>
      </w:r>
    </w:p>
    <w:p w14:paraId="481C8CC9" w14:textId="46924E0D" w:rsidR="00547856" w:rsidRDefault="00547856">
      <w:r w:rsidRPr="00547856">
        <w:rPr>
          <w:b/>
          <w:bCs/>
        </w:rPr>
        <w:t>Aim:</w:t>
      </w:r>
      <w:r>
        <w:rPr>
          <w:b/>
          <w:bCs/>
        </w:rPr>
        <w:t xml:space="preserve"> </w:t>
      </w:r>
      <w:r w:rsidRPr="00547856">
        <w:t xml:space="preserve">To design </w:t>
      </w:r>
      <w:r>
        <w:t xml:space="preserve">a MMC of 7 </w:t>
      </w:r>
      <w:proofErr w:type="gramStart"/>
      <w:r>
        <w:t>level(</w:t>
      </w:r>
      <w:proofErr w:type="gramEnd"/>
      <w:r>
        <w:t>6 capacitors in each branch) by implementing a Verilog module that takes the input voltage of all capacitor and the number of capacitor to be turned ON in upper branch. It should output an array of length 12 where each bit represents status of each capacitor (if it is tuned ON or bypassed).</w:t>
      </w:r>
    </w:p>
    <w:p w14:paraId="4A0E9AD7" w14:textId="7A480AB9" w:rsidR="00567D38" w:rsidRDefault="00567D38">
      <w:r>
        <w:t>I have used IEEE 754 single precision floating point number to represent current and voltages.</w:t>
      </w:r>
    </w:p>
    <w:p w14:paraId="42F760B0" w14:textId="28187BA7" w:rsidR="00547856" w:rsidRDefault="00547856">
      <w:r w:rsidRPr="00567D38">
        <w:rPr>
          <w:b/>
          <w:bCs/>
        </w:rPr>
        <w:t>References:</w:t>
      </w:r>
      <w:r>
        <w:t xml:space="preserve"> </w:t>
      </w:r>
      <w:hyperlink r:id="rId5" w:history="1">
        <w:r w:rsidRPr="00547856">
          <w:rPr>
            <w:rStyle w:val="Hyperlink"/>
          </w:rPr>
          <w:t>https://ieeexplore.ieee.org</w:t>
        </w:r>
        <w:r w:rsidRPr="00547856">
          <w:rPr>
            <w:rStyle w:val="Hyperlink"/>
          </w:rPr>
          <w:t>/</w:t>
        </w:r>
        <w:r w:rsidRPr="00547856">
          <w:rPr>
            <w:rStyle w:val="Hyperlink"/>
          </w:rPr>
          <w:t>document/8558331</w:t>
        </w:r>
      </w:hyperlink>
    </w:p>
    <w:p w14:paraId="0E2FB282" w14:textId="175B3C74" w:rsidR="00567D38" w:rsidRDefault="00567D38">
      <w:pPr>
        <w:rPr>
          <w:b/>
          <w:bCs/>
        </w:rPr>
      </w:pPr>
      <w:r w:rsidRPr="00567D38">
        <w:rPr>
          <w:b/>
          <w:bCs/>
        </w:rPr>
        <w:t>Observations</w:t>
      </w:r>
      <w:r>
        <w:rPr>
          <w:b/>
          <w:bCs/>
        </w:rPr>
        <w:t xml:space="preserve">: </w:t>
      </w:r>
    </w:p>
    <w:tbl>
      <w:tblPr>
        <w:tblStyle w:val="TableGrid"/>
        <w:tblW w:w="0" w:type="auto"/>
        <w:tblInd w:w="720" w:type="dxa"/>
        <w:tblLayout w:type="fixed"/>
        <w:tblLook w:val="04A0" w:firstRow="1" w:lastRow="0" w:firstColumn="1" w:lastColumn="0" w:noHBand="0" w:noVBand="1"/>
      </w:tblPr>
      <w:tblGrid>
        <w:gridCol w:w="693"/>
        <w:gridCol w:w="4198"/>
        <w:gridCol w:w="3405"/>
      </w:tblGrid>
      <w:tr w:rsidR="00567D38" w14:paraId="246A5BA6" w14:textId="77777777" w:rsidTr="00567D38">
        <w:tc>
          <w:tcPr>
            <w:tcW w:w="693" w:type="dxa"/>
          </w:tcPr>
          <w:p w14:paraId="12533035" w14:textId="6E2C6BE8" w:rsidR="00567D38" w:rsidRDefault="00567D38" w:rsidP="00567D38">
            <w:pPr>
              <w:pStyle w:val="ListParagraph"/>
              <w:ind w:left="0"/>
              <w:jc w:val="center"/>
              <w:rPr>
                <w:b/>
                <w:bCs/>
              </w:rPr>
            </w:pPr>
            <w:r>
              <w:rPr>
                <w:b/>
                <w:bCs/>
              </w:rPr>
              <w:t>SL No</w:t>
            </w:r>
          </w:p>
        </w:tc>
        <w:tc>
          <w:tcPr>
            <w:tcW w:w="4198" w:type="dxa"/>
          </w:tcPr>
          <w:p w14:paraId="1C6D2A03" w14:textId="141C60B7" w:rsidR="00567D38" w:rsidRDefault="00567D38" w:rsidP="00567D38">
            <w:pPr>
              <w:pStyle w:val="ListParagraph"/>
              <w:ind w:left="0"/>
              <w:jc w:val="center"/>
              <w:rPr>
                <w:b/>
                <w:bCs/>
              </w:rPr>
            </w:pPr>
            <w:r>
              <w:rPr>
                <w:b/>
                <w:bCs/>
              </w:rPr>
              <w:t>Testcase Description</w:t>
            </w:r>
          </w:p>
        </w:tc>
        <w:tc>
          <w:tcPr>
            <w:tcW w:w="3405" w:type="dxa"/>
          </w:tcPr>
          <w:p w14:paraId="22F176E1" w14:textId="51F0C7A6" w:rsidR="00567D38" w:rsidRDefault="00567D38" w:rsidP="00567D38">
            <w:pPr>
              <w:pStyle w:val="ListParagraph"/>
              <w:ind w:left="0"/>
              <w:jc w:val="center"/>
              <w:rPr>
                <w:b/>
                <w:bCs/>
              </w:rPr>
            </w:pPr>
            <w:r>
              <w:rPr>
                <w:b/>
                <w:bCs/>
              </w:rPr>
              <w:t>Output</w:t>
            </w:r>
          </w:p>
        </w:tc>
      </w:tr>
      <w:tr w:rsidR="00567D38" w14:paraId="408EA499" w14:textId="77777777" w:rsidTr="00567D38">
        <w:trPr>
          <w:trHeight w:val="1639"/>
        </w:trPr>
        <w:tc>
          <w:tcPr>
            <w:tcW w:w="693" w:type="dxa"/>
          </w:tcPr>
          <w:p w14:paraId="54C900AD" w14:textId="77777777" w:rsidR="00567D38" w:rsidRDefault="00567D38" w:rsidP="00567D38">
            <w:pPr>
              <w:pStyle w:val="ListParagraph"/>
              <w:ind w:left="0"/>
              <w:rPr>
                <w:b/>
                <w:bCs/>
              </w:rPr>
            </w:pPr>
          </w:p>
        </w:tc>
        <w:tc>
          <w:tcPr>
            <w:tcW w:w="4198" w:type="dxa"/>
          </w:tcPr>
          <w:p w14:paraId="3E2BCF3B" w14:textId="23B8377D" w:rsidR="00567D38" w:rsidRDefault="00567D38" w:rsidP="00567D38">
            <w:pPr>
              <w:pStyle w:val="ListParagraph"/>
              <w:ind w:left="0"/>
              <w:rPr>
                <w:b/>
                <w:bCs/>
              </w:rPr>
            </w:pPr>
            <w:r>
              <w:rPr>
                <w:rFonts w:ascii="Arial Rounded MT Bold" w:hAnsi="Arial Rounded MT Bold"/>
                <w:b/>
                <w:bCs/>
                <w:noProof/>
                <w:sz w:val="24"/>
                <w:szCs w:val="24"/>
              </w:rPr>
              <w:drawing>
                <wp:inline distT="0" distB="0" distL="0" distR="0" wp14:anchorId="6D356E74" wp14:editId="4C3D2427">
                  <wp:extent cx="927808" cy="2547775"/>
                  <wp:effectExtent l="9208" t="0" r="0" b="0"/>
                  <wp:docPr id="126657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76124" name="Picture 1266576124"/>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952909" cy="2616703"/>
                          </a:xfrm>
                          <a:prstGeom prst="rect">
                            <a:avLst/>
                          </a:prstGeom>
                        </pic:spPr>
                      </pic:pic>
                    </a:graphicData>
                  </a:graphic>
                </wp:inline>
              </w:drawing>
            </w:r>
          </w:p>
        </w:tc>
        <w:tc>
          <w:tcPr>
            <w:tcW w:w="3405" w:type="dxa"/>
          </w:tcPr>
          <w:p w14:paraId="31B9D0DE" w14:textId="41EDB8BB" w:rsidR="00567D38" w:rsidRDefault="00567D38" w:rsidP="00567D38">
            <w:pPr>
              <w:pStyle w:val="ListParagraph"/>
              <w:ind w:left="0"/>
              <w:rPr>
                <w:b/>
                <w:bCs/>
              </w:rPr>
            </w:pPr>
            <w:r w:rsidRPr="005E1D08">
              <w:rPr>
                <w:rFonts w:ascii="Arial Rounded MT Bold" w:hAnsi="Arial Rounded MT Bold"/>
                <w:b/>
                <w:bCs/>
                <w:noProof/>
                <w:sz w:val="24"/>
                <w:szCs w:val="24"/>
              </w:rPr>
              <w:drawing>
                <wp:inline distT="0" distB="0" distL="0" distR="0" wp14:anchorId="57D4A38A" wp14:editId="3A8A868B">
                  <wp:extent cx="1809750" cy="209826"/>
                  <wp:effectExtent l="0" t="0" r="0" b="0"/>
                  <wp:docPr id="12002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4500" name=""/>
                          <pic:cNvPicPr/>
                        </pic:nvPicPr>
                        <pic:blipFill rotWithShape="1">
                          <a:blip r:embed="rId7"/>
                          <a:srcRect r="14172" b="-5528"/>
                          <a:stretch/>
                        </pic:blipFill>
                        <pic:spPr bwMode="auto">
                          <a:xfrm>
                            <a:off x="0" y="0"/>
                            <a:ext cx="1922541" cy="222903"/>
                          </a:xfrm>
                          <a:prstGeom prst="rect">
                            <a:avLst/>
                          </a:prstGeom>
                          <a:ln>
                            <a:noFill/>
                          </a:ln>
                          <a:extLst>
                            <a:ext uri="{53640926-AAD7-44D8-BBD7-CCE9431645EC}">
                              <a14:shadowObscured xmlns:a14="http://schemas.microsoft.com/office/drawing/2010/main"/>
                            </a:ext>
                          </a:extLst>
                        </pic:spPr>
                      </pic:pic>
                    </a:graphicData>
                  </a:graphic>
                </wp:inline>
              </w:drawing>
            </w:r>
          </w:p>
        </w:tc>
      </w:tr>
      <w:tr w:rsidR="00567D38" w14:paraId="1836010B" w14:textId="77777777" w:rsidTr="00567D38">
        <w:trPr>
          <w:trHeight w:val="1407"/>
        </w:trPr>
        <w:tc>
          <w:tcPr>
            <w:tcW w:w="693" w:type="dxa"/>
          </w:tcPr>
          <w:p w14:paraId="3B4D5427" w14:textId="77777777" w:rsidR="00567D38" w:rsidRDefault="00567D38" w:rsidP="00567D38">
            <w:pPr>
              <w:pStyle w:val="ListParagraph"/>
              <w:ind w:left="0"/>
              <w:rPr>
                <w:b/>
                <w:bCs/>
              </w:rPr>
            </w:pPr>
          </w:p>
        </w:tc>
        <w:tc>
          <w:tcPr>
            <w:tcW w:w="4198" w:type="dxa"/>
          </w:tcPr>
          <w:p w14:paraId="20A23C74" w14:textId="15E00420" w:rsidR="00567D38" w:rsidRDefault="00567D38" w:rsidP="00567D38">
            <w:pPr>
              <w:pStyle w:val="ListParagraph"/>
              <w:ind w:left="0"/>
              <w:rPr>
                <w:b/>
                <w:bCs/>
              </w:rPr>
            </w:pPr>
            <w:r>
              <w:rPr>
                <w:rFonts w:ascii="Arial Rounded MT Bold" w:hAnsi="Arial Rounded MT Bold"/>
                <w:b/>
                <w:bCs/>
                <w:noProof/>
                <w:sz w:val="24"/>
                <w:szCs w:val="24"/>
              </w:rPr>
              <w:drawing>
                <wp:inline distT="0" distB="0" distL="0" distR="0" wp14:anchorId="4E0B032C" wp14:editId="147E4C2D">
                  <wp:extent cx="784727" cy="2842036"/>
                  <wp:effectExtent l="0" t="0" r="0" b="0"/>
                  <wp:docPr id="13900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100" name="Picture 139004100"/>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93202" cy="2872731"/>
                          </a:xfrm>
                          <a:prstGeom prst="rect">
                            <a:avLst/>
                          </a:prstGeom>
                        </pic:spPr>
                      </pic:pic>
                    </a:graphicData>
                  </a:graphic>
                </wp:inline>
              </w:drawing>
            </w:r>
          </w:p>
        </w:tc>
        <w:tc>
          <w:tcPr>
            <w:tcW w:w="3405" w:type="dxa"/>
          </w:tcPr>
          <w:p w14:paraId="0AF5F148" w14:textId="56B789CD" w:rsidR="00567D38" w:rsidRDefault="00567D38" w:rsidP="00567D38">
            <w:pPr>
              <w:pStyle w:val="ListParagraph"/>
              <w:ind w:left="0"/>
              <w:rPr>
                <w:b/>
                <w:bCs/>
              </w:rPr>
            </w:pPr>
            <w:r w:rsidRPr="005E1D08">
              <w:rPr>
                <w:rFonts w:ascii="Arial Rounded MT Bold" w:hAnsi="Arial Rounded MT Bold"/>
                <w:b/>
                <w:bCs/>
                <w:noProof/>
                <w:sz w:val="24"/>
                <w:szCs w:val="24"/>
              </w:rPr>
              <w:drawing>
                <wp:inline distT="0" distB="0" distL="0" distR="0" wp14:anchorId="5A2E5FA1" wp14:editId="13FEF54A">
                  <wp:extent cx="2066925" cy="233362"/>
                  <wp:effectExtent l="0" t="0" r="0" b="0"/>
                  <wp:docPr id="162853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2374" name=""/>
                          <pic:cNvPicPr/>
                        </pic:nvPicPr>
                        <pic:blipFill rotWithShape="1">
                          <a:blip r:embed="rId9"/>
                          <a:srcRect r="9698" b="-5000"/>
                          <a:stretch/>
                        </pic:blipFill>
                        <pic:spPr bwMode="auto">
                          <a:xfrm>
                            <a:off x="0" y="0"/>
                            <a:ext cx="2266308" cy="255873"/>
                          </a:xfrm>
                          <a:prstGeom prst="rect">
                            <a:avLst/>
                          </a:prstGeom>
                          <a:ln>
                            <a:noFill/>
                          </a:ln>
                          <a:extLst>
                            <a:ext uri="{53640926-AAD7-44D8-BBD7-CCE9431645EC}">
                              <a14:shadowObscured xmlns:a14="http://schemas.microsoft.com/office/drawing/2010/main"/>
                            </a:ext>
                          </a:extLst>
                        </pic:spPr>
                      </pic:pic>
                    </a:graphicData>
                  </a:graphic>
                </wp:inline>
              </w:drawing>
            </w:r>
          </w:p>
        </w:tc>
      </w:tr>
      <w:tr w:rsidR="00567D38" w14:paraId="27915B99" w14:textId="77777777" w:rsidTr="00567D38">
        <w:trPr>
          <w:trHeight w:val="1682"/>
        </w:trPr>
        <w:tc>
          <w:tcPr>
            <w:tcW w:w="693" w:type="dxa"/>
          </w:tcPr>
          <w:p w14:paraId="6AD2CB13" w14:textId="77777777" w:rsidR="00567D38" w:rsidRDefault="00567D38" w:rsidP="00567D38">
            <w:pPr>
              <w:pStyle w:val="ListParagraph"/>
              <w:ind w:left="0"/>
              <w:rPr>
                <w:b/>
                <w:bCs/>
              </w:rPr>
            </w:pPr>
          </w:p>
        </w:tc>
        <w:tc>
          <w:tcPr>
            <w:tcW w:w="4198" w:type="dxa"/>
          </w:tcPr>
          <w:p w14:paraId="33C58E11" w14:textId="17254FA2" w:rsidR="00567D38" w:rsidRDefault="00567D38" w:rsidP="00567D38">
            <w:pPr>
              <w:pStyle w:val="ListParagraph"/>
              <w:ind w:left="0"/>
              <w:rPr>
                <w:b/>
                <w:bCs/>
              </w:rPr>
            </w:pPr>
            <w:r>
              <w:rPr>
                <w:rFonts w:ascii="Arial Rounded MT Bold" w:hAnsi="Arial Rounded MT Bold"/>
                <w:b/>
                <w:bCs/>
                <w:noProof/>
                <w:sz w:val="24"/>
                <w:szCs w:val="24"/>
              </w:rPr>
              <w:drawing>
                <wp:inline distT="0" distB="0" distL="0" distR="0" wp14:anchorId="0D6CB43A" wp14:editId="797EE759">
                  <wp:extent cx="957737" cy="2756306"/>
                  <wp:effectExtent l="0" t="3810" r="0" b="0"/>
                  <wp:docPr id="140175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54966" name="Picture 1401754966"/>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976663" cy="2810774"/>
                          </a:xfrm>
                          <a:prstGeom prst="rect">
                            <a:avLst/>
                          </a:prstGeom>
                        </pic:spPr>
                      </pic:pic>
                    </a:graphicData>
                  </a:graphic>
                </wp:inline>
              </w:drawing>
            </w:r>
          </w:p>
        </w:tc>
        <w:tc>
          <w:tcPr>
            <w:tcW w:w="3405" w:type="dxa"/>
          </w:tcPr>
          <w:p w14:paraId="3CE7E6E3" w14:textId="2D14BA43" w:rsidR="00567D38" w:rsidRDefault="00567D38" w:rsidP="00567D38">
            <w:pPr>
              <w:pStyle w:val="ListParagraph"/>
              <w:ind w:left="0"/>
              <w:rPr>
                <w:b/>
                <w:bCs/>
              </w:rPr>
            </w:pPr>
            <w:r w:rsidRPr="005E1D08">
              <w:rPr>
                <w:rFonts w:ascii="Arial Rounded MT Bold" w:hAnsi="Arial Rounded MT Bold"/>
                <w:b/>
                <w:bCs/>
                <w:noProof/>
                <w:sz w:val="24"/>
                <w:szCs w:val="24"/>
              </w:rPr>
              <w:drawing>
                <wp:inline distT="0" distB="0" distL="0" distR="0" wp14:anchorId="0F3A69D2" wp14:editId="24E398AE">
                  <wp:extent cx="2034613" cy="172729"/>
                  <wp:effectExtent l="0" t="0" r="3810" b="0"/>
                  <wp:docPr id="104104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3023" name=""/>
                          <pic:cNvPicPr/>
                        </pic:nvPicPr>
                        <pic:blipFill>
                          <a:blip r:embed="rId11"/>
                          <a:stretch>
                            <a:fillRect/>
                          </a:stretch>
                        </pic:blipFill>
                        <pic:spPr>
                          <a:xfrm>
                            <a:off x="0" y="0"/>
                            <a:ext cx="2153542" cy="182826"/>
                          </a:xfrm>
                          <a:prstGeom prst="rect">
                            <a:avLst/>
                          </a:prstGeom>
                        </pic:spPr>
                      </pic:pic>
                    </a:graphicData>
                  </a:graphic>
                </wp:inline>
              </w:drawing>
            </w:r>
          </w:p>
        </w:tc>
      </w:tr>
      <w:tr w:rsidR="00567D38" w14:paraId="2B458118" w14:textId="77777777" w:rsidTr="00567D38">
        <w:tc>
          <w:tcPr>
            <w:tcW w:w="693" w:type="dxa"/>
          </w:tcPr>
          <w:p w14:paraId="0E73BADA" w14:textId="77777777" w:rsidR="00567D38" w:rsidRDefault="00567D38" w:rsidP="00567D38">
            <w:pPr>
              <w:pStyle w:val="ListParagraph"/>
              <w:ind w:left="0"/>
              <w:rPr>
                <w:b/>
                <w:bCs/>
              </w:rPr>
            </w:pPr>
          </w:p>
        </w:tc>
        <w:tc>
          <w:tcPr>
            <w:tcW w:w="4198" w:type="dxa"/>
          </w:tcPr>
          <w:p w14:paraId="08D3EE80" w14:textId="607BBE00" w:rsidR="00567D38" w:rsidRDefault="00567D38" w:rsidP="00567D38">
            <w:pPr>
              <w:pStyle w:val="ListParagraph"/>
              <w:ind w:left="0"/>
              <w:rPr>
                <w:b/>
                <w:bCs/>
              </w:rPr>
            </w:pPr>
            <w:r>
              <w:rPr>
                <w:rFonts w:ascii="Arial Rounded MT Bold" w:hAnsi="Arial Rounded MT Bold"/>
                <w:b/>
                <w:bCs/>
                <w:noProof/>
                <w:sz w:val="24"/>
                <w:szCs w:val="24"/>
              </w:rPr>
              <w:drawing>
                <wp:inline distT="0" distB="0" distL="0" distR="0" wp14:anchorId="0634F4E6" wp14:editId="2C133FAF">
                  <wp:extent cx="879228" cy="2317271"/>
                  <wp:effectExtent l="4762" t="0" r="2223" b="2222"/>
                  <wp:docPr id="353000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00376" name="Picture 353000376"/>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90537" cy="2347077"/>
                          </a:xfrm>
                          <a:prstGeom prst="rect">
                            <a:avLst/>
                          </a:prstGeom>
                        </pic:spPr>
                      </pic:pic>
                    </a:graphicData>
                  </a:graphic>
                </wp:inline>
              </w:drawing>
            </w:r>
          </w:p>
        </w:tc>
        <w:tc>
          <w:tcPr>
            <w:tcW w:w="3405" w:type="dxa"/>
          </w:tcPr>
          <w:p w14:paraId="45716BE8" w14:textId="0FC643EF" w:rsidR="00567D38" w:rsidRDefault="00567D38" w:rsidP="00567D38">
            <w:pPr>
              <w:pStyle w:val="ListParagraph"/>
              <w:ind w:left="0"/>
              <w:rPr>
                <w:b/>
                <w:bCs/>
              </w:rPr>
            </w:pPr>
            <w:r w:rsidRPr="005E1D08">
              <w:rPr>
                <w:rFonts w:ascii="Arial Rounded MT Bold" w:hAnsi="Arial Rounded MT Bold"/>
                <w:b/>
                <w:bCs/>
                <w:noProof/>
                <w:sz w:val="24"/>
                <w:szCs w:val="24"/>
              </w:rPr>
              <w:drawing>
                <wp:inline distT="0" distB="0" distL="0" distR="0" wp14:anchorId="4428D5A5" wp14:editId="273D960A">
                  <wp:extent cx="2147887" cy="252413"/>
                  <wp:effectExtent l="0" t="0" r="5080" b="0"/>
                  <wp:docPr id="198748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1094" name=""/>
                          <pic:cNvPicPr/>
                        </pic:nvPicPr>
                        <pic:blipFill rotWithShape="1">
                          <a:blip r:embed="rId13"/>
                          <a:srcRect t="2" r="11401" b="-9506"/>
                          <a:stretch/>
                        </pic:blipFill>
                        <pic:spPr bwMode="auto">
                          <a:xfrm>
                            <a:off x="0" y="0"/>
                            <a:ext cx="2252437" cy="2646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DEFEEA" w14:textId="450264D0" w:rsidR="00567D38" w:rsidRDefault="00567D38" w:rsidP="00567D38">
      <w:pPr>
        <w:pStyle w:val="ListParagraph"/>
        <w:rPr>
          <w:b/>
          <w:bCs/>
        </w:rPr>
      </w:pPr>
    </w:p>
    <w:p w14:paraId="1D747CC0" w14:textId="77777777" w:rsidR="00567D38" w:rsidRDefault="00567D38" w:rsidP="00567D38">
      <w:pPr>
        <w:pStyle w:val="ListParagraph"/>
        <w:rPr>
          <w:b/>
          <w:bCs/>
        </w:rPr>
      </w:pPr>
      <w:r>
        <w:rPr>
          <w:b/>
          <w:bCs/>
        </w:rPr>
        <w:t>In all cases our outcomes meet the expected result.</w:t>
      </w:r>
    </w:p>
    <w:p w14:paraId="0F9D9BE0" w14:textId="7080EF98" w:rsidR="00567D38" w:rsidRPr="00567D38" w:rsidRDefault="00567D38" w:rsidP="00567D38">
      <w:pPr>
        <w:pStyle w:val="ListParagraph"/>
        <w:rPr>
          <w:b/>
          <w:bCs/>
        </w:rPr>
      </w:pPr>
      <w:r>
        <w:rPr>
          <w:b/>
          <w:bCs/>
        </w:rPr>
        <w:t xml:space="preserve"> </w:t>
      </w:r>
    </w:p>
    <w:sectPr w:rsidR="00567D38" w:rsidRPr="00567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34865"/>
    <w:multiLevelType w:val="hybridMultilevel"/>
    <w:tmpl w:val="30C674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65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56"/>
    <w:rsid w:val="00547856"/>
    <w:rsid w:val="0056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E441"/>
  <w15:chartTrackingRefBased/>
  <w15:docId w15:val="{94A3E6AA-5D92-4C5B-9024-25086261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856"/>
    <w:rPr>
      <w:color w:val="0563C1" w:themeColor="hyperlink"/>
      <w:u w:val="single"/>
    </w:rPr>
  </w:style>
  <w:style w:type="character" w:styleId="UnresolvedMention">
    <w:name w:val="Unresolved Mention"/>
    <w:basedOn w:val="DefaultParagraphFont"/>
    <w:uiPriority w:val="99"/>
    <w:semiHidden/>
    <w:unhideWhenUsed/>
    <w:rsid w:val="00547856"/>
    <w:rPr>
      <w:color w:val="605E5C"/>
      <w:shd w:val="clear" w:color="auto" w:fill="E1DFDD"/>
    </w:rPr>
  </w:style>
  <w:style w:type="character" w:styleId="FollowedHyperlink">
    <w:name w:val="FollowedHyperlink"/>
    <w:basedOn w:val="DefaultParagraphFont"/>
    <w:uiPriority w:val="99"/>
    <w:semiHidden/>
    <w:unhideWhenUsed/>
    <w:rsid w:val="00547856"/>
    <w:rPr>
      <w:color w:val="954F72" w:themeColor="followedHyperlink"/>
      <w:u w:val="single"/>
    </w:rPr>
  </w:style>
  <w:style w:type="paragraph" w:styleId="ListParagraph">
    <w:name w:val="List Paragraph"/>
    <w:basedOn w:val="Normal"/>
    <w:uiPriority w:val="34"/>
    <w:qFormat/>
    <w:rsid w:val="00567D38"/>
    <w:pPr>
      <w:ind w:left="720"/>
      <w:contextualSpacing/>
    </w:pPr>
  </w:style>
  <w:style w:type="table" w:styleId="TableGrid">
    <w:name w:val="Table Grid"/>
    <w:basedOn w:val="TableNormal"/>
    <w:uiPriority w:val="39"/>
    <w:rsid w:val="0056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ieeexplore.ieee.org/document/8558331"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Paaban Panda</dc:creator>
  <cp:keywords/>
  <dc:description/>
  <cp:lastModifiedBy>Paaban Panda</cp:lastModifiedBy>
  <cp:revision>2</cp:revision>
  <dcterms:created xsi:type="dcterms:W3CDTF">2024-03-30T15:24:00Z</dcterms:created>
  <dcterms:modified xsi:type="dcterms:W3CDTF">2024-03-30T15:24:00Z</dcterms:modified>
</cp:coreProperties>
</file>