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51F3B" w:rsidRPr="006B7FE9" w:rsidRDefault="006B7FE9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color w:val="0000FF"/>
          <w:u w:val="single"/>
        </w:rPr>
        <w:fldChar w:fldCharType="begin"/>
      </w:r>
      <w:r>
        <w:rPr>
          <w:rFonts w:ascii="Calibri" w:eastAsia="Calibri" w:hAnsi="Calibri" w:cs="Calibri"/>
          <w:color w:val="0000FF"/>
          <w:u w:val="single"/>
        </w:rPr>
        <w:instrText xml:space="preserve"> HYPERLINK "</w:instrText>
      </w:r>
      <w:r w:rsidRPr="00047EC6">
        <w:rPr>
          <w:rFonts w:ascii="Calibri" w:eastAsia="Calibri" w:hAnsi="Calibri" w:cs="Calibri"/>
          <w:color w:val="0000FF"/>
          <w:u w:val="single"/>
        </w:rPr>
        <w:instrText>https://ru.hexlet.io/challenges/css_flex_masonry/instance</w:instrText>
      </w:r>
      <w:r>
        <w:rPr>
          <w:rFonts w:ascii="Calibri" w:eastAsia="Calibri" w:hAnsi="Calibri" w:cs="Calibri"/>
          <w:color w:val="0000FF"/>
          <w:u w:val="single"/>
        </w:rPr>
        <w:instrText xml:space="preserve">" </w:instrText>
      </w:r>
      <w:r>
        <w:rPr>
          <w:rFonts w:ascii="Calibri" w:eastAsia="Calibri" w:hAnsi="Calibri" w:cs="Calibri"/>
          <w:color w:val="0000FF"/>
          <w:u w:val="single"/>
        </w:rPr>
        <w:fldChar w:fldCharType="separate"/>
      </w:r>
      <w:r w:rsidRPr="002E0BEE">
        <w:rPr>
          <w:rStyle w:val="a7"/>
          <w:rFonts w:ascii="Calibri" w:eastAsia="Calibri" w:hAnsi="Calibri" w:cs="Calibri"/>
        </w:rPr>
        <w:t>https://ru.hexlet.io/challenges/css_flex_masonry/instance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p w:rsidR="006B7FE9" w:rsidRPr="006B7FE9" w:rsidRDefault="006B7FE9">
      <w:pPr>
        <w:rPr>
          <w:rFonts w:ascii="Calibri" w:eastAsia="Calibri" w:hAnsi="Calibri" w:cs="Calibri"/>
          <w:color w:val="0000FF"/>
          <w:u w:val="single"/>
        </w:rPr>
      </w:pPr>
      <w:r w:rsidRPr="006B7FE9">
        <w:rPr>
          <w:rFonts w:ascii="Calibri" w:eastAsia="Calibri" w:hAnsi="Calibri" w:cs="Calibri"/>
          <w:color w:val="0000FF"/>
          <w:u w:val="single"/>
        </w:rPr>
        <w:t>https://ru.hexlet.io/code_reviews/378563</w:t>
      </w:r>
    </w:p>
    <w:p w:rsidR="00047EC6" w:rsidRDefault="00047EC6" w:rsidP="00047EC6">
      <w:pPr>
        <w:pStyle w:val="a3"/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В этом упражнении вам необходимо сделать плиточную галерею используя только возможности Flex. Зачастую такой вид галереи создаётся при помощи JavaScript, так как необходимо подстраивать элементы друг под другом с одинаковыми отступами вне зависимости от высоты элементов в строке.</w:t>
      </w:r>
    </w:p>
    <w:p w:rsidR="00047EC6" w:rsidRDefault="00047EC6" w:rsidP="00047EC6">
      <w:pPr>
        <w:pStyle w:val="a3"/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Конечным результатом выполнения упражнения станет следующий вид галереи:</w:t>
      </w:r>
    </w:p>
    <w:p w:rsidR="00047EC6" w:rsidRDefault="00047EC6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>
            <wp:extent cx="5940425" cy="5147487"/>
            <wp:effectExtent l="0" t="0" r="0" b="0"/>
            <wp:docPr id="1" name="Рисунок 1" descr="Финальный вид плиточной галере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нальный вид плиточной галере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C6" w:rsidRDefault="00047EC6">
      <w:pPr>
        <w:rPr>
          <w:rFonts w:ascii="Calibri" w:eastAsia="Calibri" w:hAnsi="Calibri" w:cs="Calibri"/>
          <w:lang w:val="en-US"/>
        </w:rPr>
      </w:pPr>
    </w:p>
    <w:p w:rsidR="00047EC6" w:rsidRPr="00047EC6" w:rsidRDefault="00047EC6" w:rsidP="00047EC6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Ваша задача: задать стили для блока </w:t>
      </w:r>
      <w:r w:rsidRPr="00047EC6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gallery</w:t>
      </w: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 и элементов </w:t>
      </w:r>
      <w:r w:rsidRPr="00047EC6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gallery-item</w:t>
      </w: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.</w:t>
      </w:r>
    </w:p>
    <w:p w:rsidR="00047EC6" w:rsidRPr="00047EC6" w:rsidRDefault="00047EC6" w:rsidP="00047EC6">
      <w:pPr>
        <w:shd w:val="clear" w:color="auto" w:fill="21252B"/>
        <w:spacing w:after="100" w:afterAutospacing="1" w:line="240" w:lineRule="auto"/>
        <w:outlineLvl w:val="2"/>
        <w:rPr>
          <w:rFonts w:ascii="Segoe UI" w:eastAsia="Times New Roman" w:hAnsi="Segoe UI" w:cs="Segoe UI"/>
          <w:color w:val="BDBDBD"/>
          <w:sz w:val="27"/>
          <w:szCs w:val="27"/>
        </w:rPr>
      </w:pPr>
      <w:r w:rsidRPr="00047EC6">
        <w:rPr>
          <w:rFonts w:ascii="Segoe UI" w:eastAsia="Times New Roman" w:hAnsi="Segoe UI" w:cs="Segoe UI"/>
          <w:color w:val="BDBDBD"/>
          <w:sz w:val="27"/>
          <w:szCs w:val="27"/>
        </w:rPr>
        <w:t>Подсказки</w:t>
      </w:r>
    </w:p>
    <w:p w:rsidR="00047EC6" w:rsidRPr="00047EC6" w:rsidRDefault="00047EC6" w:rsidP="00047EC6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Подумайте, по какой именно оси должны отображаться элементы внутри блока </w:t>
      </w:r>
      <w:r w:rsidRPr="00047EC6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gallery</w:t>
      </w: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.</w:t>
      </w:r>
    </w:p>
    <w:p w:rsidR="00047EC6" w:rsidRPr="00047EC6" w:rsidRDefault="00047EC6" w:rsidP="00047EC6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Вам понадобится свойство </w:t>
      </w:r>
      <w:r w:rsidRPr="00047EC6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order</w:t>
      </w: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.</w:t>
      </w:r>
    </w:p>
    <w:p w:rsidR="00047EC6" w:rsidRPr="00047EC6" w:rsidRDefault="00047EC6" w:rsidP="00047EC6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Используйте </w:t>
      </w:r>
      <w:hyperlink r:id="rId7" w:tgtFrame="_blank" w:history="1">
        <w:r w:rsidRPr="00047EC6">
          <w:rPr>
            <w:rFonts w:ascii="Segoe UI" w:eastAsia="Times New Roman" w:hAnsi="Segoe UI" w:cs="Segoe UI"/>
            <w:color w:val="BDBDBD"/>
            <w:sz w:val="21"/>
            <w:szCs w:val="21"/>
            <w:u w:val="single"/>
          </w:rPr>
          <w:t>псевдокласс nth-child</w:t>
        </w:r>
      </w:hyperlink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.</w:t>
      </w:r>
    </w:p>
    <w:p w:rsidR="00047EC6" w:rsidRPr="00047EC6" w:rsidRDefault="00047EC6" w:rsidP="00047EC6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047EC6">
        <w:rPr>
          <w:rFonts w:ascii="Segoe UI" w:eastAsia="Times New Roman" w:hAnsi="Segoe UI" w:cs="Segoe UI"/>
          <w:color w:val="BDBDBD"/>
          <w:sz w:val="21"/>
          <w:szCs w:val="21"/>
        </w:rPr>
        <w:t>Не забудьте про перенос элементов.</w:t>
      </w:r>
    </w:p>
    <w:sectPr w:rsidR="00047EC6" w:rsidRPr="0004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451F3B"/>
    <w:rsid w:val="006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CSS/:nth-chi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3</cp:revision>
  <dcterms:created xsi:type="dcterms:W3CDTF">2021-02-24T22:51:00Z</dcterms:created>
  <dcterms:modified xsi:type="dcterms:W3CDTF">2021-02-24T23:10:00Z</dcterms:modified>
</cp:coreProperties>
</file>