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8AA" w:rsidRPr="006D3804" w:rsidRDefault="00F318AA" w:rsidP="00F318AA">
      <w:pPr>
        <w:pStyle w:val="1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</w:rPr>
      </w:pPr>
      <w:r>
        <w:rPr>
          <w:rStyle w:val="h6"/>
          <w:rFonts w:ascii="Segoe UI" w:hAnsi="Segoe UI" w:cs="Segoe UI"/>
          <w:b w:val="0"/>
          <w:bCs w:val="0"/>
          <w:color w:val="212529"/>
        </w:rPr>
        <w:t xml:space="preserve">CSS: </w:t>
      </w:r>
      <w:proofErr w:type="spellStart"/>
      <w:r>
        <w:rPr>
          <w:rStyle w:val="h6"/>
          <w:rFonts w:ascii="Segoe UI" w:hAnsi="Segoe UI" w:cs="Segoe UI"/>
          <w:b w:val="0"/>
          <w:bCs w:val="0"/>
          <w:color w:val="212529"/>
        </w:rPr>
        <w:t>Grid</w:t>
      </w:r>
      <w:proofErr w:type="spellEnd"/>
    </w:p>
    <w:p w:rsidR="00F318AA" w:rsidRPr="006D3804" w:rsidRDefault="006D3804" w:rsidP="00F318AA">
      <w:pPr>
        <w:pStyle w:val="1"/>
        <w:shd w:val="clear" w:color="auto" w:fill="FFFFFF"/>
        <w:spacing w:before="0"/>
        <w:rPr>
          <w:rFonts w:ascii="Segoe UI" w:hAnsi="Segoe UI" w:cs="Segoe UI"/>
          <w:bCs w:val="0"/>
          <w:color w:val="212529"/>
        </w:rPr>
      </w:pPr>
      <w:r>
        <w:rPr>
          <w:rFonts w:ascii="Segoe UI" w:hAnsi="Segoe UI" w:cs="Segoe UI"/>
          <w:bCs w:val="0"/>
          <w:color w:val="212529"/>
        </w:rPr>
        <w:t>Работа с сеткой</w:t>
      </w:r>
    </w:p>
    <w:p w:rsidR="009D76FD" w:rsidRDefault="006D3804" w:rsidP="009D76FD">
      <w:pPr>
        <w:shd w:val="clear" w:color="auto" w:fill="FFFFFF"/>
        <w:spacing w:before="100" w:beforeAutospacing="1" w:after="100" w:afterAutospacing="1" w:line="240" w:lineRule="auto"/>
        <w:rPr>
          <w:rStyle w:val="a6"/>
          <w:sz w:val="28"/>
          <w:szCs w:val="28"/>
        </w:rPr>
      </w:pPr>
      <w:hyperlink r:id="rId6" w:history="1">
        <w:r w:rsidRPr="00AF6B8E">
          <w:rPr>
            <w:rStyle w:val="a6"/>
            <w:sz w:val="28"/>
            <w:szCs w:val="28"/>
          </w:rPr>
          <w:t>https://ru.hexlet.io/courses/css-grid/lessons/grid-property/exercise_unit</w:t>
        </w:r>
      </w:hyperlink>
    </w:p>
    <w:p w:rsidR="006D3804" w:rsidRPr="009D76FD" w:rsidRDefault="006D3804" w:rsidP="009D76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6D3804" w:rsidRPr="006D3804" w:rsidRDefault="006D3804" w:rsidP="006D3804">
      <w:pPr>
        <w:spacing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Ре</w:t>
      </w:r>
      <w:r>
        <w:rPr>
          <w:rFonts w:ascii="Segoe UI" w:eastAsia="Times New Roman" w:hAnsi="Segoe UI" w:cs="Segoe UI"/>
          <w:sz w:val="21"/>
          <w:szCs w:val="21"/>
          <w:lang w:eastAsia="ru-RU"/>
        </w:rPr>
        <w:t>а</w:t>
      </w:r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 xml:space="preserve">лизуйте шаблон </w:t>
      </w:r>
      <w:proofErr w:type="spellStart"/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двухколоночного</w:t>
      </w:r>
      <w:proofErr w:type="spellEnd"/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 xml:space="preserve"> сайта используя сетки. В данном проекте сетки будет две:</w:t>
      </w:r>
    </w:p>
    <w:p w:rsidR="006D3804" w:rsidRPr="006D3804" w:rsidRDefault="006D3804" w:rsidP="006D3804">
      <w:pPr>
        <w:numPr>
          <w:ilvl w:val="0"/>
          <w:numId w:val="2"/>
        </w:numPr>
        <w:spacing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Общая сетка для всего шаблона. Сетка состоит из 8 колонок. С её помощью выстраиваются основные блоки макета:</w:t>
      </w:r>
    </w:p>
    <w:p w:rsidR="006D3804" w:rsidRPr="006D3804" w:rsidRDefault="006D3804" w:rsidP="006D380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Шапка сайта</w:t>
      </w:r>
    </w:p>
    <w:p w:rsidR="006D3804" w:rsidRPr="006D3804" w:rsidRDefault="006D3804" w:rsidP="006D380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Карусель</w:t>
      </w:r>
    </w:p>
    <w:p w:rsidR="006D3804" w:rsidRPr="006D3804" w:rsidRDefault="006D3804" w:rsidP="006D380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 xml:space="preserve">Левый </w:t>
      </w:r>
      <w:proofErr w:type="spellStart"/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сайдбар</w:t>
      </w:r>
      <w:proofErr w:type="spellEnd"/>
    </w:p>
    <w:p w:rsidR="006D3804" w:rsidRPr="006D3804" w:rsidRDefault="006D3804" w:rsidP="006D380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Основной контент</w:t>
      </w:r>
    </w:p>
    <w:p w:rsidR="006D3804" w:rsidRPr="006D3804" w:rsidRDefault="006D3804" w:rsidP="006D3804">
      <w:pPr>
        <w:numPr>
          <w:ilvl w:val="0"/>
          <w:numId w:val="2"/>
        </w:numPr>
        <w:spacing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 xml:space="preserve">Сетка для карточек товара. Сетка состоит из 12 равных колонок. Главной её особенностью является гибкость. Все карточки получают пространство в зависимости от </w:t>
      </w:r>
      <w:proofErr w:type="spellStart"/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указаного</w:t>
      </w:r>
      <w:proofErr w:type="spellEnd"/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 xml:space="preserve"> класса. Например, </w:t>
      </w:r>
      <w:proofErr w:type="gramStart"/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класс </w:t>
      </w:r>
      <w:r w:rsidRPr="006D3804">
        <w:rPr>
          <w:rFonts w:ascii="var(--bs-font-monospace)" w:eastAsia="Times New Roman" w:hAnsi="var(--bs-font-monospace)" w:cs="Courier New"/>
          <w:sz w:val="18"/>
          <w:szCs w:val="18"/>
          <w:lang w:eastAsia="ru-RU"/>
        </w:rPr>
        <w:t>.col</w:t>
      </w:r>
      <w:proofErr w:type="gramEnd"/>
      <w:r w:rsidRPr="006D3804">
        <w:rPr>
          <w:rFonts w:ascii="var(--bs-font-monospace)" w:eastAsia="Times New Roman" w:hAnsi="var(--bs-font-monospace)" w:cs="Courier New"/>
          <w:sz w:val="18"/>
          <w:szCs w:val="18"/>
          <w:lang w:eastAsia="ru-RU"/>
        </w:rPr>
        <w:t>-4</w:t>
      </w:r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 предоставляет элементу 4 колонки внутри сетки.</w:t>
      </w:r>
    </w:p>
    <w:p w:rsidR="006D3804" w:rsidRPr="006D3804" w:rsidRDefault="006D3804" w:rsidP="006D3804">
      <w:pPr>
        <w:spacing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Все классы и разметка уже готова и находится в файле </w:t>
      </w:r>
      <w:r w:rsidRPr="006D3804">
        <w:rPr>
          <w:rFonts w:ascii="Segoe UI" w:eastAsia="Times New Roman" w:hAnsi="Segoe UI" w:cs="Segoe UI"/>
          <w:i/>
          <w:iCs/>
          <w:sz w:val="21"/>
          <w:szCs w:val="21"/>
          <w:lang w:eastAsia="ru-RU"/>
        </w:rPr>
        <w:t>index.html</w:t>
      </w:r>
    </w:p>
    <w:p w:rsidR="006D3804" w:rsidRPr="006D3804" w:rsidRDefault="006D3804" w:rsidP="006D3804">
      <w:pPr>
        <w:spacing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Внутри основной сетки действуют следующие правила:</w:t>
      </w:r>
    </w:p>
    <w:p w:rsidR="006D3804" w:rsidRPr="006D3804" w:rsidRDefault="006D3804" w:rsidP="006D380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Отступы между колонками по горизонтали и вертикали: 20 пикселей.</w:t>
      </w:r>
    </w:p>
    <w:p w:rsidR="006D3804" w:rsidRPr="006D3804" w:rsidRDefault="006D3804" w:rsidP="006D380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Элементы внутри сетки имеют следующие размеры:</w:t>
      </w:r>
    </w:p>
    <w:p w:rsidR="006D3804" w:rsidRPr="006D3804" w:rsidRDefault="006D3804" w:rsidP="006D380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Шапка сайта: </w:t>
      </w:r>
      <w:r w:rsidRPr="006D3804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8</w:t>
      </w:r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 колонок.</w:t>
      </w:r>
    </w:p>
    <w:p w:rsidR="006D3804" w:rsidRPr="006D3804" w:rsidRDefault="006D3804" w:rsidP="006D380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Карусель: </w:t>
      </w:r>
      <w:r w:rsidRPr="006D3804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8</w:t>
      </w:r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 колонок.</w:t>
      </w:r>
    </w:p>
    <w:p w:rsidR="006D3804" w:rsidRPr="006D3804" w:rsidRDefault="006D3804" w:rsidP="006D380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Сайдбар</w:t>
      </w:r>
      <w:proofErr w:type="spellEnd"/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: </w:t>
      </w:r>
      <w:r w:rsidRPr="006D3804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2</w:t>
      </w:r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 колонки.</w:t>
      </w:r>
    </w:p>
    <w:p w:rsidR="006D3804" w:rsidRPr="006D3804" w:rsidRDefault="006D3804" w:rsidP="006D380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Контентная часть: </w:t>
      </w:r>
      <w:r w:rsidRPr="006D3804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6</w:t>
      </w:r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 колонок.</w:t>
      </w:r>
    </w:p>
    <w:p w:rsidR="006D3804" w:rsidRPr="006D3804" w:rsidRDefault="006D3804" w:rsidP="006D3804">
      <w:pPr>
        <w:spacing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Внутри сетки каталога действуют следующие правила:</w:t>
      </w:r>
    </w:p>
    <w:p w:rsidR="006D3804" w:rsidRPr="006D3804" w:rsidRDefault="006D3804" w:rsidP="006D380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Отступы между колонками по горизонтали и вертикали: 20 пикселей.</w:t>
      </w:r>
    </w:p>
    <w:p w:rsidR="006D3804" w:rsidRPr="006D3804" w:rsidRDefault="006D3804" w:rsidP="006D380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Товары имеют следующую ширину:</w:t>
      </w:r>
    </w:p>
    <w:p w:rsidR="006D3804" w:rsidRPr="006D3804" w:rsidRDefault="006D3804" w:rsidP="006D380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Товары 1, 2, 3: по </w:t>
      </w:r>
      <w:r w:rsidRPr="006D3804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4</w:t>
      </w:r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 колонки.</w:t>
      </w:r>
    </w:p>
    <w:p w:rsidR="006D3804" w:rsidRPr="006D3804" w:rsidRDefault="006D3804" w:rsidP="006D380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Товар 4: </w:t>
      </w:r>
      <w:r w:rsidRPr="006D3804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6</w:t>
      </w:r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 колонок.</w:t>
      </w:r>
    </w:p>
    <w:p w:rsidR="006D3804" w:rsidRPr="006D3804" w:rsidRDefault="006D3804" w:rsidP="006D380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Товары 5 и 6: по </w:t>
      </w:r>
      <w:r w:rsidRPr="006D3804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3</w:t>
      </w:r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 колонки.</w:t>
      </w:r>
    </w:p>
    <w:p w:rsidR="006D3804" w:rsidRPr="006D3804" w:rsidRDefault="006D3804" w:rsidP="006D380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Товары 7: </w:t>
      </w:r>
      <w:r w:rsidRPr="006D3804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12</w:t>
      </w:r>
      <w:r w:rsidRPr="006D3804">
        <w:rPr>
          <w:rFonts w:ascii="Segoe UI" w:eastAsia="Times New Roman" w:hAnsi="Segoe UI" w:cs="Segoe UI"/>
          <w:sz w:val="21"/>
          <w:szCs w:val="21"/>
          <w:lang w:eastAsia="ru-RU"/>
        </w:rPr>
        <w:t> колонок.</w:t>
      </w:r>
    </w:p>
    <w:p w:rsidR="009D76FD" w:rsidRDefault="009D76FD" w:rsidP="006D3804">
      <w:pPr>
        <w:spacing w:after="0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</w:rPr>
      </w:pPr>
    </w:p>
    <w:p w:rsidR="006D3804" w:rsidRDefault="006D3804" w:rsidP="006D3804">
      <w:pPr>
        <w:pStyle w:val="1"/>
        <w:shd w:val="clear" w:color="auto" w:fill="FFFFFF"/>
        <w:spacing w:before="0"/>
        <w:rPr>
          <w:rFonts w:ascii="Segoe UI" w:hAnsi="Segoe UI" w:cs="Segoe UI"/>
          <w:b w:val="0"/>
          <w:bCs w:val="0"/>
          <w:color w:val="BDBDBD"/>
        </w:rPr>
      </w:pPr>
      <w:r w:rsidRPr="006D3804">
        <w:rPr>
          <w:rFonts w:ascii="Segoe UI" w:hAnsi="Segoe UI" w:cs="Segoe UI"/>
          <w:bCs w:val="0"/>
          <w:color w:val="212529"/>
        </w:rPr>
        <w:t>Финальный вид задания</w:t>
      </w:r>
      <w:r>
        <w:rPr>
          <w:rFonts w:ascii="Segoe UI" w:hAnsi="Segoe UI" w:cs="Segoe UI"/>
          <w:bCs w:val="0"/>
          <w:color w:val="212529"/>
        </w:rPr>
        <w:t>:</w:t>
      </w:r>
      <w:bookmarkStart w:id="0" w:name="_GoBack"/>
      <w:bookmarkEnd w:id="0"/>
    </w:p>
    <w:p w:rsidR="006D3804" w:rsidRDefault="006D3804">
      <w:pPr>
        <w:rPr>
          <w:rFonts w:ascii="Segoe UI" w:eastAsia="Times New Roman" w:hAnsi="Segoe UI" w:cs="Segoe UI"/>
          <w:sz w:val="24"/>
          <w:szCs w:val="24"/>
        </w:rPr>
      </w:pPr>
    </w:p>
    <w:p w:rsidR="006D3804" w:rsidRPr="006D3804" w:rsidRDefault="006D3804" w:rsidP="006D3804">
      <w:pPr>
        <w:spacing w:after="0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40133" cy="9539027"/>
            <wp:effectExtent l="0" t="0" r="3810" b="5080"/>
            <wp:docPr id="1" name="Рисунок 1" descr="Финальный вид зад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инальный вид задан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327" cy="954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804" w:rsidRPr="006D3804" w:rsidSect="009D76FD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732AB"/>
    <w:multiLevelType w:val="multilevel"/>
    <w:tmpl w:val="1C60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61D8C"/>
    <w:multiLevelType w:val="multilevel"/>
    <w:tmpl w:val="5DA2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240FC"/>
    <w:multiLevelType w:val="multilevel"/>
    <w:tmpl w:val="64A8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80192"/>
    <w:multiLevelType w:val="multilevel"/>
    <w:tmpl w:val="DB8E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758"/>
    <w:rsid w:val="000B2758"/>
    <w:rsid w:val="006D3804"/>
    <w:rsid w:val="009A7A95"/>
    <w:rsid w:val="009D6916"/>
    <w:rsid w:val="009D76FD"/>
    <w:rsid w:val="00D81793"/>
    <w:rsid w:val="00F3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9C16C"/>
  <w15:docId w15:val="{C2463D53-A694-458F-AD0A-20F5A8D2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76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D7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76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D7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D76FD"/>
    <w:rPr>
      <w:b/>
      <w:bCs/>
    </w:rPr>
  </w:style>
  <w:style w:type="character" w:styleId="a5">
    <w:name w:val="Emphasis"/>
    <w:basedOn w:val="a0"/>
    <w:uiPriority w:val="20"/>
    <w:qFormat/>
    <w:rsid w:val="009D76FD"/>
    <w:rPr>
      <w:i/>
      <w:iCs/>
    </w:rPr>
  </w:style>
  <w:style w:type="character" w:styleId="a6">
    <w:name w:val="Hyperlink"/>
    <w:basedOn w:val="a0"/>
    <w:uiPriority w:val="99"/>
    <w:unhideWhenUsed/>
    <w:rsid w:val="009D76F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D7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76F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D76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r-only">
    <w:name w:val="sr-only"/>
    <w:basedOn w:val="a0"/>
    <w:rsid w:val="00F318AA"/>
  </w:style>
  <w:style w:type="character" w:customStyle="1" w:styleId="h6">
    <w:name w:val="h6"/>
    <w:basedOn w:val="a0"/>
    <w:rsid w:val="00F318AA"/>
  </w:style>
  <w:style w:type="character" w:styleId="HTML">
    <w:name w:val="HTML Code"/>
    <w:basedOn w:val="a0"/>
    <w:uiPriority w:val="99"/>
    <w:semiHidden/>
    <w:unhideWhenUsed/>
    <w:rsid w:val="006D38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hexlet.io/courses/css-grid/lessons/grid-property/exercise_un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FF551-A75D-4135-8BC8-653C8854D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Сорока Павел Александрович</dc:creator>
  <cp:keywords/>
  <dc:description/>
  <cp:lastModifiedBy>Bestlaptop</cp:lastModifiedBy>
  <cp:revision>7</cp:revision>
  <dcterms:created xsi:type="dcterms:W3CDTF">2021-11-21T12:39:00Z</dcterms:created>
  <dcterms:modified xsi:type="dcterms:W3CDTF">2021-12-09T22:36:00Z</dcterms:modified>
</cp:coreProperties>
</file>