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hd w:val="clear" w:color="auto" w:fill="FFFFFF"/>
        <w:spacing w:before="0" w:after="0"/>
        <w:rPr>
          <w:rFonts w:ascii="Segoe UI" w:hAnsi="Segoe UI" w:cs="Segoe UI"/>
          <w:b w:val="false"/>
          <w:b w:val="false"/>
          <w:bCs w:val="false"/>
          <w:color w:val="212529"/>
        </w:rPr>
      </w:pPr>
      <w:r>
        <w:rPr>
          <w:rStyle w:val="H6"/>
          <w:rFonts w:cs="Segoe UI" w:ascii="Segoe UI" w:hAnsi="Segoe UI"/>
          <w:b w:val="false"/>
          <w:bCs w:val="false"/>
          <w:color w:val="212529"/>
        </w:rPr>
        <w:t>CSS: Grid</w:t>
      </w:r>
    </w:p>
    <w:p>
      <w:pPr>
        <w:pStyle w:val="Heading1"/>
        <w:shd w:val="clear" w:color="auto" w:fill="FFFFFF"/>
        <w:spacing w:before="0" w:after="0"/>
        <w:rPr>
          <w:rFonts w:ascii="Segoe UI" w:hAnsi="Segoe UI" w:cs="Segoe UI"/>
          <w:bCs w:val="false"/>
          <w:color w:val="212529"/>
        </w:rPr>
      </w:pPr>
      <w:r>
        <w:rPr>
          <w:rFonts w:cs="Segoe UI" w:ascii="Segoe UI" w:hAnsi="Segoe UI"/>
          <w:bCs w:val="false"/>
          <w:color w:val="212529"/>
        </w:rPr>
        <w:t>Работа с сеткой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Style w:val="InternetLink"/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https://ru.hexlet.io/courses/css-grid/lessons/grid-property/exercise_unit</w:t>
        </w:r>
      </w:hyperlink>
    </w:p>
    <w:p>
      <w:pPr>
        <w:pStyle w:val="Normal"/>
        <w:shd w:val="clear" w:color="auto" w:fill="FFFFFF"/>
        <w:spacing w:lineRule="auto" w:line="240" w:beforeAutospacing="1" w:afterAutospacing="1"/>
        <w:rPr>
          <w:rStyle w:val="InternetLink"/>
          <w:sz w:val="28"/>
          <w:szCs w:val="28"/>
        </w:rPr>
      </w:pPr>
      <w:r>
        <w:rPr>
          <w:rStyle w:val="InternetLink"/>
          <w:sz w:val="28"/>
          <w:szCs w:val="28"/>
        </w:rPr>
        <w:t>https://ru.hexlet.io/code_reviews/1229802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Реализуйте шаблон двухколоночного сайта используя сетки. В данном проекте сетки будет две: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Общая сетка для всего шаблона. Сетка состоит из 8 колонок. С её помощью выстраиваются основные блоки макета: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Шапка сайта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Карусель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Левый сайдбар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Основной контент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Сетка для карточек товара. Сетка состоит из 12 равных колонок. Главной её особенностью является гибкость. Все карточки получают пространство в зависимости от указаного класса. Например, класс </w:t>
      </w:r>
      <w:r>
        <w:rPr>
          <w:rFonts w:eastAsia="Times New Roman" w:cs="Courier New" w:ascii="var(--bs-font-monospace)" w:hAnsi="var(--bs-font-monospace)"/>
          <w:sz w:val="18"/>
          <w:szCs w:val="18"/>
          <w:lang w:eastAsia="ru-RU"/>
        </w:rPr>
        <w:t>.col-4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предоставляет элементу 4 колонки внутри сетки.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Все классы и разметка уже готова и находится в файле </w:t>
      </w:r>
      <w:r>
        <w:rPr>
          <w:rFonts w:eastAsia="Times New Roman" w:cs="Segoe UI" w:ascii="Segoe UI" w:hAnsi="Segoe UI"/>
          <w:i/>
          <w:iCs/>
          <w:sz w:val="21"/>
          <w:szCs w:val="21"/>
          <w:lang w:eastAsia="ru-RU"/>
        </w:rPr>
        <w:t>index.html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Внутри основной сетки действуют следующие правила: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Отступы между колонками по горизонтали и вертикали: 20 пикселей.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Элементы внутри сетки имеют следующие размеры: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Шапка сайта: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8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колонок.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Карусель: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8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колонок.</w:t>
      </w:r>
    </w:p>
    <w:p>
      <w:pPr>
        <w:pStyle w:val="Normal"/>
        <w:numPr>
          <w:ilvl w:val="1"/>
          <w:numId w:val="2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Сайдбар: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2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колонки.</w:t>
      </w:r>
    </w:p>
    <w:p>
      <w:pPr>
        <w:pStyle w:val="Normal"/>
        <w:numPr>
          <w:ilvl w:val="1"/>
          <w:numId w:val="2"/>
        </w:numPr>
        <w:spacing w:lineRule="auto" w:line="240" w:before="0" w:afterAutospacing="1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Контентная часть: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6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колонок.</w:t>
      </w:r>
    </w:p>
    <w:p>
      <w:pPr>
        <w:pStyle w:val="Normal"/>
        <w:spacing w:lineRule="auto" w:line="240" w:before="0" w:afterAutospacing="1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Внутри сетки каталога действуют следующие правила: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Отступы между колонками по горизонтали и вертикали: 20 пикселей.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Товары имеют следующую ширину: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Товары 1, 2, 3: по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4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колонки.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Товар 4: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6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колонок.</w:t>
      </w:r>
    </w:p>
    <w:p>
      <w:pPr>
        <w:pStyle w:val="Normal"/>
        <w:numPr>
          <w:ilvl w:val="1"/>
          <w:numId w:val="3"/>
        </w:numPr>
        <w:spacing w:lineRule="auto" w:line="240" w:before="0" w:after="0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Товары 5 и 6: по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3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колонки.</w:t>
      </w:r>
    </w:p>
    <w:p>
      <w:pPr>
        <w:pStyle w:val="Normal"/>
        <w:numPr>
          <w:ilvl w:val="1"/>
          <w:numId w:val="3"/>
        </w:numPr>
        <w:spacing w:lineRule="auto" w:line="240" w:before="0" w:afterAutospacing="1"/>
        <w:jc w:val="both"/>
        <w:rPr>
          <w:rFonts w:ascii="Segoe UI" w:hAnsi="Segoe UI" w:eastAsia="Times New Roman" w:cs="Segoe UI"/>
          <w:sz w:val="21"/>
          <w:szCs w:val="21"/>
          <w:lang w:eastAsia="ru-RU"/>
        </w:rPr>
      </w:pPr>
      <w:r>
        <w:rPr>
          <w:rFonts w:eastAsia="Times New Roman" w:cs="Segoe UI" w:ascii="Segoe UI" w:hAnsi="Segoe UI"/>
          <w:sz w:val="21"/>
          <w:szCs w:val="21"/>
          <w:lang w:eastAsia="ru-RU"/>
        </w:rPr>
        <w:t>Товары 7: </w:t>
      </w:r>
      <w:r>
        <w:rPr>
          <w:rFonts w:eastAsia="Times New Roman" w:cs="Segoe UI" w:ascii="Segoe UI" w:hAnsi="Segoe UI"/>
          <w:b/>
          <w:bCs/>
          <w:sz w:val="21"/>
          <w:szCs w:val="21"/>
          <w:lang w:eastAsia="ru-RU"/>
        </w:rPr>
        <w:t>12</w:t>
      </w:r>
      <w:r>
        <w:rPr>
          <w:rFonts w:eastAsia="Times New Roman" w:cs="Segoe UI" w:ascii="Segoe UI" w:hAnsi="Segoe UI"/>
          <w:sz w:val="21"/>
          <w:szCs w:val="21"/>
          <w:lang w:eastAsia="ru-RU"/>
        </w:rPr>
        <w:t> колонок.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Segoe UI" w:hAnsi="Segoe UI" w:eastAsia="Times New Roman" w:cs="Segoe UI"/>
          <w:sz w:val="24"/>
          <w:szCs w:val="24"/>
        </w:rPr>
      </w:pPr>
      <w:r>
        <w:rPr>
          <w:rFonts w:eastAsia="Times New Roman" w:cs="Segoe UI" w:ascii="Segoe UI" w:hAnsi="Segoe UI"/>
          <w:sz w:val="24"/>
          <w:szCs w:val="24"/>
        </w:rPr>
      </w:r>
    </w:p>
    <w:p>
      <w:pPr>
        <w:pStyle w:val="Heading1"/>
        <w:shd w:val="clear" w:color="auto" w:fill="FFFFFF"/>
        <w:spacing w:before="0" w:after="0"/>
        <w:rPr>
          <w:rFonts w:ascii="Segoe UI" w:hAnsi="Segoe UI" w:cs="Segoe UI"/>
          <w:b w:val="false"/>
          <w:b w:val="false"/>
          <w:bCs w:val="false"/>
          <w:color w:val="BDBDBD"/>
        </w:rPr>
      </w:pPr>
      <w:r>
        <w:rPr>
          <w:rFonts w:cs="Segoe UI" w:ascii="Segoe UI" w:hAnsi="Segoe UI"/>
          <w:bCs w:val="false"/>
          <w:color w:val="212529"/>
        </w:rPr>
        <w:t>Финальный вид задания:</w:t>
      </w:r>
      <w:bookmarkStart w:id="0" w:name="_GoBack"/>
      <w:bookmarkEnd w:id="0"/>
    </w:p>
    <w:p>
      <w:pPr>
        <w:pStyle w:val="Normal"/>
        <w:rPr>
          <w:rFonts w:ascii="Segoe UI" w:hAnsi="Segoe UI" w:eastAsia="Times New Roman" w:cs="Segoe UI"/>
          <w:sz w:val="24"/>
          <w:szCs w:val="24"/>
        </w:rPr>
      </w:pPr>
      <w:r>
        <w:rPr>
          <w:rFonts w:eastAsia="Times New Roman" w:cs="Segoe UI" w:ascii="Segoe UI" w:hAnsi="Segoe UI"/>
          <w:sz w:val="24"/>
          <w:szCs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1"/>
        <w:rPr>
          <w:rFonts w:ascii="Segoe UI" w:hAnsi="Segoe UI" w:eastAsia="Times New Roman" w:cs="Segoe UI"/>
          <w:sz w:val="24"/>
          <w:szCs w:val="24"/>
        </w:rPr>
      </w:pPr>
      <w:r>
        <w:rPr/>
        <w:drawing>
          <wp:inline distT="0" distB="0" distL="0" distR="0">
            <wp:extent cx="4340225" cy="9538970"/>
            <wp:effectExtent l="0" t="0" r="0" b="0"/>
            <wp:docPr id="1" name="Рисунок 1" descr="Финальный вид за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Финальный вид задания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953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850" w:gutter="0" w:header="0" w:top="85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var(--bs-font-monospace)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d76fd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"/>
    <w:uiPriority w:val="9"/>
    <w:qFormat/>
    <w:rsid w:val="009d76fd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9d76fd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d76fd"/>
    <w:rPr>
      <w:b/>
      <w:bCs/>
    </w:rPr>
  </w:style>
  <w:style w:type="character" w:styleId="Emphasis">
    <w:name w:val="Emphasis"/>
    <w:basedOn w:val="DefaultParagraphFont"/>
    <w:uiPriority w:val="20"/>
    <w:qFormat/>
    <w:rsid w:val="009d76fd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9d76fd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9d76fd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d76f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ronly" w:customStyle="1">
    <w:name w:val="sr-only"/>
    <w:basedOn w:val="DefaultParagraphFont"/>
    <w:qFormat/>
    <w:rsid w:val="00f318aa"/>
    <w:rPr/>
  </w:style>
  <w:style w:type="character" w:styleId="H6" w:customStyle="1">
    <w:name w:val="h6"/>
    <w:basedOn w:val="DefaultParagraphFont"/>
    <w:qFormat/>
    <w:rsid w:val="00f318aa"/>
    <w:rPr/>
  </w:style>
  <w:style w:type="character" w:styleId="HTMLCode">
    <w:name w:val="HTML Code"/>
    <w:basedOn w:val="DefaultParagraphFont"/>
    <w:uiPriority w:val="99"/>
    <w:semiHidden/>
    <w:unhideWhenUsed/>
    <w:qFormat/>
    <w:rsid w:val="006d380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9d76f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9d76f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ourses/css-grid/lessons/grid-property/exercise_unit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FF551-A75D-4135-8BC8-653C8854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LibreOffice/7.3.7.2$Linux_X86_64 LibreOffice_project/30$Build-2</Application>
  <AppVersion>15.0000</AppVersion>
  <Pages>2</Pages>
  <Words>184</Words>
  <Characters>1083</Characters>
  <CharactersWithSpaces>1222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2021-11-21T12:39:00Z</dcterms:created>
  <dc:creator>Сорока Павел Александрович</dc:creator>
  <dc:description/>
  <dc:language>en-US</dc:language>
  <cp:lastModifiedBy/>
  <dcterms:modified xsi:type="dcterms:W3CDTF">2023-11-23T15:04:22Z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