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https://ru.hexlet.io/courses/css-flex/lessons/flex-grow/exercise_unit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https://ru.hexlet.io/code_reviews/377374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создании многоколоночного макета зачастую необходимо чётко указывать ширину сайдбарам (крайним колонкам), а всё остальное пространство отдавать под контентную часть. С Flex эта задача сильно упрощается, но есть один маленький момент. При попытке создать три колонки и раскидать их с помощью свойства justify-content, центральный блок будет иметь ширину равную ширине контента внутри него. Это нам не подходит, потому что в таком случае появится пустое пространство.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 трёхколоночную структуру и отдать центральному блоку всё свободное пространство. Нам нужны следующие три блока: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.left-aside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левая колонка. Дайте ей ширину в 200 пикселей и установите цвет фона #d32f2f.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.content-side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контентная часть. Основная часть нашего макета. Она должна занимать всё доступное пространство, вне зависимости от ширины контента внутри. Цвет фона #388e3c. Используйте тег article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.right-aside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правая колонка. Её ширина равна 350 пикселей. Цвет фона #1976d2.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Обратите внимание, что выделены названия классов, которые необходимо использовать. Для каждого блока установите минимальную высоту в 50vh.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u.hexlet.io/courses/css-flex/lessons/flex-grow/exercise_unit" Id="docRId0" Type="http://schemas.openxmlformats.org/officeDocument/2006/relationships/hyperlink" /><Relationship TargetMode="External" Target="https://ru.hexlet.io/code_reviews/37737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