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379" w:rsidRDefault="002E4379" w:rsidP="002E4379">
      <w:pPr>
        <w:pStyle w:val="a3"/>
        <w:shd w:val="clear" w:color="auto" w:fill="FFFFFF"/>
        <w:rPr>
          <w:rStyle w:val="a6"/>
          <w:rFonts w:ascii="Segoe UI" w:hAnsi="Segoe UI" w:cs="Segoe UI"/>
          <w:color w:val="212529"/>
          <w:lang w:val="ru-RU"/>
        </w:rPr>
      </w:pPr>
      <w:hyperlink r:id="rId6" w:history="1">
        <w:r w:rsidRPr="00A04D9C">
          <w:rPr>
            <w:rStyle w:val="a7"/>
            <w:rFonts w:ascii="Segoe UI" w:hAnsi="Segoe UI" w:cs="Segoe UI"/>
            <w:lang w:val="ru-RU"/>
          </w:rPr>
          <w:t>https://ru.hexlet.io/challenges/css_flex_adaptive</w:t>
        </w:r>
      </w:hyperlink>
    </w:p>
    <w:p w:rsidR="002E4379" w:rsidRPr="002E4379" w:rsidRDefault="002E4379" w:rsidP="002E4379">
      <w:pPr>
        <w:pStyle w:val="a3"/>
        <w:shd w:val="clear" w:color="auto" w:fill="FFFFFF"/>
        <w:rPr>
          <w:rStyle w:val="a6"/>
          <w:rFonts w:ascii="Segoe UI" w:hAnsi="Segoe UI" w:cs="Segoe UI"/>
          <w:color w:val="212529"/>
          <w:lang w:val="en-US"/>
        </w:rPr>
      </w:pPr>
      <w:bookmarkStart w:id="0" w:name="_GoBack"/>
      <w:bookmarkEnd w:id="0"/>
    </w:p>
    <w:p w:rsidR="002E4379" w:rsidRDefault="002E4379" w:rsidP="002E4379">
      <w:pPr>
        <w:pStyle w:val="a3"/>
        <w:shd w:val="clear" w:color="auto" w:fill="FFFFFF"/>
        <w:rPr>
          <w:rStyle w:val="a6"/>
          <w:rFonts w:ascii="Segoe UI" w:hAnsi="Segoe UI" w:cs="Segoe UI"/>
          <w:color w:val="212529"/>
          <w:lang w:val="ru-RU"/>
        </w:rPr>
      </w:pPr>
    </w:p>
    <w:p w:rsidR="002E4379" w:rsidRDefault="002E4379" w:rsidP="002E4379">
      <w:pPr>
        <w:pStyle w:val="a3"/>
        <w:shd w:val="clear" w:color="auto" w:fill="FFFFFF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Данное испытание потребует от вас навыков поиска решения методом проб и ошибок.</w:t>
      </w:r>
    </w:p>
    <w:p w:rsidR="002E4379" w:rsidRDefault="002E4379" w:rsidP="002E437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Иногда, для создания адаптивной вёрстки можно прибегать к хитростям, не лежащим на поверхности. Ваша задача — адаптировать для больших разрешений представленную страницу.</w:t>
      </w:r>
    </w:p>
    <w:p w:rsidR="002E4379" w:rsidRDefault="002E4379" w:rsidP="002E437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6370320" cy="2669164"/>
            <wp:effectExtent l="0" t="0" r="0" b="0"/>
            <wp:docPr id="3" name="Рисунок 3" descr="Страница без адапти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траница без адаптив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320" cy="2669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79" w:rsidRDefault="002E4379" w:rsidP="002E437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Страница состоит из двух частей:</w:t>
      </w:r>
    </w:p>
    <w:p w:rsidR="002E4379" w:rsidRDefault="002E4379" w:rsidP="002E4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Меню</w:t>
      </w:r>
    </w:p>
    <w:p w:rsidR="002E4379" w:rsidRDefault="002E4379" w:rsidP="002E437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Основной контент</w:t>
      </w:r>
    </w:p>
    <w:p w:rsidR="002E4379" w:rsidRDefault="002E4379" w:rsidP="002E437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Сейчас, на всех разрешениях экрана меню располагается сверху, а под ним находится контентная часть. Ваша задача — при ширине </w:t>
      </w:r>
      <w:r>
        <w:rPr>
          <w:rStyle w:val="a6"/>
          <w:rFonts w:ascii="Segoe UI" w:hAnsi="Segoe UI" w:cs="Segoe UI"/>
          <w:color w:val="212529"/>
        </w:rPr>
        <w:t>viewport</w:t>
      </w:r>
      <w:r>
        <w:rPr>
          <w:rFonts w:ascii="Segoe UI" w:hAnsi="Segoe UI" w:cs="Segoe UI"/>
          <w:color w:val="212529"/>
        </w:rPr>
        <w:t> от 1040px расположить меню сбоку от контентной части не «сломав» отображение на мобильных устройствах.</w:t>
      </w:r>
    </w:p>
    <w:p w:rsidR="002E4379" w:rsidRDefault="002E4379" w:rsidP="002E4379">
      <w:pPr>
        <w:pStyle w:val="a3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noProof/>
          <w:color w:val="212529"/>
        </w:rPr>
        <w:drawing>
          <wp:inline distT="0" distB="0" distL="0" distR="0">
            <wp:extent cx="6502783" cy="1729740"/>
            <wp:effectExtent l="0" t="0" r="0" b="0"/>
            <wp:docPr id="2" name="Рисунок 2" descr="Финальный вид испыт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Финальный вид испытания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783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379" w:rsidRDefault="002E4379" w:rsidP="002E4379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lastRenderedPageBreak/>
        <w:t>Задание</w:t>
      </w:r>
    </w:p>
    <w:p w:rsidR="002E4379" w:rsidRDefault="002E4379" w:rsidP="002E43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Допишите стили в класс </w:t>
      </w:r>
      <w:r>
        <w:rPr>
          <w:rStyle w:val="a6"/>
          <w:rFonts w:ascii="Segoe UI" w:hAnsi="Segoe UI" w:cs="Segoe UI"/>
          <w:color w:val="212529"/>
        </w:rPr>
        <w:t>.flexible-aside</w:t>
      </w:r>
      <w:r>
        <w:rPr>
          <w:rFonts w:ascii="Segoe UI" w:hAnsi="Segoe UI" w:cs="Segoe UI"/>
          <w:color w:val="212529"/>
        </w:rPr>
        <w:t>.</w:t>
      </w:r>
    </w:p>
    <w:p w:rsidR="002E4379" w:rsidRDefault="002E4379" w:rsidP="002E437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Допишите стили в класс </w:t>
      </w:r>
      <w:r>
        <w:rPr>
          <w:rStyle w:val="a6"/>
          <w:rFonts w:ascii="Segoe UI" w:hAnsi="Segoe UI" w:cs="Segoe UI"/>
          <w:color w:val="212529"/>
        </w:rPr>
        <w:t>.main</w:t>
      </w:r>
    </w:p>
    <w:p w:rsidR="002E4379" w:rsidRDefault="002E4379" w:rsidP="002E43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Ширина бокового меню: </w:t>
      </w:r>
      <w:r>
        <w:rPr>
          <w:rStyle w:val="a6"/>
          <w:rFonts w:ascii="Segoe UI" w:hAnsi="Segoe UI" w:cs="Segoe UI"/>
          <w:color w:val="212529"/>
        </w:rPr>
        <w:t>300px</w:t>
      </w:r>
      <w:r>
        <w:rPr>
          <w:rFonts w:ascii="Segoe UI" w:hAnsi="Segoe UI" w:cs="Segoe UI"/>
          <w:color w:val="212529"/>
        </w:rPr>
        <w:t>. При ширине </w:t>
      </w:r>
      <w:r>
        <w:rPr>
          <w:rStyle w:val="a6"/>
          <w:rFonts w:ascii="Segoe UI" w:hAnsi="Segoe UI" w:cs="Segoe UI"/>
          <w:color w:val="212529"/>
        </w:rPr>
        <w:t>viewport</w:t>
      </w:r>
      <w:r>
        <w:rPr>
          <w:rFonts w:ascii="Segoe UI" w:hAnsi="Segoe UI" w:cs="Segoe UI"/>
          <w:color w:val="212529"/>
        </w:rPr>
        <w:t> меньше 1040 пикселей: </w:t>
      </w:r>
      <w:r>
        <w:rPr>
          <w:rStyle w:val="a6"/>
          <w:rFonts w:ascii="Segoe UI" w:hAnsi="Segoe UI" w:cs="Segoe UI"/>
          <w:color w:val="212529"/>
        </w:rPr>
        <w:t>на всю доступную ширину</w:t>
      </w:r>
      <w:r>
        <w:rPr>
          <w:rFonts w:ascii="Segoe UI" w:hAnsi="Segoe UI" w:cs="Segoe UI"/>
          <w:color w:val="212529"/>
        </w:rPr>
        <w:t>.</w:t>
      </w:r>
    </w:p>
    <w:p w:rsidR="002E4379" w:rsidRDefault="002E4379" w:rsidP="002E437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Style w:val="a6"/>
          <w:rFonts w:ascii="Segoe UI" w:hAnsi="Segoe UI" w:cs="Segoe UI"/>
          <w:color w:val="212529"/>
        </w:rPr>
        <w:t>Базовая</w:t>
      </w:r>
      <w:r>
        <w:rPr>
          <w:rFonts w:ascii="Segoe UI" w:hAnsi="Segoe UI" w:cs="Segoe UI"/>
          <w:color w:val="212529"/>
        </w:rPr>
        <w:t> ширина контентной части без учёта отступов: </w:t>
      </w:r>
      <w:r>
        <w:rPr>
          <w:rStyle w:val="a6"/>
          <w:rFonts w:ascii="Segoe UI" w:hAnsi="Segoe UI" w:cs="Segoe UI"/>
          <w:color w:val="212529"/>
        </w:rPr>
        <w:t>700px</w:t>
      </w:r>
      <w:r>
        <w:rPr>
          <w:rFonts w:ascii="Segoe UI" w:hAnsi="Segoe UI" w:cs="Segoe UI"/>
          <w:color w:val="212529"/>
        </w:rPr>
        <w:t>. Блок должен тянуться </w:t>
      </w:r>
      <w:r>
        <w:rPr>
          <w:rStyle w:val="a6"/>
          <w:rFonts w:ascii="Segoe UI" w:hAnsi="Segoe UI" w:cs="Segoe UI"/>
          <w:color w:val="212529"/>
        </w:rPr>
        <w:t>на всю доступную ширину</w:t>
      </w:r>
      <w:r>
        <w:rPr>
          <w:rFonts w:ascii="Segoe UI" w:hAnsi="Segoe UI" w:cs="Segoe UI"/>
          <w:color w:val="212529"/>
        </w:rPr>
        <w:t> при любом разрешении </w:t>
      </w:r>
      <w:r>
        <w:rPr>
          <w:rStyle w:val="a6"/>
          <w:rFonts w:ascii="Segoe UI" w:hAnsi="Segoe UI" w:cs="Segoe UI"/>
          <w:color w:val="212529"/>
        </w:rPr>
        <w:t>viewport</w:t>
      </w:r>
    </w:p>
    <w:p w:rsidR="002E4379" w:rsidRDefault="002E4379" w:rsidP="002E4379">
      <w:pPr>
        <w:pStyle w:val="2"/>
        <w:shd w:val="clear" w:color="auto" w:fill="FFFFFF"/>
        <w:rPr>
          <w:rFonts w:ascii="Segoe UI" w:hAnsi="Segoe UI" w:cs="Segoe UI"/>
          <w:b w:val="0"/>
          <w:bCs w:val="0"/>
          <w:color w:val="212529"/>
        </w:rPr>
      </w:pPr>
      <w:r>
        <w:rPr>
          <w:rFonts w:ascii="Segoe UI" w:hAnsi="Segoe UI" w:cs="Segoe UI"/>
          <w:b w:val="0"/>
          <w:bCs w:val="0"/>
          <w:color w:val="212529"/>
        </w:rPr>
        <w:t>Подсказки</w:t>
      </w:r>
    </w:p>
    <w:p w:rsidR="002E4379" w:rsidRDefault="002E4379" w:rsidP="002E43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Посмотреть финальные результаты на трёх разных разрешениях можно в директории __tests__/__image_snapshots__</w:t>
      </w:r>
    </w:p>
    <w:p w:rsidR="002E4379" w:rsidRDefault="002E4379" w:rsidP="002E437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Перед началом задания обязательно посмотрите на поведение блоков.</w:t>
      </w:r>
    </w:p>
    <w:p w:rsidR="00047EC6" w:rsidRPr="002E4379" w:rsidRDefault="00047EC6" w:rsidP="002E4379"/>
    <w:sectPr w:rsidR="00047EC6" w:rsidRPr="002E4379" w:rsidSect="002E4379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302A2A"/>
    <w:multiLevelType w:val="multilevel"/>
    <w:tmpl w:val="6D468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EA4D5F"/>
    <w:multiLevelType w:val="multilevel"/>
    <w:tmpl w:val="D33C4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4F71E33"/>
    <w:multiLevelType w:val="multilevel"/>
    <w:tmpl w:val="66D6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073D36"/>
    <w:multiLevelType w:val="multilevel"/>
    <w:tmpl w:val="0C08F7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C7A3A06"/>
    <w:multiLevelType w:val="multilevel"/>
    <w:tmpl w:val="675EE3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BD5648"/>
    <w:multiLevelType w:val="multilevel"/>
    <w:tmpl w:val="AC363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51F3B"/>
    <w:rsid w:val="00047EC6"/>
    <w:rsid w:val="002E4379"/>
    <w:rsid w:val="00451F3B"/>
    <w:rsid w:val="006B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43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47E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47E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047E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47EC6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047EC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6">
    <w:name w:val="Emphasis"/>
    <w:basedOn w:val="a0"/>
    <w:uiPriority w:val="20"/>
    <w:qFormat/>
    <w:rsid w:val="00047EC6"/>
    <w:rPr>
      <w:i/>
      <w:iCs/>
    </w:rPr>
  </w:style>
  <w:style w:type="character" w:styleId="a7">
    <w:name w:val="Hyperlink"/>
    <w:basedOn w:val="a0"/>
    <w:uiPriority w:val="99"/>
    <w:unhideWhenUsed/>
    <w:rsid w:val="00047EC6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E4379"/>
    <w:rPr>
      <w:rFonts w:asciiTheme="majorHAnsi" w:eastAsiaTheme="majorEastAsia" w:hAnsiTheme="majorHAnsi" w:cstheme="majorBidi"/>
      <w:b/>
      <w:bCs/>
      <w:color w:val="000000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hexlet.io/challenges/css_flex_adaptiv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985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Сорока Павел Александрович</cp:lastModifiedBy>
  <cp:revision>5</cp:revision>
  <dcterms:created xsi:type="dcterms:W3CDTF">2021-02-24T22:51:00Z</dcterms:created>
  <dcterms:modified xsi:type="dcterms:W3CDTF">2021-02-25T20:25:00Z</dcterms:modified>
</cp:coreProperties>
</file>