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07" w:rsidRPr="008C7C20" w:rsidRDefault="008C7C20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Знакомство с таблицами</w:t>
      </w:r>
      <w:bookmarkStart w:id="0" w:name="_GoBack"/>
      <w:bookmarkEnd w:id="0"/>
    </w:p>
    <w:tbl>
      <w:tblPr>
        <w:tblW w:w="8897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7"/>
      </w:tblGrid>
      <w:tr w:rsidR="00856DF9" w:rsidTr="00856DF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56DF9">
            <w:pPr>
              <w:spacing w:line="336" w:lineRule="atLeast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Задание</w:t>
            </w:r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Простейшая таблица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Добавляем строки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Добавляем столбцы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Задаём рамки с помощью CSS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Улучшаем отображение рамок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Горизонтальные и вертикальные рамки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Отступы внутри ячеек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Отступы между ячейками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простая, но аккуратная таблица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Ячейки-заголовки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Заголовок таблицы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Объединяем ячейки в строках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Объединяем ячейки в столбцах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Закрепление colspan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Закрепление rowspan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Комбо: colspan + rowspan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таблица посложнее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Выравнивание содержимого в ячейках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Добавим цвета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Раскрашиваем строки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Задаём размеры таблицы</w:t>
              </w:r>
            </w:hyperlink>
          </w:p>
        </w:tc>
      </w:tr>
      <w:tr w:rsidR="00856DF9" w:rsidTr="00856D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856DF9" w:rsidRDefault="008C7C20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856DF9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Задаём размеры отдельных ячеек и столбцов</w:t>
              </w:r>
            </w:hyperlink>
          </w:p>
        </w:tc>
      </w:tr>
    </w:tbl>
    <w:p w:rsidR="00687107" w:rsidRDefault="00687107"/>
    <w:p w:rsidR="00856DF9" w:rsidRDefault="00856DF9" w:rsidP="00856DF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Простейшая таблица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[1/23]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Из всех объектов, которые используются для разметки текста в интернете, таблицы являются самыми сложными для новичков. Действительно, табличные данные приходится публиковать достаточно часто. В отличие от списков, абзацев, заголовков, изображений с таблицами всегда возникает море проблем.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разделе мы узнаем, как с помощью HTML описывать таблицы, научимся делать простые и достаточно сложные таблицы. И, самое главное, научимся аккуратно оформлять таблицы с помощью CSS. Вы увидите, как на самом деле легко и просто работать с таблицами.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Начнём с самого простого. Уберите комментарий в коде редактора и посмотрите на простейшую таблицу из четырёх строк и двух колонок.</w:t>
      </w:r>
    </w:p>
    <w:p w:rsidR="00856DF9" w:rsidRDefault="00856DF9" w:rsidP="00856DF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Добавляем строки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[2/23]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Простейшая таблица описывается с помощью трёх тегов:</w:t>
      </w:r>
    </w:p>
    <w:p w:rsidR="00856DF9" w:rsidRDefault="00856DF9" w:rsidP="00856DF9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таблицу.</w:t>
      </w:r>
    </w:p>
    <w:p w:rsidR="00856DF9" w:rsidRDefault="00856DF9" w:rsidP="00856DF9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&lt;tr&gt;</w:t>
      </w:r>
      <w:r>
        <w:rPr>
          <w:rFonts w:ascii="Helvetica" w:hAnsi="Helvetica" w:cs="Helvetica"/>
          <w:color w:val="333333"/>
          <w:sz w:val="20"/>
          <w:szCs w:val="20"/>
        </w:rPr>
        <w:t> расшифровывается как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«table row»</w:t>
      </w:r>
      <w:r>
        <w:rPr>
          <w:rFonts w:ascii="Helvetica" w:hAnsi="Helvetica" w:cs="Helvetica"/>
          <w:color w:val="333333"/>
          <w:sz w:val="20"/>
          <w:szCs w:val="20"/>
        </w:rPr>
        <w:t>, обозначает строку таблицы.</w:t>
      </w:r>
    </w:p>
    <w:p w:rsidR="00856DF9" w:rsidRDefault="00856DF9" w:rsidP="00856DF9">
      <w:pPr>
        <w:pStyle w:val="a3"/>
        <w:numPr>
          <w:ilvl w:val="0"/>
          <w:numId w:val="5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 расшифровывается как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«table data»</w:t>
      </w:r>
      <w:r>
        <w:rPr>
          <w:rFonts w:ascii="Helvetica" w:hAnsi="Helvetica" w:cs="Helvetica"/>
          <w:color w:val="333333"/>
          <w:sz w:val="20"/>
          <w:szCs w:val="20"/>
        </w:rPr>
        <w:t>, обозначает ячейку внутри строки таблицы.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 располагаются внутри 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&lt;tr&gt;</w:t>
      </w:r>
      <w:r>
        <w:rPr>
          <w:rFonts w:ascii="Helvetica" w:hAnsi="Helvetica" w:cs="Helvetica"/>
          <w:color w:val="333333"/>
          <w:sz w:val="20"/>
          <w:szCs w:val="20"/>
        </w:rPr>
        <w:t>, а те, в свою очередь,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. Почти всё текстовое содержимое таблицы размещается внутри 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простейшей таблице в каждой строке должно быть одинаковое количество ячеек, то есть внутри всех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&lt;tr&gt;</w:t>
      </w:r>
      <w:r>
        <w:rPr>
          <w:rFonts w:ascii="Helvetica" w:hAnsi="Helvetica" w:cs="Helvetica"/>
          <w:color w:val="333333"/>
          <w:sz w:val="20"/>
          <w:szCs w:val="20"/>
        </w:rPr>
        <w:t> должно быть одинаковое количество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Потренируйтесь добавлять строки в таблицу.</w:t>
      </w:r>
    </w:p>
    <w:p w:rsidR="00856DF9" w:rsidRDefault="00856DF9" w:rsidP="00856DF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Добавляем столбцы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[3/23]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 строками справились, теперь потренируемся добавлять в таблицу столбцы.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того, чтобы добавить столбец в таблицу, надо в каждую строку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&lt;tr&gt;</w:t>
      </w:r>
      <w:r>
        <w:rPr>
          <w:rFonts w:ascii="Helvetica" w:hAnsi="Helvetica" w:cs="Helvetica"/>
          <w:color w:val="333333"/>
          <w:sz w:val="20"/>
          <w:szCs w:val="20"/>
        </w:rPr>
        <w:t> добавить по ячейке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вам нужно будет в исходную таблицу добавить ещё два столбца. То есть в каждой строке должно быть по четыре ячейки.</w:t>
      </w:r>
    </w:p>
    <w:p w:rsidR="00856DF9" w:rsidRDefault="00856DF9" w:rsidP="00856DF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Задаём рамки с помощью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[4/23]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 научились создавать простые таблицы, добавлять в них любое количество строк и столбцов. Теперь пришло время оформить эти таблицы.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Таблицы в предыдущих заданиях отображались с рамками по умолчанию. Такие рамки отображаются, если у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 задан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r>
        <w:rPr>
          <w:rFonts w:ascii="Helvetica" w:hAnsi="Helvetica" w:cs="Helvetica"/>
          <w:color w:val="333333"/>
          <w:sz w:val="20"/>
          <w:szCs w:val="20"/>
        </w:rPr>
        <w:t> с ненулевым значением.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Но с помощью атрибута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r>
        <w:rPr>
          <w:rFonts w:ascii="Helvetica" w:hAnsi="Helvetica" w:cs="Helvetica"/>
          <w:color w:val="333333"/>
          <w:sz w:val="20"/>
          <w:szCs w:val="20"/>
        </w:rPr>
        <w:t> гибко управлять рамками не получается. С его помощью можно только изменять их толщину.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Поэтому мы будем учиться использовать CSS. С помощью CSS-свойства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r>
        <w:rPr>
          <w:rFonts w:ascii="Helvetica" w:hAnsi="Helvetica" w:cs="Helvetica"/>
          <w:color w:val="333333"/>
          <w:sz w:val="20"/>
          <w:szCs w:val="20"/>
        </w:rPr>
        <w:t> можно задавать как внешние рамки таблицы, так и рамки каждой ячейки.</w:t>
      </w:r>
    </w:p>
    <w:p w:rsidR="00856DF9" w:rsidRDefault="00856DF9" w:rsidP="00856DF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Потренируемся использовать CSS для задания рамок таблицы.</w:t>
      </w:r>
    </w:p>
    <w:p w:rsidR="00CB586A" w:rsidRDefault="00CB586A" w:rsidP="00CB586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Улучшаем отображение рамок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[5/23]</w:t>
      </w:r>
    </w:p>
    <w:p w:rsidR="00CB586A" w:rsidRDefault="00CB586A" w:rsidP="00CB58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задали рамки таблицы с помощью CSS, но они не так хороши, как хотелось бы. По умолчанию браузер рисует рамки таблицы и рамки отдельных ячеек раздельно, это отлично видно на примере.</w:t>
      </w:r>
    </w:p>
    <w:p w:rsidR="00CB586A" w:rsidRDefault="00CB586A" w:rsidP="00CB58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избавиться от таких двойных рамок, используется CSS-свойство таблицы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border-collapse</w:t>
      </w:r>
      <w:r>
        <w:rPr>
          <w:rFonts w:ascii="Helvetica" w:hAnsi="Helvetica" w:cs="Helvetica"/>
          <w:color w:val="333333"/>
          <w:sz w:val="20"/>
          <w:szCs w:val="20"/>
        </w:rPr>
        <w:t>. Вот так:</w:t>
      </w:r>
    </w:p>
    <w:p w:rsidR="00CB586A" w:rsidRDefault="00CB586A" w:rsidP="00CB586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table {</w:t>
      </w:r>
    </w:p>
    <w:p w:rsidR="00CB586A" w:rsidRDefault="00CB586A" w:rsidP="00CB586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border-collapse: collapse;</w:t>
      </w:r>
    </w:p>
    <w:p w:rsidR="00CB586A" w:rsidRDefault="00CB586A" w:rsidP="00CB586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B586A" w:rsidRDefault="00CB586A" w:rsidP="00CB586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collapse</w:t>
      </w:r>
      <w:r>
        <w:rPr>
          <w:rFonts w:ascii="Helvetica" w:hAnsi="Helvetica" w:cs="Helvetica"/>
          <w:color w:val="333333"/>
          <w:sz w:val="20"/>
          <w:szCs w:val="20"/>
        </w:rPr>
        <w:t> убирает двойные рамки: cхлопываются рамки соседних ячеек, а также рамки ячеек и внешняя рамка таблицы. При этом внешняя рамка таблицы может исчезнуть, и чтобы её вернуть, можно увеличить её ширину.</w:t>
      </w:r>
    </w:p>
    <w:p w:rsidR="004E4A93" w:rsidRDefault="004E4A93" w:rsidP="004E4A93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Горизонтальные и вертикальные рамки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[6/23]</w:t>
      </w:r>
    </w:p>
    <w:p w:rsidR="004E4A93" w:rsidRDefault="004E4A93" w:rsidP="004E4A9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требуется, чтобы рамки ячеек в таблице отображались не полностью. Например, чтобы отображалась только нижняя рамка ячеек, тогда таблица получается расчерченной по горизонтали. Аналогично, если отображать только боковые рамки ячеек, то таблица получается разбитой на столбцы.</w:t>
      </w:r>
    </w:p>
    <w:p w:rsidR="004E4A93" w:rsidRDefault="004E4A93" w:rsidP="004E4A9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Такие эффекты легко достигаются с помощью CSS. Для этого необходимо использовать не 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r>
        <w:rPr>
          <w:rFonts w:ascii="Helvetica" w:hAnsi="Helvetica" w:cs="Helvetica"/>
          <w:color w:val="333333"/>
          <w:sz w:val="20"/>
          <w:szCs w:val="20"/>
        </w:rPr>
        <w:t>, которое задаёт рамки для всех сторон ячейки, а одно из свойств:</w:t>
      </w:r>
    </w:p>
    <w:p w:rsidR="004E4A93" w:rsidRDefault="004E4A93" w:rsidP="004E4A93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border-top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4E4A93" w:rsidRDefault="004E4A93" w:rsidP="004E4A93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border-right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4E4A93" w:rsidRDefault="004E4A93" w:rsidP="004E4A93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border-bottom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4E4A93" w:rsidRDefault="004E4A93" w:rsidP="004E4A93">
      <w:pPr>
        <w:pStyle w:val="a3"/>
        <w:numPr>
          <w:ilvl w:val="0"/>
          <w:numId w:val="6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border-left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4E4A93" w:rsidRDefault="004E4A93" w:rsidP="004E4A9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Эти свойства задают отображение только одной рамки ячейки: верхней, правой, нижней или левой соответственно.</w:t>
      </w:r>
    </w:p>
    <w:p w:rsidR="004E4A93" w:rsidRDefault="004E4A93" w:rsidP="004E4A93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потренируетесь создавать горизонтально и вертикально расчерченные таблицы.</w:t>
      </w:r>
    </w:p>
    <w:p w:rsidR="00AE1AA4" w:rsidRDefault="00AE1AA4" w:rsidP="00AE1AA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Отступы внутри ячеек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[7/23]</w:t>
      </w:r>
    </w:p>
    <w:p w:rsidR="00AE1AA4" w:rsidRDefault="00AE1AA4" w:rsidP="00AE1AA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 освоили простейшие приёмы для работы с рамками таблиц. Наша таблица уже смотрится аккуратно, но содержимое ячеек прилипает к рамкам. Если добавить отступы внутри ячеек, то информация будет восприниматься намного лучше.</w:t>
      </w:r>
    </w:p>
    <w:p w:rsidR="00AE1AA4" w:rsidRDefault="00AE1AA4" w:rsidP="00AE1AA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 внутри ячеек можно добавлять с помощью атрибута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cellpadding</w:t>
      </w:r>
      <w:r>
        <w:rPr>
          <w:rFonts w:ascii="Helvetica" w:hAnsi="Helvetica" w:cs="Helvetica"/>
          <w:color w:val="333333"/>
          <w:sz w:val="20"/>
          <w:szCs w:val="20"/>
        </w:rPr>
        <w:t>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. Но лучше его не использовать, а задавать отступы с помощью CSS.</w:t>
      </w:r>
    </w:p>
    <w:p w:rsidR="00AE1AA4" w:rsidRDefault="00AE1AA4" w:rsidP="00AE1AA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CSS-свойство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r>
        <w:rPr>
          <w:rFonts w:ascii="Helvetica" w:hAnsi="Helvetica" w:cs="Helvetica"/>
          <w:color w:val="333333"/>
          <w:sz w:val="20"/>
          <w:szCs w:val="20"/>
        </w:rPr>
        <w:t> задаёт «внутренние отступы элемента» со всех сторон. Можно задавать отступы для каждой из сторон отдельно, используя свойства:</w:t>
      </w:r>
    </w:p>
    <w:p w:rsidR="00AE1AA4" w:rsidRDefault="00AE1AA4" w:rsidP="00AE1AA4">
      <w:pPr>
        <w:pStyle w:val="a3"/>
        <w:numPr>
          <w:ilvl w:val="0"/>
          <w:numId w:val="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padding-top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AE1AA4" w:rsidRDefault="00AE1AA4" w:rsidP="00AE1AA4">
      <w:pPr>
        <w:pStyle w:val="a3"/>
        <w:numPr>
          <w:ilvl w:val="0"/>
          <w:numId w:val="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padding-right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AE1AA4" w:rsidRDefault="00AE1AA4" w:rsidP="00AE1AA4">
      <w:pPr>
        <w:pStyle w:val="a3"/>
        <w:numPr>
          <w:ilvl w:val="0"/>
          <w:numId w:val="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padding-bottom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AE1AA4" w:rsidRDefault="00AE1AA4" w:rsidP="00AE1AA4">
      <w:pPr>
        <w:pStyle w:val="a3"/>
        <w:numPr>
          <w:ilvl w:val="0"/>
          <w:numId w:val="7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padding-left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E1AA4" w:rsidRDefault="00AE1AA4" w:rsidP="00AE1AA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чтобы задать у ячеек все отступы 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 пикселей, а отступ слева 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</w:t>
      </w:r>
      <w:r>
        <w:rPr>
          <w:rFonts w:ascii="Helvetica" w:hAnsi="Helvetica" w:cs="Helvetica"/>
          <w:color w:val="333333"/>
          <w:sz w:val="20"/>
          <w:szCs w:val="20"/>
        </w:rPr>
        <w:t> пикселей, нужно написать такой CSS-код:</w:t>
      </w:r>
    </w:p>
    <w:p w:rsidR="00AE1AA4" w:rsidRPr="00AE1AA4" w:rsidRDefault="00AE1AA4" w:rsidP="00AE1AA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E1AA4">
        <w:rPr>
          <w:rFonts w:ascii="Consolas" w:hAnsi="Consolas" w:cs="Consolas"/>
          <w:color w:val="333333"/>
          <w:lang w:val="en-US"/>
        </w:rPr>
        <w:t>td {</w:t>
      </w:r>
    </w:p>
    <w:p w:rsidR="00AE1AA4" w:rsidRPr="00AE1AA4" w:rsidRDefault="00AE1AA4" w:rsidP="00AE1AA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E1AA4">
        <w:rPr>
          <w:rFonts w:ascii="Consolas" w:hAnsi="Consolas" w:cs="Consolas"/>
          <w:color w:val="333333"/>
          <w:lang w:val="en-US"/>
        </w:rPr>
        <w:t xml:space="preserve">  padding: 10px;</w:t>
      </w:r>
    </w:p>
    <w:p w:rsidR="00AE1AA4" w:rsidRPr="00AE1AA4" w:rsidRDefault="00AE1AA4" w:rsidP="00AE1AA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E1AA4">
        <w:rPr>
          <w:rFonts w:ascii="Consolas" w:hAnsi="Consolas" w:cs="Consolas"/>
          <w:color w:val="333333"/>
          <w:lang w:val="en-US"/>
        </w:rPr>
        <w:t xml:space="preserve">  padding-left: 20px;</w:t>
      </w:r>
    </w:p>
    <w:p w:rsidR="00AE1AA4" w:rsidRDefault="00AE1AA4" w:rsidP="00AE1AA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532031" w:rsidRDefault="00532031" w:rsidP="0053203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Отступы между ячейками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[8/23]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Большинство задач по оформлению таблиц решаются с помощью работы с рамками, отступами внутри ячеек, изменения цвета фона ячеек.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Помимо внутренних отступов можно задавать отступы между ячейками таблицы.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 между ячейками не работают с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border-collapse: collapse</w:t>
      </w:r>
      <w:r>
        <w:rPr>
          <w:rFonts w:ascii="Helvetica" w:hAnsi="Helvetica" w:cs="Helvetica"/>
          <w:color w:val="333333"/>
          <w:sz w:val="20"/>
          <w:szCs w:val="20"/>
        </w:rPr>
        <w:t>, что достаточно логично, ведь рамки ячеек в этом режиме «склеены» и их не разорвать.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Поэтому в этом задании мы используем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border-collapse: separate</w:t>
      </w:r>
      <w:r>
        <w:rPr>
          <w:rFonts w:ascii="Helvetica" w:hAnsi="Helvetica" w:cs="Helvetica"/>
          <w:color w:val="333333"/>
          <w:sz w:val="20"/>
          <w:szCs w:val="20"/>
        </w:rPr>
        <w:t>, которое «расклеивает» ячейки. На самом деле это значение по умолчанию, а мы используем его только для наглядности. Если удалить 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border-collapse</w:t>
      </w:r>
      <w:r>
        <w:rPr>
          <w:rFonts w:ascii="Helvetica" w:hAnsi="Helvetica" w:cs="Helvetica"/>
          <w:color w:val="333333"/>
          <w:sz w:val="20"/>
          <w:szCs w:val="20"/>
        </w:rPr>
        <w:t>, то результат не изменится, ячейки будут отображаться раздельно.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 между ячейками можно задать:</w:t>
      </w:r>
    </w:p>
    <w:p w:rsidR="00532031" w:rsidRDefault="00532031" w:rsidP="00532031">
      <w:pPr>
        <w:pStyle w:val="a3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помощью атрибута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cellspacing</w:t>
      </w:r>
      <w:r>
        <w:rPr>
          <w:rFonts w:ascii="Helvetica" w:hAnsi="Helvetica" w:cs="Helvetica"/>
          <w:color w:val="333333"/>
          <w:sz w:val="20"/>
          <w:szCs w:val="20"/>
        </w:rPr>
        <w:t>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</w:p>
    <w:p w:rsidR="00532031" w:rsidRDefault="00532031" w:rsidP="00532031">
      <w:pPr>
        <w:pStyle w:val="a3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или c помощью CSS-свойства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border-spacing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32031" w:rsidRDefault="00532031" w:rsidP="0053203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Отметим, что 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border-spacing</w:t>
      </w:r>
      <w:r>
        <w:rPr>
          <w:rFonts w:ascii="Helvetica" w:hAnsi="Helvetica" w:cs="Helvetica"/>
          <w:color w:val="333333"/>
          <w:sz w:val="20"/>
          <w:szCs w:val="20"/>
        </w:rPr>
        <w:t> задаётся для таблицы, в отличие от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r>
        <w:rPr>
          <w:rFonts w:ascii="Helvetica" w:hAnsi="Helvetica" w:cs="Helvetica"/>
          <w:color w:val="333333"/>
          <w:sz w:val="20"/>
          <w:szCs w:val="20"/>
        </w:rPr>
        <w:t>, которое задаётся для ячеек.</w:t>
      </w:r>
    </w:p>
    <w:p w:rsidR="00A3091A" w:rsidRDefault="00A3091A" w:rsidP="00A3091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простая, но аккуратная таблица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[9/23]</w:t>
      </w:r>
    </w:p>
    <w:p w:rsidR="00A3091A" w:rsidRDefault="00A3091A" w:rsidP="00A3091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того, чтобы пройти это испытание, вам нужно оформить таблицу так же, как в образце. Используйте знания, полученные в пройденных заданиях.</w:t>
      </w:r>
    </w:p>
    <w:p w:rsidR="00A3091A" w:rsidRDefault="00A3091A" w:rsidP="00A3091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Подсказки: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 рамок: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lightgray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Стили для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r>
        <w:rPr>
          <w:rFonts w:ascii="Helvetica" w:hAnsi="Helvetica" w:cs="Helvetica"/>
          <w:color w:val="333333"/>
          <w:sz w:val="20"/>
          <w:szCs w:val="20"/>
        </w:rPr>
        <w:t> менять не надо.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Использовались только стандартные теги.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Стили применять только к табличным тегам: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Размеры отступов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3091A" w:rsidRDefault="00A3091A" w:rsidP="00A3091A">
      <w:pPr>
        <w:pStyle w:val="a3"/>
        <w:numPr>
          <w:ilvl w:val="0"/>
          <w:numId w:val="9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стилизации рамок в CSS не забывайте слово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solid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3091A" w:rsidRDefault="00A3091A" w:rsidP="00A3091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отображение в мини-браузере сильно отличается от образца, то используйте вкладку «Различия», в которой отображается то, как академия видит ваш HTML-код.</w:t>
      </w:r>
    </w:p>
    <w:p w:rsidR="00874014" w:rsidRDefault="00874014" w:rsidP="0087401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Ячейки-заголовки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[10/23]</w:t>
      </w:r>
    </w:p>
    <w:p w:rsidR="00874014" w:rsidRDefault="00874014" w:rsidP="0087401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Поздравляем! Вы научились создавать простейшие таблицы и оформлять их. В следующей части раздела мы познакомимся с ещё несколькими табличными тегами и научимся создавать более сложные таблицы.</w:t>
      </w:r>
    </w:p>
    <w:p w:rsidR="00874014" w:rsidRDefault="00874014" w:rsidP="0087401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в таблицах выделяют названия столбцов или строк. В HTML для этого предусмотрен специальный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&lt;th&gt;</w:t>
      </w:r>
      <w:r>
        <w:rPr>
          <w:rFonts w:ascii="Helvetica" w:hAnsi="Helvetica" w:cs="Helvetica"/>
          <w:color w:val="333333"/>
          <w:sz w:val="20"/>
          <w:szCs w:val="20"/>
        </w:rPr>
        <w:t>, который расшифровывается как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«table header»</w:t>
      </w:r>
      <w:r>
        <w:rPr>
          <w:rFonts w:ascii="Helvetica" w:hAnsi="Helvetica" w:cs="Helvetica"/>
          <w:color w:val="333333"/>
          <w:sz w:val="20"/>
          <w:szCs w:val="20"/>
        </w:rPr>
        <w:t> и обозначает ячейку-заголовок.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&lt;th&gt;</w:t>
      </w:r>
      <w:r>
        <w:rPr>
          <w:rFonts w:ascii="Helvetica" w:hAnsi="Helvetica" w:cs="Helvetica"/>
          <w:color w:val="333333"/>
          <w:sz w:val="20"/>
          <w:szCs w:val="20"/>
        </w:rPr>
        <w:t> аналогичен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, он так же должен располагаться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&lt;tr&gt;</w:t>
      </w:r>
      <w:r>
        <w:rPr>
          <w:rFonts w:ascii="Helvetica" w:hAnsi="Helvetica" w:cs="Helvetica"/>
          <w:color w:val="333333"/>
          <w:sz w:val="20"/>
          <w:szCs w:val="20"/>
        </w:rPr>
        <w:t>, для него стилями можно задавать все те же свойства.</w:t>
      </w:r>
    </w:p>
    <w:p w:rsidR="00874014" w:rsidRDefault="00874014" w:rsidP="0087401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 умолчанию текст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&lt;th&gt;</w:t>
      </w:r>
      <w:r>
        <w:rPr>
          <w:rFonts w:ascii="Helvetica" w:hAnsi="Helvetica" w:cs="Helvetica"/>
          <w:color w:val="333333"/>
          <w:sz w:val="20"/>
          <w:szCs w:val="20"/>
        </w:rPr>
        <w:t> выделяется жирным и выравнивается по центру ячейки.</w:t>
      </w:r>
    </w:p>
    <w:p w:rsidR="00874014" w:rsidRDefault="00874014" w:rsidP="0087401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наконец-то добавим в нашу таблицу ячейки-заголовки и оформим их: добавим увеличенные отступы и более яркие рамки.</w:t>
      </w:r>
    </w:p>
    <w:p w:rsidR="00F42FC0" w:rsidRDefault="00F42FC0" w:rsidP="00F42FC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Заголовок таблицы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[11/23]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предыдущем задании вы создали заголовочные ячейки с помощью подходящих тегов, в этом задании мы создадим подпись к таблице (или заголовок таблицы).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Сейчас подпись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Распределение браузеров</w:t>
      </w:r>
      <w:r>
        <w:rPr>
          <w:rFonts w:ascii="Helvetica" w:hAnsi="Helvetica" w:cs="Helvetica"/>
          <w:color w:val="333333"/>
          <w:sz w:val="20"/>
          <w:szCs w:val="20"/>
        </w:rPr>
        <w:t> сделана с помощью заголовка первого уровня. В принципе, можно догадаться, что это название таблицы, но </w:t>
      </w:r>
      <w:hyperlink r:id="rId28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семантически</w:t>
        </w:r>
      </w:hyperlink>
      <w:r>
        <w:rPr>
          <w:rFonts w:ascii="Helvetica" w:hAnsi="Helvetica" w:cs="Helvetica"/>
          <w:color w:val="333333"/>
          <w:sz w:val="20"/>
          <w:szCs w:val="20"/>
        </w:rPr>
        <w:t> правильнее будет сделать это название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&lt;caption&gt;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&lt;caption&gt;</w:t>
      </w:r>
      <w:r>
        <w:rPr>
          <w:rFonts w:ascii="Helvetica" w:hAnsi="Helvetica" w:cs="Helvetica"/>
          <w:color w:val="333333"/>
          <w:sz w:val="20"/>
          <w:szCs w:val="20"/>
        </w:rPr>
        <w:t> должен размещаться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&lt;table&gt;</w:t>
      </w:r>
      <w:r>
        <w:rPr>
          <w:rFonts w:ascii="Helvetica" w:hAnsi="Helvetica" w:cs="Helvetica"/>
          <w:color w:val="333333"/>
          <w:sz w:val="20"/>
          <w:szCs w:val="20"/>
        </w:rPr>
        <w:t>, причём непосредственно внутри него и первым, до остальных вложенных тегов. Вот так:</w:t>
      </w:r>
    </w:p>
    <w:p w:rsidR="00F42FC0" w:rsidRDefault="00F42FC0" w:rsidP="00F42FC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&lt;table&gt;</w:t>
      </w:r>
    </w:p>
    <w:p w:rsidR="00F42FC0" w:rsidRDefault="00F42FC0" w:rsidP="00F42FC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&lt;caption&gt;Текст&lt;/caption&gt;</w:t>
      </w:r>
    </w:p>
    <w:p w:rsidR="00F42FC0" w:rsidRDefault="00F42FC0" w:rsidP="00F42FC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...</w:t>
      </w:r>
    </w:p>
    <w:p w:rsidR="00F42FC0" w:rsidRDefault="00F42FC0" w:rsidP="00F42FC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&lt;/table&gt;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 заголовка идёт первым внутри таблицы, но с помощью CSS можно переместить заголовок таблицы в любое место: сверху или снизу таблицы, по центру, справа или слева.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 вертикали заголовок таблицы перемещается CSS-свойством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caption-side</w:t>
      </w:r>
      <w:r>
        <w:rPr>
          <w:rFonts w:ascii="Helvetica" w:hAnsi="Helvetica" w:cs="Helvetica"/>
          <w:color w:val="333333"/>
          <w:sz w:val="20"/>
          <w:szCs w:val="20"/>
        </w:rPr>
        <w:t> со значениями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r>
        <w:rPr>
          <w:rFonts w:ascii="Helvetica" w:hAnsi="Helvetica" w:cs="Helvetica"/>
          <w:color w:val="333333"/>
          <w:sz w:val="20"/>
          <w:szCs w:val="20"/>
        </w:rPr>
        <w:t>, которые обозначают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до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после</w:t>
      </w:r>
      <w:r>
        <w:rPr>
          <w:rFonts w:ascii="Helvetica" w:hAnsi="Helvetica" w:cs="Helvetica"/>
          <w:color w:val="333333"/>
          <w:sz w:val="20"/>
          <w:szCs w:val="20"/>
        </w:rPr>
        <w:t> таблицы соответственно.</w:t>
      </w:r>
    </w:p>
    <w:p w:rsidR="00F42FC0" w:rsidRDefault="00F42FC0" w:rsidP="00F42FC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 горизонтали заголовок таблицы выравнивается CSS-свойством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text-align</w:t>
      </w:r>
      <w:r>
        <w:rPr>
          <w:rFonts w:ascii="Helvetica" w:hAnsi="Helvetica" w:cs="Helvetica"/>
          <w:color w:val="333333"/>
          <w:sz w:val="20"/>
          <w:szCs w:val="20"/>
        </w:rPr>
        <w:t> со значениями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center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21D67" w:rsidRDefault="00921D67" w:rsidP="00921D6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Объединяем ячейки в строках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[12/23]</w:t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подобрались к одному из самых сложных вопросов по работе с таблицами. Это объединение ячеек.</w:t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вы объединяете ячейки в текстовом редакторе, например, Word, то программа многое делает за вас. В чистом HTML задача объединения сложнее, однако, не стоит пугаться, сам принцип объединения ячеек не так уж сложен, просто нужно больше внимательности.</w:t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Исходная таблица в примере не очень красива, но с помощью объединения ячеек мы сделаем сложный заголовок таблицы, вот такой:</w:t>
      </w:r>
    </w:p>
    <w:p w:rsidR="00921D67" w:rsidRDefault="00921D67" w:rsidP="00921D67">
      <w:pPr>
        <w:pStyle w:val="thumbnail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333750" cy="1562100"/>
            <wp:effectExtent l="0" t="0" r="0" b="0"/>
            <wp:docPr id="1" name="Рисунок 1" descr="Сложный заголовок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жный заголовок таблиц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Начнём с объединения ячеек по горизонтали. Чтобы объединить ячейки по горизонтали, необходимо использовать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</w:t>
      </w:r>
      <w:r>
        <w:rPr>
          <w:rFonts w:ascii="Helvetica" w:hAnsi="Helvetica" w:cs="Helvetica"/>
          <w:color w:val="333333"/>
          <w:sz w:val="20"/>
          <w:szCs w:val="20"/>
        </w:rPr>
        <w:t> у 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&lt;th&gt;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вы задаёте ячейке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</w:t>
      </w:r>
      <w:r>
        <w:rPr>
          <w:rFonts w:ascii="Helvetica" w:hAnsi="Helvetica" w:cs="Helvetica"/>
          <w:color w:val="333333"/>
          <w:sz w:val="20"/>
          <w:szCs w:val="20"/>
        </w:rPr>
        <w:t> со значением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, то ячейка как бы «растягивается» на ячейку справа, но та ячейка не исчезает, а отодвигается и в таблице появляется новый столбец. Чтобы удалить его, нужно удалить ячейку, которая находится справа от «растянутой».</w:t>
      </w:r>
    </w:p>
    <w:p w:rsidR="00921D67" w:rsidRDefault="00921D67" w:rsidP="00921D6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Легче сделать и посмотреть, чем объяснять. Приступим.</w:t>
      </w:r>
    </w:p>
    <w:p w:rsidR="001E515D" w:rsidRDefault="001E515D" w:rsidP="001E515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Объединяем ячейки в столбцах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[13/23]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Объединение ячеек по вертикали немного сложнее. Оно осуществляется с помощью атрибута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rowspan</w:t>
      </w:r>
      <w:r>
        <w:rPr>
          <w:rFonts w:ascii="Helvetica" w:hAnsi="Helvetica" w:cs="Helvetica"/>
          <w:color w:val="333333"/>
          <w:sz w:val="20"/>
          <w:szCs w:val="20"/>
        </w:rPr>
        <w:t> у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&lt;td&gt;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&lt;th&gt;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вы задаёте ячейке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rowspan</w:t>
      </w:r>
      <w:r>
        <w:rPr>
          <w:rFonts w:ascii="Helvetica" w:hAnsi="Helvetica" w:cs="Helvetica"/>
          <w:color w:val="333333"/>
          <w:sz w:val="20"/>
          <w:szCs w:val="20"/>
        </w:rPr>
        <w:t> со значением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, то ячейка как бы «растягивается» на следующую строку. При этом ячейка, которая была под «растянутой» отодвигается в своей же строке вправо, что добавляет в таблицу лишний столбец. Удалив ячейку, которая была под «растянутой» мы избавимся от этого столбца.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задании всё будет очень наглядно. Мы объединим ячейку «Браузер» с ячейкой снизу, а затем поправим CSS-код, чтобы получить тот результат, который изображён на картинке:</w:t>
      </w:r>
    </w:p>
    <w:p w:rsidR="001E515D" w:rsidRDefault="001E515D" w:rsidP="001E515D">
      <w:pPr>
        <w:pStyle w:val="thumbnail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333750" cy="1562100"/>
            <wp:effectExtent l="0" t="0" r="0" b="0"/>
            <wp:docPr id="2" name="Рисунок 2" descr="Сложный заголовок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жный заголовок таблицы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5D" w:rsidRDefault="001E515D" w:rsidP="001E515D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Закрепление colspan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[14/23]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 ли объединять более двух ячеек по горизонтали? Можно! При этом точно так же используется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</w:t>
      </w:r>
      <w:r>
        <w:rPr>
          <w:rFonts w:ascii="Helvetica" w:hAnsi="Helvetica" w:cs="Helvetica"/>
          <w:color w:val="333333"/>
          <w:sz w:val="20"/>
          <w:szCs w:val="20"/>
        </w:rPr>
        <w:t>. Однако, так как ячейка «растягивается» вправо больше, чем на одну соседнюю ячейку, то и лишних столбцов появляется больше.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если установить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</w:t>
      </w:r>
      <w:r>
        <w:rPr>
          <w:rFonts w:ascii="Helvetica" w:hAnsi="Helvetica" w:cs="Helvetica"/>
          <w:color w:val="333333"/>
          <w:sz w:val="20"/>
          <w:szCs w:val="20"/>
        </w:rPr>
        <w:t> равным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, то ячейка растянется на три соседние ячейки справа, а они в свою очередь сместятся, добавив в таблицу три столбца.</w:t>
      </w:r>
    </w:p>
    <w:p w:rsidR="001E515D" w:rsidRDefault="001E515D" w:rsidP="001E515D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потренируетесь объединять различное число ячеек. Ячейки, помеченные розовым фоном, будут смещаться, и их надо будет удалять. Вот, что должно получиться:</w:t>
      </w:r>
    </w:p>
    <w:p w:rsidR="001E515D" w:rsidRDefault="001E515D" w:rsidP="001E515D">
      <w:pPr>
        <w:pStyle w:val="thumbnail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381250" cy="1362075"/>
            <wp:effectExtent l="0" t="0" r="0" b="9525"/>
            <wp:docPr id="3" name="Рисунок 3" descr="Объединение нескольких ячеек в табли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ъединение нескольких ячеек в таблиц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9B6" w:rsidRDefault="001849B6" w:rsidP="001849B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Закрепление rowspan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[15/23]</w:t>
      </w:r>
    </w:p>
    <w:p w:rsidR="001849B6" w:rsidRDefault="001849B6" w:rsidP="001849B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Объединение нескольких ячеек по вертикали тоже возможно. Как вы помните, при вертикальном объединении вытесняются ячейки, которые находятся в строках под «растягиваемой» ячейкой. И эти ячейки вытесняются справа в своих строках.</w:t>
      </w:r>
    </w:p>
    <w:p w:rsidR="001849B6" w:rsidRDefault="001849B6" w:rsidP="001849B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 этом задании вы потренируетесь объединять по вертикали разное число ячеек. Для удобства восприятия ячейки, которые будут вытесняться в каждом из столбцов, помечены разными </w:t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t>цветами. Вам нужно будет устанавливать 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rowspan</w:t>
      </w:r>
      <w:r>
        <w:rPr>
          <w:rFonts w:ascii="Helvetica" w:hAnsi="Helvetica" w:cs="Helvetica"/>
          <w:color w:val="333333"/>
          <w:sz w:val="20"/>
          <w:szCs w:val="20"/>
        </w:rPr>
        <w:t> у нужных ячеек и удалять ячейки соответствующего цвета. Получиться должно следующее:</w:t>
      </w:r>
    </w:p>
    <w:p w:rsidR="001849B6" w:rsidRDefault="001849B6" w:rsidP="001849B6">
      <w:pPr>
        <w:pStyle w:val="thumbnail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381250" cy="1362075"/>
            <wp:effectExtent l="0" t="0" r="0" b="9525"/>
            <wp:docPr id="4" name="Рисунок 4" descr="Объединение нескольких ячеек в табли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ъединение нескольких ячеек в таблиц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6B" w:rsidRDefault="00BA426B" w:rsidP="00BA426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Комбо: colspan + rowspan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[16/23]</w:t>
      </w:r>
    </w:p>
    <w:p w:rsidR="00BA426B" w:rsidRDefault="00BA426B" w:rsidP="00BA426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 растягивать ячейку одновременно и по вертикали, и по горизонтали. Для этого нужно задать ячейке два атрибута: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rowspan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A426B" w:rsidRDefault="00BA426B" w:rsidP="00BA426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Вытеснение соседних ячеек будет происходить так же, как и при обычном объединении ячеек. Правда, вытесненных ячеек окажется больше. Например, ячейка с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rowspan="2"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colspan="2"</w:t>
      </w:r>
      <w:r>
        <w:rPr>
          <w:rFonts w:ascii="Helvetica" w:hAnsi="Helvetica" w:cs="Helvetica"/>
          <w:color w:val="333333"/>
          <w:sz w:val="20"/>
          <w:szCs w:val="20"/>
        </w:rPr>
        <w:t> вытеснит три соседних ячейки.</w:t>
      </w:r>
    </w:p>
    <w:p w:rsidR="00BA426B" w:rsidRDefault="00BA426B" w:rsidP="00BA426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Этот случай из тех, которые легче объяснить на примере, чем на словах. В этом задании вы растянете ячейку на два столбца и две строки и сами увидите, как поведёт себя таблица. В результате получится:</w:t>
      </w:r>
    </w:p>
    <w:p w:rsidR="00BA426B" w:rsidRDefault="00BA426B" w:rsidP="00BA426B">
      <w:pPr>
        <w:pStyle w:val="thumbnail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66875" cy="962025"/>
            <wp:effectExtent l="0" t="0" r="9525" b="9525"/>
            <wp:docPr id="5" name="Рисунок 5" descr="Объединение нескольких ячеек в табли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ъединение нескольких ячеек в таблиц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23E" w:rsidRDefault="007E623E" w:rsidP="007E623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таблица посложнее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[17/23]</w:t>
      </w:r>
    </w:p>
    <w:p w:rsidR="007E623E" w:rsidRDefault="007E623E" w:rsidP="007E6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испытании таблица похожа на ту, что была в предыдущем испытании. В эту таблицу добавились те элементы, с которыми вы познакомились в предыдущих заданиях.</w:t>
      </w:r>
    </w:p>
    <w:p w:rsidR="007E623E" w:rsidRDefault="007E623E" w:rsidP="007E6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Закрепите ваши навыки объединения ячеек, а также использования ячеек-заголовков и заголовка таблицы.</w:t>
      </w:r>
    </w:p>
    <w:p w:rsidR="007E623E" w:rsidRDefault="007E623E" w:rsidP="007E623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Подсказки:</w:t>
      </w:r>
    </w:p>
    <w:p w:rsidR="007E623E" w:rsidRDefault="007E623E" w:rsidP="007E623E">
      <w:pPr>
        <w:pStyle w:val="a3"/>
        <w:numPr>
          <w:ilvl w:val="0"/>
          <w:numId w:val="10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Цвета рамок: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lightgray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black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E623E" w:rsidRDefault="007E623E" w:rsidP="007E623E">
      <w:pPr>
        <w:pStyle w:val="a3"/>
        <w:numPr>
          <w:ilvl w:val="0"/>
          <w:numId w:val="10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Стили для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r>
        <w:rPr>
          <w:rFonts w:ascii="Helvetica" w:hAnsi="Helvetica" w:cs="Helvetica"/>
          <w:color w:val="333333"/>
          <w:sz w:val="20"/>
          <w:szCs w:val="20"/>
        </w:rPr>
        <w:t> менять не надо.</w:t>
      </w:r>
    </w:p>
    <w:p w:rsidR="007E623E" w:rsidRDefault="007E623E" w:rsidP="007E623E">
      <w:pPr>
        <w:pStyle w:val="a3"/>
        <w:numPr>
          <w:ilvl w:val="0"/>
          <w:numId w:val="10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Размеры отступов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B38FF" w:rsidRDefault="00EB38FF" w:rsidP="00EB38FF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Выравнивание содержимого в ячейках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[18/23]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Содержимое ячеек можно выравнивать по горизонтали и по вертикали с помощью CSS.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За выравнивание по горизонтали отвечает CSS-свойство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text-align</w:t>
      </w:r>
      <w:r>
        <w:rPr>
          <w:rFonts w:ascii="Helvetica" w:hAnsi="Helvetica" w:cs="Helvetica"/>
          <w:color w:val="333333"/>
          <w:sz w:val="20"/>
          <w:szCs w:val="20"/>
        </w:rPr>
        <w:t>. Чаще всего используются значения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left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center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right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 выравнивание по вертикали отвечает CSS-свойство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vertical-align</w:t>
      </w:r>
      <w:r>
        <w:rPr>
          <w:rFonts w:ascii="Helvetica" w:hAnsi="Helvetica" w:cs="Helvetica"/>
          <w:color w:val="333333"/>
          <w:sz w:val="20"/>
          <w:szCs w:val="20"/>
        </w:rPr>
        <w:t>. Чаще всего используются значения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top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middle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bottom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 самом деле, значений у обоих свойств больше, но в случае с ячейками нас интересуют только перечисленные.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задать выравнивание содержимого ячеек, надо в стилях указать:</w:t>
      </w:r>
    </w:p>
    <w:p w:rsidR="00EB38FF" w:rsidRPr="00EB38FF" w:rsidRDefault="00EB38FF" w:rsidP="00EB38F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B38FF">
        <w:rPr>
          <w:rFonts w:ascii="Consolas" w:hAnsi="Consolas" w:cs="Consolas"/>
          <w:color w:val="333333"/>
          <w:lang w:val="en-US"/>
        </w:rPr>
        <w:t>td {</w:t>
      </w:r>
    </w:p>
    <w:p w:rsidR="00EB38FF" w:rsidRPr="00EB38FF" w:rsidRDefault="00EB38FF" w:rsidP="00EB38F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B38FF">
        <w:rPr>
          <w:rFonts w:ascii="Consolas" w:hAnsi="Consolas" w:cs="Consolas"/>
          <w:color w:val="333333"/>
          <w:lang w:val="en-US"/>
        </w:rPr>
        <w:t xml:space="preserve">  vertical-align: </w:t>
      </w:r>
      <w:r>
        <w:rPr>
          <w:rStyle w:val="a4"/>
          <w:rFonts w:ascii="Consolas" w:hAnsi="Consolas" w:cs="Consolas"/>
          <w:color w:val="333333"/>
        </w:rPr>
        <w:t>значение</w:t>
      </w:r>
      <w:r w:rsidRPr="00EB38FF">
        <w:rPr>
          <w:rFonts w:ascii="Consolas" w:hAnsi="Consolas" w:cs="Consolas"/>
          <w:color w:val="333333"/>
          <w:lang w:val="en-US"/>
        </w:rPr>
        <w:t>;</w:t>
      </w:r>
    </w:p>
    <w:p w:rsidR="00EB38FF" w:rsidRPr="00EB38FF" w:rsidRDefault="00EB38FF" w:rsidP="00EB38F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EB38FF">
        <w:rPr>
          <w:rFonts w:ascii="Consolas" w:hAnsi="Consolas" w:cs="Consolas"/>
          <w:color w:val="333333"/>
          <w:lang w:val="en-US"/>
        </w:rPr>
        <w:t xml:space="preserve">  text-align: </w:t>
      </w:r>
      <w:r>
        <w:rPr>
          <w:rStyle w:val="a4"/>
          <w:rFonts w:ascii="Consolas" w:hAnsi="Consolas" w:cs="Consolas"/>
          <w:color w:val="333333"/>
        </w:rPr>
        <w:t>значение</w:t>
      </w:r>
      <w:r w:rsidRPr="00EB38FF">
        <w:rPr>
          <w:rFonts w:ascii="Consolas" w:hAnsi="Consolas" w:cs="Consolas"/>
          <w:color w:val="333333"/>
          <w:lang w:val="en-US"/>
        </w:rPr>
        <w:t>;</w:t>
      </w:r>
    </w:p>
    <w:p w:rsidR="00EB38FF" w:rsidRDefault="00EB38FF" w:rsidP="00EB38FF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B38FF" w:rsidRDefault="00EB38FF" w:rsidP="00EB38FF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Эти стили повлияют на все ячейки. Чтобы задать выравнивание только в определённых ячейках, нужно назначить им классы и определить стили для классов. В этом примере для вас уже подготовлены ячейки с классами.</w:t>
      </w:r>
    </w:p>
    <w:p w:rsidR="00F86890" w:rsidRDefault="00F86890" w:rsidP="00F8689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Добавим цвета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[19/23]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раскрасим нашу скучную чёрно-белую таблицу. Таблицы можно раскрашивать, задавая цвет фона ячеек, цвет текста в ячейках, а также цвет рамок. Можно задавать и фоновые изображения, но это мы разберём в последующих курсах.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Цветами можно управлять с помощью этих свойств:</w:t>
      </w:r>
    </w:p>
    <w:p w:rsidR="00F86890" w:rsidRPr="00F86890" w:rsidRDefault="00F86890" w:rsidP="00F86890">
      <w:pPr>
        <w:pStyle w:val="a3"/>
        <w:numPr>
          <w:ilvl w:val="0"/>
          <w:numId w:val="11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F86890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background-color</w:t>
      </w:r>
      <w:r w:rsidRPr="00F86890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r>
        <w:rPr>
          <w:rFonts w:ascii="Helvetica" w:hAnsi="Helvetica" w:cs="Helvetica"/>
          <w:color w:val="333333"/>
          <w:sz w:val="20"/>
          <w:szCs w:val="20"/>
        </w:rPr>
        <w:t>задаёт</w:t>
      </w:r>
      <w:r w:rsidRPr="00F86890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цвет</w:t>
      </w:r>
      <w:r w:rsidRPr="00F86890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фона</w:t>
      </w:r>
      <w:r w:rsidRPr="00F86890">
        <w:rPr>
          <w:rFonts w:ascii="Helvetica" w:hAnsi="Helvetica" w:cs="Helvetica"/>
          <w:color w:val="333333"/>
          <w:sz w:val="20"/>
          <w:szCs w:val="20"/>
          <w:lang w:val="en-US"/>
        </w:rPr>
        <w:t>,</w:t>
      </w:r>
    </w:p>
    <w:p w:rsidR="00F86890" w:rsidRDefault="00F86890" w:rsidP="00F86890">
      <w:pPr>
        <w:pStyle w:val="a3"/>
        <w:numPr>
          <w:ilvl w:val="0"/>
          <w:numId w:val="11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> — цвет текста,</w:t>
      </w:r>
    </w:p>
    <w:p w:rsidR="00F86890" w:rsidRDefault="00F86890" w:rsidP="00F86890">
      <w:pPr>
        <w:pStyle w:val="a3"/>
        <w:numPr>
          <w:ilvl w:val="0"/>
          <w:numId w:val="11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border-color</w:t>
      </w:r>
      <w:r>
        <w:rPr>
          <w:rFonts w:ascii="Helvetica" w:hAnsi="Helvetica" w:cs="Helvetica"/>
          <w:color w:val="333333"/>
          <w:sz w:val="20"/>
          <w:szCs w:val="20"/>
        </w:rPr>
        <w:t> — цвет рамок.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 этого мы использовали компактную форму для описания рамок: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border: 1px solid </w:t>
      </w:r>
      <w:r>
        <w:rPr>
          <w:rStyle w:val="a4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lightgray</w:t>
      </w:r>
      <w:r>
        <w:rPr>
          <w:rFonts w:ascii="Helvetica" w:hAnsi="Helvetica" w:cs="Helvetica"/>
          <w:color w:val="333333"/>
          <w:sz w:val="20"/>
          <w:szCs w:val="20"/>
        </w:rPr>
        <w:t>. В этой записи цвет задаёт третья часть —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lightgray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Значения цветов в CSS задаются </w:t>
      </w:r>
      <w:hyperlink r:id="rId33" w:tgtFrame="_blank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разными способами</w:t>
        </w:r>
      </w:hyperlink>
      <w:r>
        <w:rPr>
          <w:rFonts w:ascii="Helvetica" w:hAnsi="Helvetica" w:cs="Helvetica"/>
          <w:color w:val="333333"/>
          <w:sz w:val="20"/>
          <w:szCs w:val="20"/>
        </w:rPr>
        <w:t>. Мы будем использовать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ключевые слова</w:t>
      </w:r>
      <w:r>
        <w:rPr>
          <w:rFonts w:ascii="Helvetica" w:hAnsi="Helvetica" w:cs="Helvetica"/>
          <w:color w:val="333333"/>
          <w:sz w:val="20"/>
          <w:szCs w:val="20"/>
        </w:rPr>
        <w:t> для описания цвета.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Таким образом, чтобы задать цвета для ячейки в CSS, нужен такой код:</w:t>
      </w:r>
    </w:p>
    <w:p w:rsidR="00F86890" w:rsidRPr="00F86890" w:rsidRDefault="00F86890" w:rsidP="00F8689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6890">
        <w:rPr>
          <w:rFonts w:ascii="Consolas" w:hAnsi="Consolas" w:cs="Consolas"/>
          <w:color w:val="333333"/>
          <w:lang w:val="en-US"/>
        </w:rPr>
        <w:t>td {</w:t>
      </w:r>
    </w:p>
    <w:p w:rsidR="00F86890" w:rsidRPr="00F86890" w:rsidRDefault="00F86890" w:rsidP="00F8689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6890">
        <w:rPr>
          <w:rFonts w:ascii="Consolas" w:hAnsi="Consolas" w:cs="Consolas"/>
          <w:color w:val="333333"/>
          <w:lang w:val="en-US"/>
        </w:rPr>
        <w:t xml:space="preserve">  color: </w:t>
      </w:r>
      <w:r>
        <w:rPr>
          <w:rStyle w:val="a4"/>
          <w:rFonts w:ascii="Consolas" w:hAnsi="Consolas" w:cs="Consolas"/>
          <w:color w:val="333333"/>
        </w:rPr>
        <w:t>цвет</w:t>
      </w:r>
      <w:r w:rsidRPr="00F86890">
        <w:rPr>
          <w:rFonts w:ascii="Consolas" w:hAnsi="Consolas" w:cs="Consolas"/>
          <w:color w:val="333333"/>
          <w:lang w:val="en-US"/>
        </w:rPr>
        <w:t>;</w:t>
      </w:r>
    </w:p>
    <w:p w:rsidR="00F86890" w:rsidRPr="00F86890" w:rsidRDefault="00F86890" w:rsidP="00F8689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86890">
        <w:rPr>
          <w:rFonts w:ascii="Consolas" w:hAnsi="Consolas" w:cs="Consolas"/>
          <w:color w:val="333333"/>
          <w:lang w:val="en-US"/>
        </w:rPr>
        <w:t xml:space="preserve">  background-color: </w:t>
      </w:r>
      <w:r>
        <w:rPr>
          <w:rStyle w:val="a4"/>
          <w:rFonts w:ascii="Consolas" w:hAnsi="Consolas" w:cs="Consolas"/>
          <w:color w:val="333333"/>
        </w:rPr>
        <w:t>цвет</w:t>
      </w:r>
      <w:r w:rsidRPr="00F86890">
        <w:rPr>
          <w:rFonts w:ascii="Consolas" w:hAnsi="Consolas" w:cs="Consolas"/>
          <w:color w:val="333333"/>
          <w:lang w:val="en-US"/>
        </w:rPr>
        <w:t>;</w:t>
      </w:r>
    </w:p>
    <w:p w:rsidR="00F86890" w:rsidRDefault="00F86890" w:rsidP="00F8689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F86890">
        <w:rPr>
          <w:rFonts w:ascii="Consolas" w:hAnsi="Consolas" w:cs="Consolas"/>
          <w:color w:val="333333"/>
          <w:lang w:val="en-US"/>
        </w:rPr>
        <w:t xml:space="preserve">  </w:t>
      </w:r>
      <w:r>
        <w:rPr>
          <w:rFonts w:ascii="Consolas" w:hAnsi="Consolas" w:cs="Consolas"/>
          <w:color w:val="333333"/>
        </w:rPr>
        <w:t xml:space="preserve">border: 1px solid </w:t>
      </w:r>
      <w:r>
        <w:rPr>
          <w:rStyle w:val="a4"/>
          <w:rFonts w:ascii="Consolas" w:hAnsi="Consolas" w:cs="Consolas"/>
          <w:color w:val="333333"/>
        </w:rPr>
        <w:t>цвет</w:t>
      </w:r>
      <w:r>
        <w:rPr>
          <w:rFonts w:ascii="Consolas" w:hAnsi="Consolas" w:cs="Consolas"/>
          <w:color w:val="333333"/>
        </w:rPr>
        <w:t>;</w:t>
      </w:r>
    </w:p>
    <w:p w:rsidR="00F86890" w:rsidRDefault="00F86890" w:rsidP="00F8689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F86890" w:rsidRDefault="00F86890" w:rsidP="00F8689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Конечно, раскрашивать можно 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td</w:t>
      </w:r>
      <w:r>
        <w:rPr>
          <w:rFonts w:ascii="Helvetica" w:hAnsi="Helvetica" w:cs="Helvetica"/>
          <w:color w:val="333333"/>
          <w:sz w:val="20"/>
          <w:szCs w:val="20"/>
        </w:rPr>
        <w:t>, 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</w:t>
      </w:r>
      <w:r>
        <w:rPr>
          <w:rFonts w:ascii="Helvetica" w:hAnsi="Helvetica" w:cs="Helvetica"/>
          <w:color w:val="333333"/>
          <w:sz w:val="20"/>
          <w:szCs w:val="20"/>
        </w:rPr>
        <w:t>, и даже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table</w:t>
      </w:r>
      <w:r>
        <w:rPr>
          <w:rFonts w:ascii="Helvetica" w:hAnsi="Helvetica" w:cs="Helvetica"/>
          <w:color w:val="333333"/>
          <w:sz w:val="20"/>
          <w:szCs w:val="20"/>
        </w:rPr>
        <w:t>. Приступим!</w:t>
      </w:r>
    </w:p>
    <w:p w:rsidR="00BF6D1E" w:rsidRDefault="00BF6D1E" w:rsidP="00BF6D1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Раскрашиваем строки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[20/23]</w:t>
      </w:r>
    </w:p>
    <w:p w:rsidR="00BF6D1E" w:rsidRDefault="00BF6D1E" w:rsidP="00BF6D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предыдущем задании вы раскрасили ячейки и ячейки-заголовки с помощью CSS. Если задавать стили для тега,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td</w:t>
      </w:r>
      <w:r>
        <w:rPr>
          <w:rFonts w:ascii="Helvetica" w:hAnsi="Helvetica" w:cs="Helvetica"/>
          <w:color w:val="333333"/>
          <w:sz w:val="20"/>
          <w:szCs w:val="20"/>
        </w:rPr>
        <w:t>, то они применятся ко всем тегам. В нашем примере все ячейки окрасились в светло-жёлтый, а все ячейки-заголовки в светло-голубой.</w:t>
      </w:r>
    </w:p>
    <w:p w:rsidR="00BF6D1E" w:rsidRDefault="00BF6D1E" w:rsidP="00BF6D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быть, если стили нужно задать для какой-то определённой ячейки, группы ячеек, или строки? Можно использовать классы и применять стили для этих классов. Например, вот так:</w:t>
      </w:r>
    </w:p>
    <w:p w:rsidR="00BF6D1E" w:rsidRDefault="00BF6D1E" w:rsidP="00BF6D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.my-class {</w:t>
      </w:r>
    </w:p>
    <w:p w:rsidR="00BF6D1E" w:rsidRDefault="00BF6D1E" w:rsidP="00BF6D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a4"/>
          <w:rFonts w:ascii="Consolas" w:hAnsi="Consolas" w:cs="Consolas"/>
          <w:color w:val="333333"/>
        </w:rPr>
        <w:t>стили</w:t>
      </w:r>
    </w:p>
    <w:p w:rsidR="00BF6D1E" w:rsidRDefault="00BF6D1E" w:rsidP="00BF6D1E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F6D1E" w:rsidRDefault="00BF6D1E" w:rsidP="00BF6D1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раскрасим в разные цвета строки таблицы. Для этого воспользуемся классами, которые уже заданы для строк в примере.</w:t>
      </w:r>
    </w:p>
    <w:p w:rsidR="00F93964" w:rsidRDefault="00F93964" w:rsidP="00F9396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Задаём размеры таблицы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[21/23]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 умолчанию ширина и высота таблицы зависит от содержимого и отступов внутри ячеек. Чем меньше содержимого, тем меньше размеры таблицы.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помощью CSS можно управлять размерами таблицы, задавать желаемую ширину и высоту. Также размерами можно управлять с помощью атрибутов таблицы, но мы рассмотрим только CSS.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Стоит отметить, что у таблицы есть минимальные размеры, которые зависят от содержания, меньше которых она не сожмётся, какое бы значение ширины или высоты ни задавалось.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таблицы задаётся с помощью CSS-свойства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r>
        <w:rPr>
          <w:rFonts w:ascii="Helvetica" w:hAnsi="Helvetica" w:cs="Helvetica"/>
          <w:color w:val="333333"/>
          <w:sz w:val="20"/>
          <w:szCs w:val="20"/>
        </w:rPr>
        <w:t>, а высота с помощью 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r>
        <w:rPr>
          <w:rFonts w:ascii="Helvetica" w:hAnsi="Helvetica" w:cs="Helvetica"/>
          <w:color w:val="333333"/>
          <w:sz w:val="20"/>
          <w:szCs w:val="20"/>
        </w:rPr>
        <w:t>, например:</w:t>
      </w:r>
    </w:p>
    <w:p w:rsidR="00F93964" w:rsidRPr="00F93964" w:rsidRDefault="00F93964" w:rsidP="00F9396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3964">
        <w:rPr>
          <w:rFonts w:ascii="Consolas" w:hAnsi="Consolas" w:cs="Consolas"/>
          <w:color w:val="333333"/>
          <w:lang w:val="en-US"/>
        </w:rPr>
        <w:t>table {</w:t>
      </w:r>
    </w:p>
    <w:p w:rsidR="00F93964" w:rsidRPr="00F93964" w:rsidRDefault="00F93964" w:rsidP="00F9396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3964">
        <w:rPr>
          <w:rFonts w:ascii="Consolas" w:hAnsi="Consolas" w:cs="Consolas"/>
          <w:color w:val="333333"/>
          <w:lang w:val="en-US"/>
        </w:rPr>
        <w:t xml:space="preserve">  width: 100px;</w:t>
      </w:r>
    </w:p>
    <w:p w:rsidR="00F93964" w:rsidRPr="00F93964" w:rsidRDefault="00F93964" w:rsidP="00F9396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3964">
        <w:rPr>
          <w:rFonts w:ascii="Consolas" w:hAnsi="Consolas" w:cs="Consolas"/>
          <w:color w:val="333333"/>
          <w:lang w:val="en-US"/>
        </w:rPr>
        <w:t xml:space="preserve">  height: 100px;</w:t>
      </w:r>
    </w:p>
    <w:p w:rsidR="00F93964" w:rsidRDefault="00F93964" w:rsidP="00F9396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Размеры таблицы можно задавать как в абсолютных единицах, например, в пикселях —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20px</w:t>
      </w:r>
      <w:r>
        <w:rPr>
          <w:rFonts w:ascii="Helvetica" w:hAnsi="Helvetica" w:cs="Helvetica"/>
          <w:color w:val="333333"/>
          <w:sz w:val="20"/>
          <w:szCs w:val="20"/>
        </w:rPr>
        <w:t>, так и в относительных, в процентах —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20%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использовании процентов размеры таблицы будут вычисляться с учётом размеров родительского элемента, в нашем случае окна мини-браузера.</w:t>
      </w:r>
    </w:p>
    <w:p w:rsidR="00F93964" w:rsidRP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Особое значение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r>
        <w:rPr>
          <w:rFonts w:ascii="Helvetica" w:hAnsi="Helvetica" w:cs="Helvetica"/>
          <w:color w:val="333333"/>
          <w:sz w:val="20"/>
          <w:szCs w:val="20"/>
        </w:rPr>
        <w:t> включает расчёт размеров по умолчанию. Например</w:t>
      </w:r>
      <w:r w:rsidRPr="00F93964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93964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width: auto;</w:t>
      </w:r>
      <w:r w:rsidRPr="00F93964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или</w:t>
      </w:r>
      <w:r w:rsidRPr="00F93964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F93964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height: auto;</w:t>
      </w:r>
      <w:r w:rsidRPr="00F93964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F93964" w:rsidRDefault="00F93964" w:rsidP="00F9396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Важное замечание. Проценты при задании высоты </w:t>
      </w:r>
      <w:r>
        <w:rPr>
          <w:rStyle w:val="a4"/>
          <w:rFonts w:ascii="Helvetica" w:hAnsi="Helvetica" w:cs="Helvetica"/>
          <w:color w:val="333333"/>
        </w:rPr>
        <w:t>обычно не работают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07835" w:rsidRDefault="00C07835" w:rsidP="00C0783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Задаём размеры отдельных ячеек и столбцов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[22/23]</w:t>
      </w:r>
    </w:p>
    <w:p w:rsidR="00C07835" w:rsidRDefault="00C07835" w:rsidP="00C0783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Размеры ячеек и столбцов тоже можно задавать вручную, особенно если вам не нравится, как браузер распределил ширину колонок. Размеры ячеек задаются точно так же, как и размеры таблицы: с помощью CSS-свойств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07835" w:rsidRDefault="00C07835" w:rsidP="00C0783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Есть два варианта добавления стилей ячейкам:</w:t>
      </w:r>
    </w:p>
    <w:p w:rsidR="00C07835" w:rsidRDefault="00C07835" w:rsidP="00C07835">
      <w:pPr>
        <w:pStyle w:val="a3"/>
        <w:numPr>
          <w:ilvl w:val="0"/>
          <w:numId w:val="12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Назначать ячейкам уникальные имена классов,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class="cell-11"</w:t>
      </w:r>
      <w:r>
        <w:rPr>
          <w:rFonts w:ascii="Helvetica" w:hAnsi="Helvetica" w:cs="Helvetica"/>
          <w:color w:val="333333"/>
          <w:sz w:val="20"/>
          <w:szCs w:val="20"/>
        </w:rPr>
        <w:t>, и применять стили для этих классов.</w:t>
      </w:r>
    </w:p>
    <w:p w:rsidR="00C07835" w:rsidRDefault="00C07835" w:rsidP="00C07835">
      <w:pPr>
        <w:pStyle w:val="a3"/>
        <w:numPr>
          <w:ilvl w:val="0"/>
          <w:numId w:val="12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Использовать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r>
        <w:rPr>
          <w:rFonts w:ascii="Helvetica" w:hAnsi="Helvetica" w:cs="Helvetica"/>
          <w:color w:val="333333"/>
          <w:sz w:val="20"/>
          <w:szCs w:val="20"/>
        </w:rPr>
        <w:t>, внутри которого можно писать CSS-код.</w:t>
      </w:r>
    </w:p>
    <w:p w:rsidR="00C07835" w:rsidRDefault="00C07835" w:rsidP="00C0783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второго варианта:</w:t>
      </w:r>
    </w:p>
    <w:p w:rsidR="00C07835" w:rsidRDefault="00C07835" w:rsidP="00C0783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&lt;td style="width: 100px;"&gt;</w:t>
      </w:r>
    </w:p>
    <w:p w:rsidR="00C07835" w:rsidRDefault="00C07835" w:rsidP="00C0783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...</w:t>
      </w:r>
    </w:p>
    <w:p w:rsidR="00C07835" w:rsidRDefault="00C07835" w:rsidP="00C0783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&lt;/td&gt;</w:t>
      </w:r>
    </w:p>
    <w:p w:rsidR="00C07835" w:rsidRDefault="00C07835" w:rsidP="00C0783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 счастью, редко нужно задавать размеры каждой ячейки. Обычно размеры ячеек прописывают, когда надо вручную установить ширину столбцов таблицы: для этого достаточно задать ширину для каждой ячейки из первой строки.</w:t>
      </w:r>
    </w:p>
    <w:p w:rsidR="00C07835" w:rsidRDefault="00C07835" w:rsidP="00C0783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зададите ширину столбцов, используя атрибут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r>
        <w:rPr>
          <w:rFonts w:ascii="Helvetica" w:hAnsi="Helvetica" w:cs="Helvetica"/>
          <w:color w:val="333333"/>
          <w:sz w:val="20"/>
          <w:szCs w:val="20"/>
        </w:rPr>
        <w:t>. А также увидите отличия между шириной столбцов по умолчанию и заданной вручную.</w:t>
      </w:r>
    </w:p>
    <w:p w:rsidR="00FA2587" w:rsidRDefault="00FA2587" w:rsidP="00FA2587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итоговая таблица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[23/23]</w:t>
      </w:r>
    </w:p>
    <w:p w:rsidR="00FA2587" w:rsidRDefault="00FA2587" w:rsidP="00FA258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Поздравляем! Вы практически окончили раздел. В нём вы научились базовым приёмам работы с таблицами. Хотя в этом деле ещё миллион тонкостей, изученных приёмов должно хватить для решения 95% задач по созданию и оформлению таблиц.</w:t>
      </w:r>
    </w:p>
    <w:p w:rsidR="00FA2587" w:rsidRDefault="00FA2587" w:rsidP="00FA258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Сейчас осталось лишь подтвердить, что вы хорошо освоили материал. В образце, который вам надо сверстать, были использованы почти все приёмы из этого раздела.</w:t>
      </w:r>
    </w:p>
    <w:p w:rsidR="00FA2587" w:rsidRDefault="00FA2587" w:rsidP="00FA2587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Небольшие подсказки:</w:t>
      </w:r>
    </w:p>
    <w:p w:rsid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Стили для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r>
        <w:rPr>
          <w:rFonts w:ascii="Helvetica" w:hAnsi="Helvetica" w:cs="Helvetica"/>
          <w:color w:val="333333"/>
          <w:sz w:val="20"/>
          <w:szCs w:val="20"/>
        </w:rPr>
        <w:t> менять не надо.</w:t>
      </w:r>
    </w:p>
    <w:p w:rsidR="00FA2587" w:rsidRP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Используемые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цвета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: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darkcyan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lightblue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lightyellow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lightgray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black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, </w:t>
      </w:r>
      <w:r w:rsidRPr="00FA2587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white</w:t>
      </w:r>
      <w:r w:rsidRPr="00FA2587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:rsid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ячеек: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33%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Размеры отступов кратны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 текста задаётся с помощью CSS-свойства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A2587" w:rsidRDefault="00FA2587" w:rsidP="00FA2587">
      <w:pPr>
        <w:pStyle w:val="a3"/>
        <w:numPr>
          <w:ilvl w:val="0"/>
          <w:numId w:val="1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caption</w:t>
      </w:r>
      <w:r>
        <w:rPr>
          <w:rFonts w:ascii="Helvetica" w:hAnsi="Helvetica" w:cs="Helvetica"/>
          <w:color w:val="333333"/>
          <w:sz w:val="20"/>
          <w:szCs w:val="20"/>
        </w:rPr>
        <w:t> использовать не нужно.</w:t>
      </w:r>
    </w:p>
    <w:p w:rsidR="00856DF9" w:rsidRPr="00126511" w:rsidRDefault="00856DF9"/>
    <w:sectPr w:rsidR="00856DF9" w:rsidRPr="00126511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126511"/>
    <w:rsid w:val="001849B6"/>
    <w:rsid w:val="001E515D"/>
    <w:rsid w:val="004C12FE"/>
    <w:rsid w:val="004E4A93"/>
    <w:rsid w:val="00532031"/>
    <w:rsid w:val="00687107"/>
    <w:rsid w:val="007065D9"/>
    <w:rsid w:val="00744997"/>
    <w:rsid w:val="007750D9"/>
    <w:rsid w:val="007B2CCA"/>
    <w:rsid w:val="007E623E"/>
    <w:rsid w:val="00807881"/>
    <w:rsid w:val="00856DF9"/>
    <w:rsid w:val="00874014"/>
    <w:rsid w:val="008C7C20"/>
    <w:rsid w:val="00921D67"/>
    <w:rsid w:val="00A3091A"/>
    <w:rsid w:val="00A975B2"/>
    <w:rsid w:val="00AE1AA4"/>
    <w:rsid w:val="00BA426B"/>
    <w:rsid w:val="00BF6D1E"/>
    <w:rsid w:val="00C07835"/>
    <w:rsid w:val="00CB586A"/>
    <w:rsid w:val="00D650AF"/>
    <w:rsid w:val="00E249B6"/>
    <w:rsid w:val="00E951F3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poed.htmlacademy.ru/htmlcss110/course/5/run/8" TargetMode="External"/><Relationship Id="rId18" Type="http://schemas.openxmlformats.org/officeDocument/2006/relationships/hyperlink" Target="https://npoed.htmlacademy.ru/htmlcss110/course/5/run/13" TargetMode="External"/><Relationship Id="rId26" Type="http://schemas.openxmlformats.org/officeDocument/2006/relationships/hyperlink" Target="https://npoed.htmlacademy.ru/htmlcss110/course/5/run/2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5/run/1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poed.htmlacademy.ru/htmlcss110/course/5/run/2" TargetMode="External"/><Relationship Id="rId12" Type="http://schemas.openxmlformats.org/officeDocument/2006/relationships/hyperlink" Target="https://npoed.htmlacademy.ru/htmlcss110/course/5/run/7" TargetMode="External"/><Relationship Id="rId17" Type="http://schemas.openxmlformats.org/officeDocument/2006/relationships/hyperlink" Target="https://npoed.htmlacademy.ru/htmlcss110/course/5/run/12" TargetMode="External"/><Relationship Id="rId25" Type="http://schemas.openxmlformats.org/officeDocument/2006/relationships/hyperlink" Target="https://npoed.htmlacademy.ru/htmlcss110/course/5/run/20" TargetMode="External"/><Relationship Id="rId33" Type="http://schemas.openxmlformats.org/officeDocument/2006/relationships/hyperlink" Target="https://developer.mozilla.org/en/docs/Web/CSS/color_val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5/run/11" TargetMode="External"/><Relationship Id="rId20" Type="http://schemas.openxmlformats.org/officeDocument/2006/relationships/hyperlink" Target="https://npoed.htmlacademy.ru/htmlcss110/course/5/run/15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5/run/1" TargetMode="External"/><Relationship Id="rId11" Type="http://schemas.openxmlformats.org/officeDocument/2006/relationships/hyperlink" Target="https://npoed.htmlacademy.ru/htmlcss110/course/5/run/6" TargetMode="External"/><Relationship Id="rId24" Type="http://schemas.openxmlformats.org/officeDocument/2006/relationships/hyperlink" Target="https://npoed.htmlacademy.ru/htmlcss110/course/5/run/19" TargetMode="External"/><Relationship Id="rId32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5/run/10" TargetMode="External"/><Relationship Id="rId23" Type="http://schemas.openxmlformats.org/officeDocument/2006/relationships/hyperlink" Target="https://npoed.htmlacademy.ru/htmlcss110/course/5/run/18" TargetMode="External"/><Relationship Id="rId28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10" Type="http://schemas.openxmlformats.org/officeDocument/2006/relationships/hyperlink" Target="https://npoed.htmlacademy.ru/htmlcss110/course/5/run/5" TargetMode="External"/><Relationship Id="rId19" Type="http://schemas.openxmlformats.org/officeDocument/2006/relationships/hyperlink" Target="https://npoed.htmlacademy.ru/htmlcss110/course/5/run/14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5/run/4" TargetMode="External"/><Relationship Id="rId14" Type="http://schemas.openxmlformats.org/officeDocument/2006/relationships/hyperlink" Target="https://npoed.htmlacademy.ru/htmlcss110/course/5/run/9" TargetMode="External"/><Relationship Id="rId22" Type="http://schemas.openxmlformats.org/officeDocument/2006/relationships/hyperlink" Target="https://npoed.htmlacademy.ru/htmlcss110/course/5/run/17" TargetMode="External"/><Relationship Id="rId27" Type="http://schemas.openxmlformats.org/officeDocument/2006/relationships/hyperlink" Target="https://npoed.htmlacademy.ru/htmlcss110/course/5/run/22" TargetMode="External"/><Relationship Id="rId30" Type="http://schemas.openxmlformats.org/officeDocument/2006/relationships/image" Target="media/image2.jpeg"/><Relationship Id="rId35" Type="http://schemas.openxmlformats.org/officeDocument/2006/relationships/theme" Target="theme/theme1.xml"/><Relationship Id="rId8" Type="http://schemas.openxmlformats.org/officeDocument/2006/relationships/hyperlink" Target="https://npoed.htmlacademy.ru/htmlcss110/course/5/run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25</cp:revision>
  <dcterms:created xsi:type="dcterms:W3CDTF">2019-09-29T21:05:00Z</dcterms:created>
  <dcterms:modified xsi:type="dcterms:W3CDTF">2019-10-01T12:36:00Z</dcterms:modified>
</cp:coreProperties>
</file>